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A4F" w:rsidRDefault="001D3A4F" w:rsidP="001D3A4F">
      <w:pPr>
        <w:rPr>
          <w:b/>
          <w:sz w:val="28"/>
          <w:szCs w:val="28"/>
        </w:rPr>
      </w:pPr>
      <w:r>
        <w:rPr>
          <w:b/>
          <w:sz w:val="28"/>
          <w:szCs w:val="28"/>
        </w:rPr>
        <w:t xml:space="preserve">                                   СОВЕТ ДЕПУТАТОВ                            </w:t>
      </w:r>
    </w:p>
    <w:p w:rsidR="001D3A4F" w:rsidRDefault="001D3A4F" w:rsidP="001D3A4F">
      <w:pPr>
        <w:jc w:val="center"/>
        <w:rPr>
          <w:b/>
          <w:sz w:val="28"/>
          <w:szCs w:val="28"/>
        </w:rPr>
      </w:pPr>
      <w:r>
        <w:rPr>
          <w:b/>
          <w:sz w:val="28"/>
          <w:szCs w:val="28"/>
        </w:rPr>
        <w:t>МУНИЦИПАЛЬНОГО  ОБРАЗОВАНИЯ  СЕЛЬСКОЕ ПОСЕЛЕНИЕ «НАРСАТУЙСКОЕ»</w:t>
      </w:r>
    </w:p>
    <w:p w:rsidR="001D3A4F" w:rsidRDefault="001D3A4F" w:rsidP="001D3A4F">
      <w:pPr>
        <w:jc w:val="center"/>
        <w:rPr>
          <w:b/>
          <w:sz w:val="28"/>
          <w:szCs w:val="28"/>
        </w:rPr>
      </w:pPr>
      <w:r>
        <w:rPr>
          <w:b/>
          <w:sz w:val="28"/>
          <w:szCs w:val="28"/>
        </w:rPr>
        <w:t>МУХОРШИБИРСКОГО  РАЙОНА   РЕСПУБЛИКИ  БУРЯТИЯ</w:t>
      </w:r>
    </w:p>
    <w:p w:rsidR="001D3A4F" w:rsidRDefault="001D3A4F" w:rsidP="001D3A4F">
      <w:pPr>
        <w:jc w:val="center"/>
        <w:rPr>
          <w:vertAlign w:val="superscript"/>
        </w:rPr>
      </w:pPr>
      <w:r>
        <w:rPr>
          <w:b/>
          <w:vertAlign w:val="superscript"/>
        </w:rPr>
        <w:t>____________________________________________________________________________________________________________________</w:t>
      </w:r>
    </w:p>
    <w:p w:rsidR="001D3A4F" w:rsidRDefault="001D3A4F" w:rsidP="001D3A4F"/>
    <w:p w:rsidR="001D3A4F" w:rsidRPr="007F6908" w:rsidRDefault="001D3A4F" w:rsidP="001D3A4F">
      <w:pPr>
        <w:jc w:val="center"/>
        <w:rPr>
          <w:b/>
          <w:caps/>
          <w:sz w:val="28"/>
          <w:szCs w:val="28"/>
          <w:lang w:val="en-US"/>
        </w:rPr>
      </w:pPr>
      <w:r>
        <w:rPr>
          <w:b/>
          <w:caps/>
          <w:sz w:val="28"/>
          <w:szCs w:val="28"/>
        </w:rPr>
        <w:t>РЕШЕНИЕ №  5</w:t>
      </w:r>
      <w:r w:rsidR="007F6908">
        <w:rPr>
          <w:b/>
          <w:caps/>
          <w:sz w:val="28"/>
          <w:szCs w:val="28"/>
          <w:lang w:val="en-US"/>
        </w:rPr>
        <w:t>7</w:t>
      </w:r>
    </w:p>
    <w:p w:rsidR="001D3A4F" w:rsidRDefault="001D3A4F" w:rsidP="001D3A4F">
      <w:pPr>
        <w:jc w:val="center"/>
        <w:rPr>
          <w:b/>
        </w:rPr>
      </w:pPr>
    </w:p>
    <w:p w:rsidR="001D3A4F" w:rsidRDefault="001D3A4F" w:rsidP="001D3A4F">
      <w:pPr>
        <w:jc w:val="center"/>
        <w:rPr>
          <w:b/>
        </w:rPr>
      </w:pPr>
      <w:r>
        <w:rPr>
          <w:b/>
        </w:rPr>
        <w:t>от « 30 »  декабря   2021  г</w:t>
      </w:r>
    </w:p>
    <w:p w:rsidR="001D3A4F" w:rsidRDefault="001D3A4F" w:rsidP="001D3A4F">
      <w:pPr>
        <w:tabs>
          <w:tab w:val="left" w:pos="187"/>
        </w:tabs>
        <w:rPr>
          <w:b/>
        </w:rPr>
      </w:pPr>
      <w:r>
        <w:rPr>
          <w:b/>
        </w:rPr>
        <w:tab/>
      </w:r>
    </w:p>
    <w:p w:rsidR="001D3A4F" w:rsidRDefault="001D3A4F" w:rsidP="001D3A4F">
      <w:pPr>
        <w:tabs>
          <w:tab w:val="left" w:pos="187"/>
        </w:tabs>
        <w:rPr>
          <w:b/>
          <w:i/>
          <w:sz w:val="28"/>
          <w:szCs w:val="28"/>
        </w:rPr>
      </w:pPr>
      <w:r>
        <w:rPr>
          <w:b/>
          <w:sz w:val="28"/>
          <w:szCs w:val="28"/>
        </w:rPr>
        <w:t>«</w:t>
      </w:r>
      <w:r>
        <w:rPr>
          <w:b/>
          <w:i/>
          <w:sz w:val="28"/>
          <w:szCs w:val="28"/>
        </w:rPr>
        <w:t>О местном бюджете муниципального образования</w:t>
      </w:r>
    </w:p>
    <w:p w:rsidR="001D3A4F" w:rsidRDefault="001D3A4F" w:rsidP="001D3A4F">
      <w:pPr>
        <w:tabs>
          <w:tab w:val="left" w:pos="187"/>
        </w:tabs>
        <w:rPr>
          <w:b/>
          <w:i/>
          <w:sz w:val="28"/>
          <w:szCs w:val="28"/>
        </w:rPr>
      </w:pPr>
      <w:r>
        <w:rPr>
          <w:b/>
          <w:i/>
          <w:sz w:val="28"/>
          <w:szCs w:val="28"/>
        </w:rPr>
        <w:t xml:space="preserve">сельское поселение «Нарсатуйское» на 2022 год </w:t>
      </w:r>
    </w:p>
    <w:p w:rsidR="001D3A4F" w:rsidRDefault="001D3A4F" w:rsidP="001D3A4F">
      <w:pPr>
        <w:tabs>
          <w:tab w:val="left" w:pos="187"/>
        </w:tabs>
        <w:rPr>
          <w:b/>
          <w:i/>
          <w:sz w:val="28"/>
          <w:szCs w:val="28"/>
        </w:rPr>
      </w:pPr>
      <w:r>
        <w:rPr>
          <w:b/>
          <w:i/>
          <w:sz w:val="28"/>
          <w:szCs w:val="28"/>
        </w:rPr>
        <w:t>и на плановый период 2023 и 2024 годов»</w:t>
      </w:r>
    </w:p>
    <w:p w:rsidR="001D3A4F" w:rsidRDefault="001D3A4F" w:rsidP="001D3A4F">
      <w:pPr>
        <w:tabs>
          <w:tab w:val="left" w:pos="187"/>
        </w:tabs>
        <w:rPr>
          <w:i/>
          <w:sz w:val="28"/>
          <w:szCs w:val="28"/>
        </w:rPr>
      </w:pPr>
    </w:p>
    <w:p w:rsidR="001D3A4F" w:rsidRDefault="001D3A4F" w:rsidP="001D3A4F">
      <w:pPr>
        <w:tabs>
          <w:tab w:val="left" w:pos="187"/>
        </w:tabs>
        <w:jc w:val="both"/>
        <w:rPr>
          <w:b/>
          <w:bCs/>
          <w:iCs/>
          <w:sz w:val="28"/>
          <w:szCs w:val="28"/>
        </w:rPr>
      </w:pPr>
      <w:r>
        <w:rPr>
          <w:bCs/>
          <w:iCs/>
          <w:sz w:val="28"/>
          <w:szCs w:val="28"/>
        </w:rPr>
        <w:t xml:space="preserve">Статья 1. </w:t>
      </w:r>
      <w:r>
        <w:rPr>
          <w:b/>
          <w:bCs/>
          <w:iCs/>
          <w:sz w:val="28"/>
          <w:szCs w:val="28"/>
        </w:rPr>
        <w:t>Основные характеристики местного бюджета на 2022 год и на плановый период 2023 и 2024 годов.</w:t>
      </w:r>
    </w:p>
    <w:p w:rsidR="001D3A4F" w:rsidRDefault="001D3A4F" w:rsidP="001D3A4F">
      <w:pPr>
        <w:jc w:val="both"/>
        <w:rPr>
          <w:sz w:val="28"/>
          <w:szCs w:val="28"/>
        </w:rPr>
      </w:pPr>
      <w:r>
        <w:rPr>
          <w:sz w:val="28"/>
          <w:szCs w:val="28"/>
        </w:rPr>
        <w:t xml:space="preserve">1) Утвердить основные характеристики местного бюджета на 2022 год: </w:t>
      </w:r>
    </w:p>
    <w:p w:rsidR="001D3A4F" w:rsidRDefault="001D3A4F" w:rsidP="001D3A4F">
      <w:pPr>
        <w:jc w:val="both"/>
        <w:rPr>
          <w:sz w:val="28"/>
          <w:szCs w:val="28"/>
        </w:rPr>
      </w:pPr>
      <w:r>
        <w:rPr>
          <w:sz w:val="28"/>
          <w:szCs w:val="28"/>
        </w:rPr>
        <w:t>- общий объём доходов  в сумме 1625,94 тыс. рублей, в том числе  безвозмездных поступлений в сумме 1498,84 тыс. рублей;</w:t>
      </w:r>
    </w:p>
    <w:p w:rsidR="001D3A4F" w:rsidRDefault="001D3A4F" w:rsidP="001D3A4F">
      <w:pPr>
        <w:jc w:val="both"/>
        <w:rPr>
          <w:sz w:val="28"/>
          <w:szCs w:val="28"/>
        </w:rPr>
      </w:pPr>
      <w:r>
        <w:rPr>
          <w:sz w:val="28"/>
          <w:szCs w:val="28"/>
        </w:rPr>
        <w:t>- общий  объём расходов в сумме 1625,94 тыс. рублей;</w:t>
      </w:r>
    </w:p>
    <w:p w:rsidR="001D3A4F" w:rsidRDefault="001D3A4F" w:rsidP="001D3A4F">
      <w:pPr>
        <w:jc w:val="both"/>
        <w:rPr>
          <w:sz w:val="28"/>
          <w:szCs w:val="28"/>
        </w:rPr>
      </w:pPr>
      <w:r>
        <w:rPr>
          <w:sz w:val="28"/>
          <w:szCs w:val="28"/>
        </w:rPr>
        <w:t>- дефицит (профицит) в сумме 0,000 тыс. рублей.</w:t>
      </w:r>
    </w:p>
    <w:p w:rsidR="001D3A4F" w:rsidRDefault="001D3A4F" w:rsidP="001D3A4F">
      <w:pPr>
        <w:jc w:val="both"/>
        <w:rPr>
          <w:sz w:val="28"/>
          <w:szCs w:val="28"/>
        </w:rPr>
      </w:pPr>
      <w:r>
        <w:rPr>
          <w:sz w:val="28"/>
          <w:szCs w:val="28"/>
        </w:rPr>
        <w:t>2) Утвердить основные характеристики местного бюджета  на 2023 год:</w:t>
      </w:r>
    </w:p>
    <w:p w:rsidR="001D3A4F" w:rsidRDefault="001D3A4F" w:rsidP="001D3A4F">
      <w:pPr>
        <w:jc w:val="both"/>
        <w:rPr>
          <w:sz w:val="28"/>
          <w:szCs w:val="28"/>
        </w:rPr>
      </w:pPr>
      <w:r>
        <w:rPr>
          <w:sz w:val="28"/>
          <w:szCs w:val="28"/>
        </w:rPr>
        <w:t>- общий объём доходов  в сумме 1631,703 тыс. рублей, в том числе  безвозмездных поступлений в сумме 1503,103 тыс. рублей;</w:t>
      </w:r>
    </w:p>
    <w:p w:rsidR="001D3A4F" w:rsidRDefault="001D3A4F" w:rsidP="001D3A4F">
      <w:pPr>
        <w:jc w:val="both"/>
        <w:rPr>
          <w:sz w:val="28"/>
          <w:szCs w:val="28"/>
        </w:rPr>
      </w:pPr>
      <w:r>
        <w:rPr>
          <w:sz w:val="28"/>
          <w:szCs w:val="28"/>
        </w:rPr>
        <w:t>- общий  объём расходов в сумме 1631,703тыс. рублей, в том числе условно утвержденные расходы в сумме 40,793 тыс. рублей;</w:t>
      </w:r>
    </w:p>
    <w:p w:rsidR="001D3A4F" w:rsidRDefault="001D3A4F" w:rsidP="001D3A4F">
      <w:pPr>
        <w:jc w:val="both"/>
        <w:rPr>
          <w:sz w:val="28"/>
          <w:szCs w:val="28"/>
        </w:rPr>
      </w:pPr>
      <w:r>
        <w:rPr>
          <w:sz w:val="28"/>
          <w:szCs w:val="28"/>
        </w:rPr>
        <w:t>- дефицит (профицит) в сумме 0,000 тыс. рублей.</w:t>
      </w:r>
    </w:p>
    <w:p w:rsidR="001D3A4F" w:rsidRDefault="001D3A4F" w:rsidP="001D3A4F">
      <w:pPr>
        <w:jc w:val="both"/>
        <w:rPr>
          <w:sz w:val="28"/>
          <w:szCs w:val="28"/>
        </w:rPr>
      </w:pPr>
      <w:r>
        <w:rPr>
          <w:sz w:val="28"/>
          <w:szCs w:val="28"/>
        </w:rPr>
        <w:t>3) Утвердить основные характеристики местного бюджета  на 2024 год:</w:t>
      </w:r>
    </w:p>
    <w:p w:rsidR="001D3A4F" w:rsidRDefault="001D3A4F" w:rsidP="001D3A4F">
      <w:pPr>
        <w:jc w:val="both"/>
        <w:rPr>
          <w:sz w:val="28"/>
          <w:szCs w:val="28"/>
        </w:rPr>
      </w:pPr>
      <w:r>
        <w:rPr>
          <w:sz w:val="28"/>
          <w:szCs w:val="28"/>
        </w:rPr>
        <w:t>- общий объём доходов в сумме 1638,243 тыс. рублей, в том числе  безвозмездных поступлений в сумме 1508,143 тыс. рублей;</w:t>
      </w:r>
    </w:p>
    <w:p w:rsidR="001D3A4F" w:rsidRDefault="001D3A4F" w:rsidP="001D3A4F">
      <w:pPr>
        <w:jc w:val="both"/>
        <w:rPr>
          <w:sz w:val="28"/>
          <w:szCs w:val="28"/>
        </w:rPr>
      </w:pPr>
      <w:r>
        <w:rPr>
          <w:sz w:val="28"/>
          <w:szCs w:val="28"/>
        </w:rPr>
        <w:t>- общий объём расходов в сумме 1638,243тыс. рублей, в том числе условно утвержденные расходы 81,912 тыс. рублей;</w:t>
      </w:r>
    </w:p>
    <w:p w:rsidR="001D3A4F" w:rsidRDefault="001D3A4F" w:rsidP="001D3A4F">
      <w:pPr>
        <w:jc w:val="both"/>
        <w:rPr>
          <w:sz w:val="28"/>
          <w:szCs w:val="28"/>
        </w:rPr>
      </w:pPr>
      <w:r>
        <w:rPr>
          <w:sz w:val="28"/>
          <w:szCs w:val="28"/>
        </w:rPr>
        <w:t>- дефицит (профицит) в сумме 0,000 тыс. рублей.</w:t>
      </w:r>
    </w:p>
    <w:p w:rsidR="001D3A4F" w:rsidRDefault="001D3A4F" w:rsidP="001D3A4F">
      <w:pPr>
        <w:jc w:val="both"/>
        <w:rPr>
          <w:sz w:val="28"/>
          <w:szCs w:val="28"/>
        </w:rPr>
      </w:pPr>
      <w:r>
        <w:rPr>
          <w:sz w:val="28"/>
          <w:szCs w:val="28"/>
        </w:rPr>
        <w:t xml:space="preserve"> </w:t>
      </w:r>
    </w:p>
    <w:p w:rsidR="001D3A4F" w:rsidRDefault="001D3A4F" w:rsidP="001D3A4F">
      <w:pPr>
        <w:autoSpaceDE w:val="0"/>
        <w:autoSpaceDN w:val="0"/>
        <w:adjustRightInd w:val="0"/>
        <w:jc w:val="both"/>
        <w:outlineLvl w:val="0"/>
        <w:rPr>
          <w:b/>
          <w:sz w:val="28"/>
          <w:szCs w:val="28"/>
        </w:rPr>
      </w:pPr>
      <w:r>
        <w:rPr>
          <w:sz w:val="28"/>
          <w:szCs w:val="28"/>
        </w:rPr>
        <w:t xml:space="preserve">Статья 2. </w:t>
      </w:r>
      <w:r>
        <w:rPr>
          <w:b/>
          <w:sz w:val="28"/>
          <w:szCs w:val="28"/>
        </w:rPr>
        <w:t>Главные администраторы доходов и главные администраторы источников финансирования дефицита местного бюджета.</w:t>
      </w:r>
    </w:p>
    <w:p w:rsidR="001D3A4F" w:rsidRDefault="001D3A4F" w:rsidP="001D3A4F">
      <w:pPr>
        <w:jc w:val="both"/>
        <w:rPr>
          <w:sz w:val="28"/>
          <w:szCs w:val="28"/>
        </w:rPr>
      </w:pPr>
    </w:p>
    <w:p w:rsidR="001D3A4F" w:rsidRDefault="001D3A4F" w:rsidP="001D3A4F">
      <w:pPr>
        <w:jc w:val="both"/>
        <w:rPr>
          <w:sz w:val="28"/>
          <w:szCs w:val="28"/>
        </w:rPr>
      </w:pPr>
      <w:r>
        <w:rPr>
          <w:sz w:val="28"/>
          <w:szCs w:val="28"/>
        </w:rPr>
        <w:t xml:space="preserve">Утвердить: </w:t>
      </w:r>
    </w:p>
    <w:p w:rsidR="001D3A4F" w:rsidRDefault="001D3A4F" w:rsidP="001D3A4F">
      <w:pPr>
        <w:numPr>
          <w:ilvl w:val="0"/>
          <w:numId w:val="1"/>
        </w:numPr>
        <w:tabs>
          <w:tab w:val="num" w:pos="0"/>
        </w:tabs>
        <w:ind w:left="0" w:firstLine="0"/>
        <w:jc w:val="both"/>
        <w:rPr>
          <w:sz w:val="28"/>
          <w:szCs w:val="28"/>
        </w:rPr>
      </w:pPr>
      <w:r>
        <w:rPr>
          <w:sz w:val="28"/>
          <w:szCs w:val="28"/>
        </w:rPr>
        <w:t xml:space="preserve">Перечень главных администраторов   доходов местного   бюджета – органов местного самоуправления МО сельское поселение «Нарсатуйское» и закрепляемые за ними виды доходов согласно приложению 1 к настоящему Решению; </w:t>
      </w:r>
    </w:p>
    <w:p w:rsidR="001D3A4F" w:rsidRDefault="001D3A4F" w:rsidP="001D3A4F">
      <w:pPr>
        <w:numPr>
          <w:ilvl w:val="0"/>
          <w:numId w:val="1"/>
        </w:numPr>
        <w:tabs>
          <w:tab w:val="num" w:pos="0"/>
        </w:tabs>
        <w:ind w:left="0" w:firstLine="0"/>
        <w:jc w:val="both"/>
        <w:rPr>
          <w:sz w:val="28"/>
          <w:szCs w:val="28"/>
        </w:rPr>
      </w:pPr>
      <w:r>
        <w:rPr>
          <w:sz w:val="28"/>
          <w:szCs w:val="28"/>
        </w:rPr>
        <w:t xml:space="preserve">Перечень главных администраторов доходов местного бюджета – органов государственной власти Российской Федерации, Республики </w:t>
      </w:r>
      <w:r>
        <w:rPr>
          <w:sz w:val="28"/>
          <w:szCs w:val="28"/>
        </w:rPr>
        <w:lastRenderedPageBreak/>
        <w:t xml:space="preserve">Бурятия, органов местного самоуправления МО «Мухоршибирский район» согласно приложению 2 к настоящему Решению; </w:t>
      </w:r>
    </w:p>
    <w:p w:rsidR="001D3A4F" w:rsidRDefault="001D3A4F" w:rsidP="001D3A4F">
      <w:pPr>
        <w:numPr>
          <w:ilvl w:val="0"/>
          <w:numId w:val="1"/>
        </w:numPr>
        <w:tabs>
          <w:tab w:val="num" w:pos="0"/>
        </w:tabs>
        <w:ind w:left="0" w:firstLine="0"/>
        <w:jc w:val="both"/>
        <w:rPr>
          <w:sz w:val="28"/>
          <w:szCs w:val="28"/>
        </w:rPr>
      </w:pPr>
      <w:r>
        <w:rPr>
          <w:sz w:val="28"/>
          <w:szCs w:val="28"/>
        </w:rPr>
        <w:t xml:space="preserve">Перечень главных администраторов источников финансирования дефицита местного бюджета согласно приложению 3 к настоящему Решению. </w:t>
      </w:r>
    </w:p>
    <w:p w:rsidR="001D3A4F" w:rsidRDefault="001D3A4F" w:rsidP="001D3A4F">
      <w:pPr>
        <w:ind w:left="60"/>
        <w:jc w:val="both"/>
        <w:rPr>
          <w:sz w:val="28"/>
          <w:szCs w:val="28"/>
        </w:rPr>
      </w:pPr>
    </w:p>
    <w:p w:rsidR="001D3A4F" w:rsidRDefault="001D3A4F" w:rsidP="001D3A4F">
      <w:pPr>
        <w:jc w:val="both"/>
        <w:rPr>
          <w:b/>
          <w:sz w:val="28"/>
          <w:szCs w:val="28"/>
        </w:rPr>
      </w:pPr>
      <w:r>
        <w:rPr>
          <w:sz w:val="28"/>
          <w:szCs w:val="28"/>
        </w:rPr>
        <w:t xml:space="preserve">Статья 3. </w:t>
      </w:r>
      <w:r>
        <w:rPr>
          <w:b/>
          <w:sz w:val="28"/>
          <w:szCs w:val="28"/>
        </w:rPr>
        <w:t>Налоговые и неналоговые доходы местного бюджета.</w:t>
      </w:r>
    </w:p>
    <w:p w:rsidR="001D3A4F" w:rsidRDefault="001D3A4F" w:rsidP="001D3A4F">
      <w:pPr>
        <w:jc w:val="both"/>
        <w:rPr>
          <w:sz w:val="28"/>
          <w:szCs w:val="28"/>
        </w:rPr>
      </w:pPr>
    </w:p>
    <w:p w:rsidR="001D3A4F" w:rsidRDefault="001D3A4F" w:rsidP="001D3A4F">
      <w:pPr>
        <w:jc w:val="both"/>
        <w:rPr>
          <w:sz w:val="28"/>
          <w:szCs w:val="28"/>
        </w:rPr>
      </w:pPr>
      <w:r>
        <w:rPr>
          <w:sz w:val="28"/>
          <w:szCs w:val="28"/>
        </w:rPr>
        <w:t xml:space="preserve">Утвердить налоговые и неналоговые доходы местного бюджета: </w:t>
      </w:r>
    </w:p>
    <w:p w:rsidR="001D3A4F" w:rsidRDefault="001D3A4F" w:rsidP="001D3A4F">
      <w:pPr>
        <w:jc w:val="both"/>
        <w:rPr>
          <w:sz w:val="28"/>
          <w:szCs w:val="28"/>
        </w:rPr>
      </w:pPr>
      <w:r>
        <w:rPr>
          <w:sz w:val="28"/>
          <w:szCs w:val="28"/>
        </w:rPr>
        <w:t>на 2022 год согласно  приложению 4 к настоящему Решению;</w:t>
      </w:r>
    </w:p>
    <w:p w:rsidR="001D3A4F" w:rsidRDefault="001D3A4F" w:rsidP="001D3A4F">
      <w:pPr>
        <w:jc w:val="both"/>
        <w:rPr>
          <w:sz w:val="28"/>
          <w:szCs w:val="28"/>
        </w:rPr>
      </w:pPr>
      <w:r>
        <w:rPr>
          <w:sz w:val="28"/>
          <w:szCs w:val="28"/>
        </w:rPr>
        <w:t>на 2023 -2024 годы согласно приложению 5 к настоящему Решению.</w:t>
      </w:r>
    </w:p>
    <w:p w:rsidR="001D3A4F" w:rsidRDefault="001D3A4F" w:rsidP="001D3A4F">
      <w:pPr>
        <w:ind w:left="60"/>
        <w:jc w:val="both"/>
        <w:rPr>
          <w:sz w:val="28"/>
          <w:szCs w:val="28"/>
        </w:rPr>
      </w:pPr>
    </w:p>
    <w:p w:rsidR="001D3A4F" w:rsidRDefault="001D3A4F" w:rsidP="001D3A4F">
      <w:pPr>
        <w:jc w:val="both"/>
        <w:rPr>
          <w:b/>
          <w:sz w:val="28"/>
          <w:szCs w:val="28"/>
        </w:rPr>
      </w:pPr>
      <w:r>
        <w:rPr>
          <w:sz w:val="28"/>
          <w:szCs w:val="28"/>
        </w:rPr>
        <w:t xml:space="preserve">Статья 4. </w:t>
      </w:r>
      <w:r>
        <w:rPr>
          <w:b/>
          <w:sz w:val="28"/>
          <w:szCs w:val="28"/>
        </w:rPr>
        <w:t>Безвозмездные поступления, поступающие в местный бюджет.</w:t>
      </w:r>
    </w:p>
    <w:p w:rsidR="001D3A4F" w:rsidRDefault="001D3A4F" w:rsidP="001D3A4F">
      <w:pPr>
        <w:ind w:left="60"/>
        <w:jc w:val="both"/>
        <w:rPr>
          <w:sz w:val="28"/>
          <w:szCs w:val="28"/>
        </w:rPr>
      </w:pPr>
    </w:p>
    <w:p w:rsidR="001D3A4F" w:rsidRDefault="001D3A4F" w:rsidP="001D3A4F">
      <w:pPr>
        <w:jc w:val="both"/>
        <w:rPr>
          <w:sz w:val="28"/>
          <w:szCs w:val="28"/>
        </w:rPr>
      </w:pPr>
      <w:r>
        <w:rPr>
          <w:sz w:val="28"/>
          <w:szCs w:val="28"/>
        </w:rPr>
        <w:t>Утвердить объем безвозмездных поступлений:</w:t>
      </w:r>
    </w:p>
    <w:p w:rsidR="001D3A4F" w:rsidRDefault="001D3A4F" w:rsidP="001D3A4F">
      <w:pPr>
        <w:jc w:val="both"/>
        <w:rPr>
          <w:sz w:val="28"/>
          <w:szCs w:val="28"/>
        </w:rPr>
      </w:pPr>
      <w:r>
        <w:rPr>
          <w:sz w:val="28"/>
          <w:szCs w:val="28"/>
        </w:rPr>
        <w:t>на 2022 год согласно приложению 6 к настоящему Решению;</w:t>
      </w:r>
    </w:p>
    <w:p w:rsidR="001D3A4F" w:rsidRDefault="001D3A4F" w:rsidP="001D3A4F">
      <w:pPr>
        <w:jc w:val="both"/>
        <w:rPr>
          <w:sz w:val="28"/>
          <w:szCs w:val="28"/>
        </w:rPr>
      </w:pPr>
      <w:r>
        <w:rPr>
          <w:sz w:val="28"/>
          <w:szCs w:val="28"/>
        </w:rPr>
        <w:t>на 2023 -2024 годы согласно приложению 7  к настоящему Решению.</w:t>
      </w:r>
    </w:p>
    <w:p w:rsidR="001D3A4F" w:rsidRDefault="001D3A4F" w:rsidP="001D3A4F">
      <w:pPr>
        <w:ind w:left="60"/>
        <w:jc w:val="both"/>
        <w:rPr>
          <w:b/>
          <w:sz w:val="28"/>
          <w:szCs w:val="28"/>
        </w:rPr>
      </w:pPr>
    </w:p>
    <w:p w:rsidR="001D3A4F" w:rsidRDefault="001D3A4F" w:rsidP="001D3A4F">
      <w:pPr>
        <w:pStyle w:val="21"/>
        <w:spacing w:after="0" w:line="240" w:lineRule="auto"/>
        <w:ind w:left="0"/>
        <w:jc w:val="both"/>
        <w:rPr>
          <w:b/>
          <w:sz w:val="28"/>
          <w:szCs w:val="28"/>
        </w:rPr>
      </w:pPr>
      <w:r>
        <w:rPr>
          <w:sz w:val="28"/>
          <w:szCs w:val="28"/>
        </w:rPr>
        <w:t xml:space="preserve">Статья 5. </w:t>
      </w:r>
      <w:r>
        <w:rPr>
          <w:b/>
          <w:sz w:val="28"/>
          <w:szCs w:val="28"/>
        </w:rPr>
        <w:t>Бюджетные ассигнования местного бюджета на 2022 год и на плановый период 2023 и 2024 годов.</w:t>
      </w:r>
    </w:p>
    <w:p w:rsidR="001D3A4F" w:rsidRDefault="001D3A4F" w:rsidP="001D3A4F">
      <w:pPr>
        <w:pStyle w:val="21"/>
        <w:spacing w:after="0" w:line="240" w:lineRule="auto"/>
        <w:ind w:left="0" w:firstLine="709"/>
        <w:jc w:val="both"/>
        <w:rPr>
          <w:b/>
          <w:sz w:val="28"/>
          <w:szCs w:val="28"/>
        </w:rPr>
      </w:pPr>
    </w:p>
    <w:p w:rsidR="001D3A4F" w:rsidRDefault="001D3A4F" w:rsidP="001D3A4F">
      <w:pPr>
        <w:pStyle w:val="2"/>
        <w:spacing w:after="0" w:line="240" w:lineRule="auto"/>
        <w:jc w:val="both"/>
        <w:rPr>
          <w:sz w:val="28"/>
          <w:szCs w:val="28"/>
        </w:rPr>
      </w:pPr>
      <w:r>
        <w:rPr>
          <w:sz w:val="28"/>
          <w:szCs w:val="28"/>
        </w:rPr>
        <w:t>Утвердить:</w:t>
      </w:r>
    </w:p>
    <w:p w:rsidR="001D3A4F" w:rsidRDefault="001D3A4F" w:rsidP="001D3A4F">
      <w:pPr>
        <w:pStyle w:val="2"/>
        <w:spacing w:after="0" w:line="240" w:lineRule="auto"/>
        <w:jc w:val="both"/>
        <w:rPr>
          <w:sz w:val="28"/>
          <w:szCs w:val="28"/>
        </w:rPr>
      </w:pPr>
      <w:r>
        <w:rPr>
          <w:sz w:val="28"/>
          <w:szCs w:val="28"/>
        </w:rPr>
        <w:t>1) в пределах общего объема расходов, установленного статьей 1 настоящего Решения, распределение бюджетных ассигнований по целевым статьям, видам расходов, ведомствам, а также по разделам, подразделам  классификации расходов бюджета:</w:t>
      </w:r>
    </w:p>
    <w:p w:rsidR="001D3A4F" w:rsidRDefault="001D3A4F" w:rsidP="001D3A4F">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на 2022 год согласно приложению 8 к настоящему Решению;</w:t>
      </w:r>
    </w:p>
    <w:p w:rsidR="001D3A4F" w:rsidRDefault="001D3A4F" w:rsidP="001D3A4F">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на 2023– 2024 годы согласно приложению 9 к настоящему Решению;</w:t>
      </w:r>
    </w:p>
    <w:p w:rsidR="001D3A4F" w:rsidRDefault="001D3A4F" w:rsidP="001D3A4F">
      <w:pPr>
        <w:pStyle w:val="2"/>
        <w:spacing w:after="0" w:line="240" w:lineRule="auto"/>
        <w:jc w:val="both"/>
        <w:rPr>
          <w:sz w:val="28"/>
          <w:szCs w:val="28"/>
        </w:rPr>
      </w:pPr>
      <w:r>
        <w:rPr>
          <w:sz w:val="28"/>
          <w:szCs w:val="28"/>
        </w:rPr>
        <w:t>2) ведомственную структуру расходов местного бюджета:</w:t>
      </w:r>
    </w:p>
    <w:p w:rsidR="001D3A4F" w:rsidRDefault="001D3A4F" w:rsidP="001D3A4F">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на 2022 год согласно приложению 10 к настоящему Решению;</w:t>
      </w:r>
    </w:p>
    <w:p w:rsidR="001D3A4F" w:rsidRDefault="001D3A4F" w:rsidP="001D3A4F">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на 2023 – 2024 годы согласно приложению 11 к настоящему Решению;</w:t>
      </w:r>
    </w:p>
    <w:p w:rsidR="001D3A4F" w:rsidRDefault="001D3A4F" w:rsidP="001D3A4F">
      <w:pPr>
        <w:pStyle w:val="2"/>
        <w:spacing w:after="0" w:line="240" w:lineRule="auto"/>
        <w:jc w:val="both"/>
        <w:rPr>
          <w:sz w:val="28"/>
          <w:szCs w:val="28"/>
        </w:rPr>
      </w:pPr>
      <w:r>
        <w:rPr>
          <w:sz w:val="28"/>
          <w:szCs w:val="28"/>
        </w:rPr>
        <w:t>3) общий объем публичных нормативных обязательств:</w:t>
      </w:r>
    </w:p>
    <w:p w:rsidR="001D3A4F" w:rsidRDefault="001D3A4F" w:rsidP="001D3A4F">
      <w:pPr>
        <w:pStyle w:val="2"/>
        <w:spacing w:after="0" w:line="240" w:lineRule="auto"/>
        <w:jc w:val="both"/>
        <w:rPr>
          <w:sz w:val="28"/>
          <w:szCs w:val="28"/>
        </w:rPr>
      </w:pPr>
      <w:r>
        <w:rPr>
          <w:sz w:val="28"/>
          <w:szCs w:val="28"/>
        </w:rPr>
        <w:t>на 2022 год в сумме 0,000 тыс. рублей;</w:t>
      </w:r>
    </w:p>
    <w:p w:rsidR="001D3A4F" w:rsidRDefault="001D3A4F" w:rsidP="001D3A4F">
      <w:pPr>
        <w:pStyle w:val="2"/>
        <w:spacing w:after="0" w:line="240" w:lineRule="auto"/>
        <w:jc w:val="both"/>
        <w:rPr>
          <w:sz w:val="28"/>
          <w:szCs w:val="28"/>
        </w:rPr>
      </w:pPr>
      <w:r>
        <w:rPr>
          <w:sz w:val="28"/>
          <w:szCs w:val="28"/>
        </w:rPr>
        <w:t>на 2023 год в сумме 0,000 тыс. рублей, на 2024 год в сумме 0,000 тыс. рублей.</w:t>
      </w:r>
    </w:p>
    <w:p w:rsidR="001D3A4F" w:rsidRDefault="001D3A4F" w:rsidP="001D3A4F">
      <w:pPr>
        <w:ind w:left="60"/>
        <w:jc w:val="both"/>
        <w:rPr>
          <w:b/>
          <w:sz w:val="28"/>
          <w:szCs w:val="28"/>
        </w:rPr>
      </w:pPr>
    </w:p>
    <w:p w:rsidR="001D3A4F" w:rsidRDefault="001D3A4F" w:rsidP="001D3A4F">
      <w:pPr>
        <w:pStyle w:val="2"/>
        <w:spacing w:after="0" w:line="240" w:lineRule="auto"/>
        <w:jc w:val="both"/>
        <w:rPr>
          <w:b/>
          <w:bCs/>
          <w:sz w:val="28"/>
          <w:szCs w:val="28"/>
        </w:rPr>
      </w:pPr>
      <w:r>
        <w:rPr>
          <w:sz w:val="28"/>
          <w:szCs w:val="28"/>
        </w:rPr>
        <w:t xml:space="preserve">Статья 6. </w:t>
      </w:r>
      <w:r>
        <w:rPr>
          <w:b/>
          <w:bCs/>
          <w:sz w:val="28"/>
          <w:szCs w:val="28"/>
        </w:rPr>
        <w:t>Источники финансирования дефицита местного бюджета.</w:t>
      </w:r>
    </w:p>
    <w:p w:rsidR="001D3A4F" w:rsidRDefault="001D3A4F" w:rsidP="001D3A4F">
      <w:pPr>
        <w:jc w:val="both"/>
        <w:rPr>
          <w:sz w:val="28"/>
          <w:szCs w:val="28"/>
        </w:rPr>
      </w:pPr>
    </w:p>
    <w:p w:rsidR="001D3A4F" w:rsidRDefault="001D3A4F" w:rsidP="001D3A4F">
      <w:pPr>
        <w:pStyle w:val="2"/>
        <w:spacing w:after="0" w:line="240" w:lineRule="auto"/>
        <w:jc w:val="both"/>
        <w:rPr>
          <w:sz w:val="28"/>
          <w:szCs w:val="28"/>
        </w:rPr>
      </w:pPr>
      <w:r>
        <w:rPr>
          <w:sz w:val="28"/>
          <w:szCs w:val="28"/>
        </w:rPr>
        <w:t>Утвердить источники финансирования дефицита местного бюджета:</w:t>
      </w:r>
    </w:p>
    <w:p w:rsidR="001D3A4F" w:rsidRDefault="001D3A4F" w:rsidP="001D3A4F">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на 2022 год согласно приложению 12 к настоящему Решению;</w:t>
      </w:r>
    </w:p>
    <w:p w:rsidR="001D3A4F" w:rsidRDefault="001D3A4F" w:rsidP="001D3A4F">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на 2023 – 2024 годы согласно приложению 13 к настоящему Решению.</w:t>
      </w:r>
    </w:p>
    <w:p w:rsidR="001D3A4F" w:rsidRDefault="001D3A4F" w:rsidP="001D3A4F">
      <w:pPr>
        <w:jc w:val="both"/>
        <w:rPr>
          <w:sz w:val="28"/>
          <w:szCs w:val="28"/>
        </w:rPr>
      </w:pPr>
    </w:p>
    <w:p w:rsidR="001D3A4F" w:rsidRDefault="001D3A4F" w:rsidP="001D3A4F">
      <w:pPr>
        <w:jc w:val="both"/>
        <w:rPr>
          <w:b/>
          <w:sz w:val="28"/>
          <w:szCs w:val="28"/>
        </w:rPr>
      </w:pPr>
      <w:r>
        <w:rPr>
          <w:sz w:val="28"/>
          <w:szCs w:val="28"/>
        </w:rPr>
        <w:t>Статья 7.</w:t>
      </w:r>
      <w:r>
        <w:rPr>
          <w:b/>
          <w:sz w:val="28"/>
          <w:szCs w:val="28"/>
        </w:rPr>
        <w:t xml:space="preserve"> Муниципальный долг.</w:t>
      </w:r>
    </w:p>
    <w:p w:rsidR="001D3A4F" w:rsidRDefault="001D3A4F" w:rsidP="001D3A4F">
      <w:pPr>
        <w:rPr>
          <w:sz w:val="28"/>
          <w:szCs w:val="28"/>
        </w:rPr>
      </w:pPr>
    </w:p>
    <w:p w:rsidR="001D3A4F" w:rsidRDefault="001D3A4F" w:rsidP="001D3A4F">
      <w:pPr>
        <w:rPr>
          <w:sz w:val="28"/>
          <w:szCs w:val="28"/>
        </w:rPr>
      </w:pPr>
      <w:r>
        <w:rPr>
          <w:sz w:val="28"/>
          <w:szCs w:val="28"/>
        </w:rPr>
        <w:t>Установить:</w:t>
      </w:r>
    </w:p>
    <w:p w:rsidR="001D3A4F" w:rsidRDefault="001D3A4F" w:rsidP="001D3A4F">
      <w:pPr>
        <w:pStyle w:val="ConsPlusNormal0"/>
        <w:widowControl/>
        <w:tabs>
          <w:tab w:val="num" w:pos="1134"/>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1) верхний предел муниципального долга муниципального образования на 1 января 2023 года в сумме 0,00 тыс. рублей, на 1 января 2024  года в сумме 0,00 тыс. рублей, на 1 января 2025 года в сумме 0,00 тыс. рублей.</w:t>
      </w:r>
    </w:p>
    <w:p w:rsidR="001D3A4F" w:rsidRDefault="001D3A4F" w:rsidP="001D3A4F">
      <w:pPr>
        <w:pStyle w:val="ConsPlusNormal0"/>
        <w:widowControl/>
        <w:tabs>
          <w:tab w:val="num" w:pos="709"/>
        </w:tabs>
        <w:ind w:firstLine="0"/>
        <w:jc w:val="both"/>
        <w:rPr>
          <w:rFonts w:ascii="Times New Roman" w:hAnsi="Times New Roman" w:cs="Times New Roman"/>
          <w:sz w:val="28"/>
          <w:szCs w:val="28"/>
        </w:rPr>
      </w:pPr>
      <w:r>
        <w:rPr>
          <w:rFonts w:ascii="Times New Roman" w:hAnsi="Times New Roman" w:cs="Times New Roman"/>
          <w:sz w:val="28"/>
          <w:szCs w:val="28"/>
        </w:rPr>
        <w:t>2) предельный объем муниципального долга муниципального образования в течение 2022 года не должен превышать 0,000 тыс. рублей, в течение 2023 года не должен превышать 0,000 тыс. рублей, в течение 2024 года не должен превышать 0,000 тыс. рублей.</w:t>
      </w:r>
    </w:p>
    <w:p w:rsidR="001D3A4F" w:rsidRDefault="001D3A4F" w:rsidP="001D3A4F">
      <w:pPr>
        <w:pStyle w:val="ConsPlusNormal0"/>
        <w:widowControl/>
        <w:tabs>
          <w:tab w:val="num" w:pos="1134"/>
        </w:tabs>
        <w:ind w:firstLine="0"/>
        <w:jc w:val="both"/>
        <w:rPr>
          <w:rFonts w:ascii="Times New Roman" w:hAnsi="Times New Roman" w:cs="Times New Roman"/>
          <w:sz w:val="28"/>
          <w:szCs w:val="28"/>
        </w:rPr>
      </w:pPr>
      <w:r>
        <w:rPr>
          <w:rFonts w:ascii="Times New Roman" w:hAnsi="Times New Roman" w:cs="Times New Roman"/>
          <w:sz w:val="28"/>
          <w:szCs w:val="28"/>
        </w:rPr>
        <w:t>3) верхний предел долга по муниципальным гарантиям на 1 января 2023 года в сумме 0,000 тыс. рублей, на 1 января 2024 года в сумме 0,000 тыс. рублей, на 1 января 2025 года в сумме 0,000 тыс. рублей.</w:t>
      </w:r>
    </w:p>
    <w:p w:rsidR="001D3A4F" w:rsidRDefault="001D3A4F" w:rsidP="001D3A4F">
      <w:pPr>
        <w:jc w:val="both"/>
        <w:rPr>
          <w:sz w:val="28"/>
          <w:szCs w:val="28"/>
        </w:rPr>
      </w:pPr>
    </w:p>
    <w:p w:rsidR="001D3A4F" w:rsidRDefault="001D3A4F" w:rsidP="001D3A4F">
      <w:pPr>
        <w:jc w:val="both"/>
        <w:rPr>
          <w:b/>
          <w:sz w:val="28"/>
          <w:szCs w:val="28"/>
        </w:rPr>
      </w:pPr>
      <w:r>
        <w:rPr>
          <w:sz w:val="28"/>
          <w:szCs w:val="28"/>
        </w:rPr>
        <w:t xml:space="preserve">Статья 8. </w:t>
      </w:r>
      <w:r>
        <w:rPr>
          <w:b/>
          <w:sz w:val="28"/>
          <w:szCs w:val="28"/>
        </w:rPr>
        <w:t>Межбюджетные трансферты</w:t>
      </w:r>
    </w:p>
    <w:p w:rsidR="001D3A4F" w:rsidRDefault="001D3A4F" w:rsidP="001D3A4F">
      <w:pPr>
        <w:jc w:val="both"/>
        <w:rPr>
          <w:b/>
          <w:sz w:val="28"/>
          <w:szCs w:val="28"/>
        </w:rPr>
      </w:pPr>
    </w:p>
    <w:p w:rsidR="001D3A4F" w:rsidRDefault="001D3A4F" w:rsidP="001D3A4F">
      <w:pPr>
        <w:jc w:val="both"/>
        <w:rPr>
          <w:sz w:val="28"/>
          <w:szCs w:val="28"/>
        </w:rPr>
      </w:pPr>
      <w:r>
        <w:rPr>
          <w:sz w:val="28"/>
          <w:szCs w:val="28"/>
        </w:rPr>
        <w:t>Утвердить:</w:t>
      </w:r>
    </w:p>
    <w:p w:rsidR="001D3A4F" w:rsidRDefault="001D3A4F" w:rsidP="001D3A4F">
      <w:pPr>
        <w:jc w:val="both"/>
        <w:rPr>
          <w:sz w:val="28"/>
          <w:szCs w:val="28"/>
        </w:rPr>
      </w:pPr>
      <w:r>
        <w:rPr>
          <w:sz w:val="28"/>
          <w:szCs w:val="28"/>
        </w:rPr>
        <w:t>1) Методику расчета иных межбюджетных трансфертов бюджету муниципального образования «Мухоршибирский район» согласно приложению 14 к настоящему Решению.</w:t>
      </w:r>
    </w:p>
    <w:p w:rsidR="001D3A4F" w:rsidRDefault="001D3A4F" w:rsidP="001D3A4F">
      <w:pPr>
        <w:pStyle w:val="21"/>
        <w:spacing w:after="0" w:line="240" w:lineRule="auto"/>
        <w:ind w:left="0" w:firstLine="709"/>
        <w:jc w:val="both"/>
        <w:rPr>
          <w:sz w:val="28"/>
          <w:szCs w:val="28"/>
        </w:rPr>
      </w:pPr>
      <w:r>
        <w:rPr>
          <w:sz w:val="28"/>
          <w:szCs w:val="28"/>
        </w:rPr>
        <w:t xml:space="preserve"> </w:t>
      </w:r>
    </w:p>
    <w:p w:rsidR="001D3A4F" w:rsidRDefault="001D3A4F" w:rsidP="001D3A4F">
      <w:pPr>
        <w:pStyle w:val="21"/>
        <w:tabs>
          <w:tab w:val="left" w:pos="567"/>
        </w:tabs>
        <w:spacing w:after="0" w:line="240" w:lineRule="auto"/>
        <w:ind w:left="0"/>
        <w:jc w:val="both"/>
        <w:rPr>
          <w:sz w:val="28"/>
          <w:szCs w:val="28"/>
        </w:rPr>
      </w:pPr>
      <w:r>
        <w:rPr>
          <w:sz w:val="28"/>
          <w:szCs w:val="28"/>
        </w:rPr>
        <w:t>2)</w:t>
      </w:r>
      <w:r>
        <w:rPr>
          <w:sz w:val="28"/>
          <w:szCs w:val="28"/>
        </w:rPr>
        <w:tab/>
        <w:t>Распределение иных межбюджетных трансфертов бюджету муниципального образования «Мухоршибирский район» согласно приложению 15 к настоящему Решению.</w:t>
      </w:r>
    </w:p>
    <w:p w:rsidR="001D3A4F" w:rsidRDefault="001D3A4F" w:rsidP="001D3A4F">
      <w:pPr>
        <w:pStyle w:val="21"/>
        <w:tabs>
          <w:tab w:val="left" w:pos="567"/>
        </w:tabs>
        <w:spacing w:after="0" w:line="240" w:lineRule="auto"/>
        <w:ind w:left="0"/>
        <w:jc w:val="both"/>
        <w:rPr>
          <w:b/>
          <w:sz w:val="28"/>
          <w:szCs w:val="28"/>
        </w:rPr>
      </w:pPr>
    </w:p>
    <w:p w:rsidR="001D3A4F" w:rsidRDefault="001D3A4F" w:rsidP="001D3A4F">
      <w:pPr>
        <w:rPr>
          <w:b/>
          <w:sz w:val="28"/>
          <w:szCs w:val="28"/>
        </w:rPr>
      </w:pPr>
      <w:r>
        <w:rPr>
          <w:sz w:val="28"/>
          <w:szCs w:val="28"/>
        </w:rPr>
        <w:t>Статья 9</w:t>
      </w:r>
      <w:r>
        <w:rPr>
          <w:b/>
          <w:sz w:val="28"/>
          <w:szCs w:val="28"/>
        </w:rPr>
        <w:t>. Особенности исполнения местного бюджета</w:t>
      </w:r>
    </w:p>
    <w:p w:rsidR="001D3A4F" w:rsidRDefault="001D3A4F" w:rsidP="001D3A4F">
      <w:pPr>
        <w:ind w:firstLine="709"/>
        <w:jc w:val="both"/>
        <w:rPr>
          <w:b/>
        </w:rPr>
      </w:pPr>
    </w:p>
    <w:p w:rsidR="001D3A4F" w:rsidRDefault="001D3A4F" w:rsidP="001D3A4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 Администрация муниципального образования сельское поселение «Нарсатуйское» </w:t>
      </w:r>
      <w:r>
        <w:rPr>
          <w:rFonts w:ascii="Times New Roman" w:hAnsi="Times New Roman" w:cs="Times New Roman"/>
          <w:bCs/>
          <w:sz w:val="28"/>
          <w:szCs w:val="28"/>
        </w:rPr>
        <w:t xml:space="preserve">вправе направлять в течение финансового года остатки средств местного бюджета, </w:t>
      </w:r>
      <w:r>
        <w:rPr>
          <w:rFonts w:ascii="Times New Roman" w:hAnsi="Times New Roman" w:cs="Times New Roman"/>
          <w:sz w:val="28"/>
          <w:szCs w:val="28"/>
        </w:rPr>
        <w:t>за исключением остатков неиспользованных межбюджетных трансфертов, полученных местным бюджетом в форме субвенций, субсидий и иных межбюджетных трансфертов, на осуществление выплат, сокращающих долговые обязательства.</w:t>
      </w:r>
    </w:p>
    <w:p w:rsidR="001D3A4F" w:rsidRDefault="001D3A4F" w:rsidP="001D3A4F">
      <w:pPr>
        <w:widowControl w:val="0"/>
        <w:autoSpaceDE w:val="0"/>
        <w:autoSpaceDN w:val="0"/>
        <w:adjustRightInd w:val="0"/>
        <w:ind w:firstLine="709"/>
        <w:jc w:val="both"/>
        <w:rPr>
          <w:color w:val="FF0000"/>
          <w:sz w:val="28"/>
          <w:szCs w:val="28"/>
        </w:rPr>
      </w:pPr>
      <w:r>
        <w:rPr>
          <w:sz w:val="28"/>
          <w:szCs w:val="28"/>
        </w:rPr>
        <w:t>2. Не увеличивать в 2022 году численность работников местного самоуправления, содержание которых производится за счет средств местного  бюджета, за исключением случаев наделения Республики Бурятия республиканским законодательством новыми полномочиями.</w:t>
      </w:r>
    </w:p>
    <w:p w:rsidR="001D3A4F" w:rsidRDefault="001D3A4F" w:rsidP="001D3A4F">
      <w:pPr>
        <w:widowControl w:val="0"/>
        <w:autoSpaceDE w:val="0"/>
        <w:autoSpaceDN w:val="0"/>
        <w:adjustRightInd w:val="0"/>
        <w:ind w:firstLine="709"/>
        <w:jc w:val="both"/>
        <w:rPr>
          <w:sz w:val="28"/>
          <w:szCs w:val="28"/>
        </w:rPr>
      </w:pPr>
      <w:r>
        <w:rPr>
          <w:sz w:val="28"/>
          <w:szCs w:val="28"/>
        </w:rPr>
        <w:t>3. Установить в соответствии с пунктом 8 статьи 217 Бюджетного кодекса Российской Федерации следующие дополнительные основания для внесения изменений в показатели сводной бюджетной росписи местного бюджета, связанные с особенностями исполнения местного бюджета в пределах объема бюджетных ассигнований:</w:t>
      </w:r>
    </w:p>
    <w:p w:rsidR="001D3A4F" w:rsidRDefault="001D3A4F" w:rsidP="001D3A4F">
      <w:pPr>
        <w:widowControl w:val="0"/>
        <w:autoSpaceDE w:val="0"/>
        <w:autoSpaceDN w:val="0"/>
        <w:adjustRightInd w:val="0"/>
        <w:ind w:firstLine="709"/>
        <w:jc w:val="both"/>
        <w:rPr>
          <w:sz w:val="28"/>
          <w:szCs w:val="28"/>
        </w:rPr>
      </w:pPr>
      <w:r>
        <w:rPr>
          <w:sz w:val="28"/>
          <w:szCs w:val="28"/>
        </w:rPr>
        <w:t xml:space="preserve">1) перераспределение бюджетных ассигнований между разделами, подразделами, целевыми статьями, видами расходов на сумму средств, необходимых для выполнения условий софинансирования,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w:t>
      </w:r>
      <w:r>
        <w:rPr>
          <w:sz w:val="28"/>
          <w:szCs w:val="28"/>
        </w:rPr>
        <w:lastRenderedPageBreak/>
        <w:t>местного бюджета - в пределах объема бюджетных ассигнований;</w:t>
      </w:r>
    </w:p>
    <w:p w:rsidR="001D3A4F" w:rsidRDefault="001D3A4F" w:rsidP="001D3A4F">
      <w:pPr>
        <w:widowControl w:val="0"/>
        <w:autoSpaceDE w:val="0"/>
        <w:autoSpaceDN w:val="0"/>
        <w:adjustRightInd w:val="0"/>
        <w:ind w:firstLine="709"/>
        <w:jc w:val="both"/>
        <w:rPr>
          <w:sz w:val="28"/>
          <w:szCs w:val="28"/>
        </w:rPr>
      </w:pPr>
      <w:r>
        <w:rPr>
          <w:sz w:val="28"/>
          <w:szCs w:val="28"/>
        </w:rPr>
        <w:t>2) перераспределение бюджетных ассигнований между группами (группами и подгруппами) видов расходов классификации расходов бюджетов в связи с необходимостью изменения показателей бюджетной росписи главного распорядителя средств местного бюджета по кодам расходов классификации расходов бюджетов, в пределах бюджетных ассигнований, утвержденных по соответствующим целевым статьям классификации расходов местного бюджета.</w:t>
      </w:r>
    </w:p>
    <w:p w:rsidR="001D3A4F" w:rsidRDefault="001D3A4F" w:rsidP="001D3A4F">
      <w:pPr>
        <w:widowControl w:val="0"/>
        <w:autoSpaceDE w:val="0"/>
        <w:autoSpaceDN w:val="0"/>
        <w:adjustRightInd w:val="0"/>
        <w:ind w:firstLine="709"/>
        <w:jc w:val="both"/>
      </w:pPr>
    </w:p>
    <w:p w:rsidR="001D3A4F" w:rsidRDefault="001D3A4F" w:rsidP="001D3A4F">
      <w:pPr>
        <w:pStyle w:val="ConsPlusNormal0"/>
        <w:ind w:firstLine="0"/>
        <w:jc w:val="both"/>
        <w:outlineLvl w:val="0"/>
        <w:rPr>
          <w:rFonts w:ascii="Times New Roman" w:hAnsi="Times New Roman" w:cs="Times New Roman"/>
          <w:b/>
          <w:sz w:val="28"/>
          <w:szCs w:val="28"/>
        </w:rPr>
      </w:pPr>
      <w:r>
        <w:rPr>
          <w:rFonts w:ascii="Times New Roman" w:hAnsi="Times New Roman" w:cs="Times New Roman"/>
          <w:sz w:val="28"/>
          <w:szCs w:val="28"/>
        </w:rPr>
        <w:t xml:space="preserve">Статья 10. </w:t>
      </w:r>
      <w:r>
        <w:rPr>
          <w:rFonts w:ascii="Times New Roman" w:hAnsi="Times New Roman" w:cs="Times New Roman"/>
          <w:b/>
          <w:sz w:val="28"/>
          <w:szCs w:val="28"/>
        </w:rPr>
        <w:t>Особенности внесения изменений и дополнений в Решение о бюджете</w:t>
      </w:r>
    </w:p>
    <w:p w:rsidR="001D3A4F" w:rsidRDefault="001D3A4F" w:rsidP="001D3A4F">
      <w:pPr>
        <w:pStyle w:val="ConsPlusNormal0"/>
        <w:ind w:firstLine="0"/>
        <w:jc w:val="both"/>
        <w:outlineLvl w:val="0"/>
        <w:rPr>
          <w:rFonts w:ascii="Times New Roman" w:hAnsi="Times New Roman" w:cs="Times New Roman"/>
          <w:b/>
          <w:sz w:val="24"/>
          <w:szCs w:val="24"/>
        </w:rPr>
      </w:pPr>
    </w:p>
    <w:p w:rsidR="001D3A4F" w:rsidRDefault="001D3A4F" w:rsidP="001D3A4F">
      <w:pPr>
        <w:ind w:firstLine="708"/>
        <w:jc w:val="both"/>
        <w:rPr>
          <w:sz w:val="28"/>
          <w:szCs w:val="28"/>
        </w:rPr>
      </w:pPr>
      <w:r>
        <w:rPr>
          <w:sz w:val="28"/>
          <w:szCs w:val="28"/>
        </w:rPr>
        <w:t>Нормативные и иные правовые акты муниципального образования, влекущие дополнительные расходы за счет средств местного бюджета,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а также после внесения соответствующих изменений в настоящее Решение.</w:t>
      </w:r>
    </w:p>
    <w:p w:rsidR="001D3A4F" w:rsidRDefault="001D3A4F" w:rsidP="001D3A4F">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случае если реализация правового акта обеспечена источниками финансирования не в полной мере (частично), такой правовой акт реализуется и применяется в пределах средств, предусмотренных на эти цели в местном бюджете.</w:t>
      </w:r>
    </w:p>
    <w:p w:rsidR="001D3A4F" w:rsidRDefault="001D3A4F" w:rsidP="001D3A4F">
      <w:pPr>
        <w:ind w:left="60"/>
        <w:jc w:val="both"/>
        <w:rPr>
          <w:b/>
          <w:sz w:val="28"/>
          <w:szCs w:val="28"/>
        </w:rPr>
      </w:pPr>
    </w:p>
    <w:p w:rsidR="001D3A4F" w:rsidRDefault="001D3A4F" w:rsidP="001D3A4F">
      <w:pPr>
        <w:ind w:left="60"/>
        <w:jc w:val="both"/>
        <w:rPr>
          <w:b/>
          <w:sz w:val="28"/>
          <w:szCs w:val="28"/>
        </w:rPr>
      </w:pPr>
      <w:r>
        <w:rPr>
          <w:sz w:val="28"/>
          <w:szCs w:val="28"/>
        </w:rPr>
        <w:t>Статья 11.</w:t>
      </w:r>
      <w:r>
        <w:rPr>
          <w:b/>
          <w:sz w:val="28"/>
          <w:szCs w:val="28"/>
        </w:rPr>
        <w:t xml:space="preserve"> Заключительные положения</w:t>
      </w:r>
    </w:p>
    <w:p w:rsidR="001D3A4F" w:rsidRDefault="001D3A4F" w:rsidP="001D3A4F">
      <w:pPr>
        <w:ind w:left="60"/>
        <w:jc w:val="both"/>
        <w:rPr>
          <w:sz w:val="28"/>
          <w:szCs w:val="28"/>
        </w:rPr>
      </w:pPr>
    </w:p>
    <w:p w:rsidR="001D3A4F" w:rsidRDefault="001D3A4F" w:rsidP="001D3A4F">
      <w:pPr>
        <w:ind w:left="60"/>
        <w:jc w:val="both"/>
        <w:rPr>
          <w:sz w:val="28"/>
          <w:szCs w:val="28"/>
        </w:rPr>
      </w:pPr>
      <w:r>
        <w:rPr>
          <w:sz w:val="28"/>
          <w:szCs w:val="28"/>
        </w:rPr>
        <w:t xml:space="preserve">Настоящее решение вступает в силу с 1 января 2022 года. </w:t>
      </w:r>
    </w:p>
    <w:p w:rsidR="001D3A4F" w:rsidRDefault="001D3A4F" w:rsidP="001D3A4F">
      <w:pPr>
        <w:ind w:left="60"/>
        <w:jc w:val="both"/>
        <w:rPr>
          <w:sz w:val="28"/>
          <w:szCs w:val="28"/>
        </w:rPr>
      </w:pPr>
    </w:p>
    <w:p w:rsidR="001D3A4F" w:rsidRDefault="001D3A4F" w:rsidP="001D3A4F">
      <w:pPr>
        <w:ind w:left="60"/>
        <w:jc w:val="both"/>
        <w:rPr>
          <w:sz w:val="28"/>
          <w:szCs w:val="28"/>
        </w:rPr>
      </w:pPr>
    </w:p>
    <w:p w:rsidR="001D3A4F" w:rsidRDefault="001D3A4F" w:rsidP="001D3A4F">
      <w:pPr>
        <w:ind w:left="60"/>
        <w:jc w:val="both"/>
        <w:rPr>
          <w:b/>
          <w:sz w:val="28"/>
          <w:szCs w:val="28"/>
        </w:rPr>
      </w:pPr>
      <w:r>
        <w:rPr>
          <w:b/>
          <w:sz w:val="28"/>
          <w:szCs w:val="28"/>
        </w:rPr>
        <w:t>И.о Главы муниципального  образования</w:t>
      </w:r>
    </w:p>
    <w:p w:rsidR="001D3A4F" w:rsidRDefault="001D3A4F" w:rsidP="001D3A4F">
      <w:pPr>
        <w:rPr>
          <w:b/>
          <w:sz w:val="28"/>
          <w:szCs w:val="28"/>
        </w:rPr>
      </w:pPr>
      <w:r>
        <w:rPr>
          <w:b/>
          <w:sz w:val="28"/>
          <w:szCs w:val="28"/>
        </w:rPr>
        <w:t xml:space="preserve">сельское поселение «Нарсатуйское»      </w:t>
      </w:r>
      <w:r>
        <w:rPr>
          <w:b/>
          <w:sz w:val="28"/>
          <w:szCs w:val="28"/>
        </w:rPr>
        <w:tab/>
      </w:r>
      <w:r>
        <w:rPr>
          <w:b/>
          <w:sz w:val="28"/>
          <w:szCs w:val="28"/>
        </w:rPr>
        <w:tab/>
        <w:t xml:space="preserve">            Н.Д.Дабаева</w:t>
      </w:r>
    </w:p>
    <w:p w:rsidR="001D3A4F" w:rsidRDefault="001D3A4F" w:rsidP="001D3A4F">
      <w:pPr>
        <w:rPr>
          <w:b/>
          <w:sz w:val="28"/>
          <w:szCs w:val="28"/>
        </w:rPr>
      </w:pPr>
    </w:p>
    <w:p w:rsidR="001D3A4F" w:rsidRDefault="001D3A4F" w:rsidP="001D3A4F">
      <w:r>
        <w:rPr>
          <w:b/>
          <w:sz w:val="28"/>
          <w:szCs w:val="28"/>
        </w:rPr>
        <w:t>Председатель Совета депутатов                                    Р.Б.Гомбожапова</w:t>
      </w:r>
    </w:p>
    <w:p w:rsidR="009838AD" w:rsidRPr="00233EF2" w:rsidRDefault="009838AD"/>
    <w:p w:rsidR="00233EF2" w:rsidRPr="00AC736E" w:rsidRDefault="00233EF2"/>
    <w:p w:rsidR="00233EF2" w:rsidRPr="00AC736E" w:rsidRDefault="00233EF2"/>
    <w:p w:rsidR="00233EF2" w:rsidRPr="00AC736E" w:rsidRDefault="00233EF2"/>
    <w:p w:rsidR="00233EF2" w:rsidRPr="00AC736E" w:rsidRDefault="00233EF2"/>
    <w:p w:rsidR="00233EF2" w:rsidRPr="00AC736E" w:rsidRDefault="00233EF2"/>
    <w:p w:rsidR="00233EF2" w:rsidRPr="00AC736E" w:rsidRDefault="00233EF2"/>
    <w:p w:rsidR="00233EF2" w:rsidRPr="00AC736E" w:rsidRDefault="00233EF2"/>
    <w:p w:rsidR="00233EF2" w:rsidRPr="00AC736E" w:rsidRDefault="00233EF2"/>
    <w:p w:rsidR="00233EF2" w:rsidRPr="00AC736E" w:rsidRDefault="00233EF2"/>
    <w:p w:rsidR="00233EF2" w:rsidRPr="00AC736E" w:rsidRDefault="00233EF2"/>
    <w:p w:rsidR="00233EF2" w:rsidRPr="00AC736E" w:rsidRDefault="00233EF2"/>
    <w:p w:rsidR="00233EF2" w:rsidRPr="00AC736E" w:rsidRDefault="00233EF2"/>
    <w:p w:rsidR="00233EF2" w:rsidRPr="00AC736E" w:rsidRDefault="00233EF2"/>
    <w:tbl>
      <w:tblPr>
        <w:tblW w:w="10773" w:type="dxa"/>
        <w:tblInd w:w="-743" w:type="dxa"/>
        <w:tblLayout w:type="fixed"/>
        <w:tblLook w:val="04A0"/>
      </w:tblPr>
      <w:tblGrid>
        <w:gridCol w:w="709"/>
        <w:gridCol w:w="1560"/>
        <w:gridCol w:w="142"/>
        <w:gridCol w:w="1007"/>
        <w:gridCol w:w="1828"/>
        <w:gridCol w:w="5527"/>
      </w:tblGrid>
      <w:tr w:rsidR="00AC736E" w:rsidRPr="00D9130C" w:rsidTr="000D0472">
        <w:trPr>
          <w:trHeight w:val="300"/>
        </w:trPr>
        <w:tc>
          <w:tcPr>
            <w:tcW w:w="709" w:type="dxa"/>
            <w:tcBorders>
              <w:top w:val="nil"/>
              <w:left w:val="nil"/>
              <w:bottom w:val="nil"/>
              <w:right w:val="nil"/>
            </w:tcBorders>
            <w:shd w:val="clear" w:color="auto" w:fill="auto"/>
            <w:noWrap/>
            <w:vAlign w:val="bottom"/>
            <w:hideMark/>
          </w:tcPr>
          <w:p w:rsidR="00AC736E" w:rsidRPr="00D63080" w:rsidRDefault="00AC736E" w:rsidP="000D0472">
            <w:pPr>
              <w:rPr>
                <w:sz w:val="20"/>
                <w:szCs w:val="20"/>
              </w:rPr>
            </w:pPr>
          </w:p>
        </w:tc>
        <w:tc>
          <w:tcPr>
            <w:tcW w:w="1702" w:type="dxa"/>
            <w:gridSpan w:val="2"/>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2835" w:type="dxa"/>
            <w:gridSpan w:val="2"/>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5527" w:type="dxa"/>
            <w:tcBorders>
              <w:top w:val="nil"/>
              <w:left w:val="nil"/>
              <w:bottom w:val="nil"/>
              <w:right w:val="nil"/>
            </w:tcBorders>
            <w:shd w:val="clear" w:color="auto" w:fill="auto"/>
            <w:noWrap/>
            <w:vAlign w:val="bottom"/>
            <w:hideMark/>
          </w:tcPr>
          <w:p w:rsidR="00AC736E" w:rsidRPr="00D9130C" w:rsidRDefault="00AC736E" w:rsidP="000D0472">
            <w:pPr>
              <w:jc w:val="right"/>
            </w:pPr>
            <w:r w:rsidRPr="00D9130C">
              <w:t>Приложение 1</w:t>
            </w:r>
          </w:p>
        </w:tc>
      </w:tr>
      <w:tr w:rsidR="00AC736E" w:rsidRPr="00D9130C" w:rsidTr="000D0472">
        <w:trPr>
          <w:trHeight w:val="300"/>
        </w:trPr>
        <w:tc>
          <w:tcPr>
            <w:tcW w:w="709" w:type="dxa"/>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1702" w:type="dxa"/>
            <w:gridSpan w:val="2"/>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2835" w:type="dxa"/>
            <w:gridSpan w:val="2"/>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5527" w:type="dxa"/>
            <w:tcBorders>
              <w:top w:val="nil"/>
              <w:left w:val="nil"/>
              <w:bottom w:val="nil"/>
              <w:right w:val="nil"/>
            </w:tcBorders>
            <w:shd w:val="clear" w:color="auto" w:fill="auto"/>
            <w:noWrap/>
            <w:vAlign w:val="bottom"/>
            <w:hideMark/>
          </w:tcPr>
          <w:p w:rsidR="00AC736E" w:rsidRPr="00D9130C" w:rsidRDefault="00AC736E" w:rsidP="000D0472">
            <w:pPr>
              <w:jc w:val="right"/>
            </w:pPr>
            <w:r w:rsidRPr="00D9130C">
              <w:t>к Решению Совета депутатов</w:t>
            </w:r>
          </w:p>
        </w:tc>
      </w:tr>
      <w:tr w:rsidR="00AC736E" w:rsidRPr="00D9130C" w:rsidTr="000D0472">
        <w:trPr>
          <w:trHeight w:val="300"/>
        </w:trPr>
        <w:tc>
          <w:tcPr>
            <w:tcW w:w="709" w:type="dxa"/>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1702" w:type="dxa"/>
            <w:gridSpan w:val="2"/>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2835" w:type="dxa"/>
            <w:gridSpan w:val="2"/>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5527" w:type="dxa"/>
            <w:tcBorders>
              <w:top w:val="nil"/>
              <w:left w:val="nil"/>
              <w:bottom w:val="nil"/>
              <w:right w:val="nil"/>
            </w:tcBorders>
            <w:shd w:val="clear" w:color="auto" w:fill="auto"/>
            <w:noWrap/>
            <w:vAlign w:val="bottom"/>
            <w:hideMark/>
          </w:tcPr>
          <w:p w:rsidR="00AC736E" w:rsidRPr="00D9130C" w:rsidRDefault="00AC736E" w:rsidP="000D0472">
            <w:pPr>
              <w:jc w:val="right"/>
            </w:pPr>
            <w:r w:rsidRPr="00D9130C">
              <w:t>МО сельское поселение «Нарсатуйское»</w:t>
            </w:r>
          </w:p>
        </w:tc>
      </w:tr>
      <w:tr w:rsidR="00AC736E" w:rsidRPr="00D9130C" w:rsidTr="000D0472">
        <w:trPr>
          <w:trHeight w:val="300"/>
        </w:trPr>
        <w:tc>
          <w:tcPr>
            <w:tcW w:w="709" w:type="dxa"/>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1702" w:type="dxa"/>
            <w:gridSpan w:val="2"/>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2835" w:type="dxa"/>
            <w:gridSpan w:val="2"/>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5527" w:type="dxa"/>
            <w:tcBorders>
              <w:top w:val="nil"/>
              <w:left w:val="nil"/>
              <w:bottom w:val="nil"/>
              <w:right w:val="nil"/>
            </w:tcBorders>
            <w:shd w:val="clear" w:color="auto" w:fill="auto"/>
            <w:noWrap/>
            <w:vAlign w:val="bottom"/>
            <w:hideMark/>
          </w:tcPr>
          <w:p w:rsidR="00AC736E" w:rsidRPr="00D9130C" w:rsidRDefault="00AC736E" w:rsidP="000D0472">
            <w:pPr>
              <w:jc w:val="right"/>
            </w:pPr>
            <w:r w:rsidRPr="00D9130C">
              <w:t xml:space="preserve">«О местном бюджете муниципального образования  </w:t>
            </w:r>
          </w:p>
        </w:tc>
      </w:tr>
      <w:tr w:rsidR="00AC736E" w:rsidRPr="00D9130C" w:rsidTr="000D0472">
        <w:trPr>
          <w:trHeight w:val="300"/>
        </w:trPr>
        <w:tc>
          <w:tcPr>
            <w:tcW w:w="709" w:type="dxa"/>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1702" w:type="dxa"/>
            <w:gridSpan w:val="2"/>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2835" w:type="dxa"/>
            <w:gridSpan w:val="2"/>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5527" w:type="dxa"/>
            <w:tcBorders>
              <w:top w:val="nil"/>
              <w:left w:val="nil"/>
              <w:bottom w:val="nil"/>
              <w:right w:val="nil"/>
            </w:tcBorders>
            <w:shd w:val="clear" w:color="auto" w:fill="auto"/>
            <w:noWrap/>
            <w:vAlign w:val="bottom"/>
            <w:hideMark/>
          </w:tcPr>
          <w:p w:rsidR="00AC736E" w:rsidRPr="00D9130C" w:rsidRDefault="00AC736E" w:rsidP="000D0472">
            <w:pPr>
              <w:jc w:val="right"/>
            </w:pPr>
            <w:r w:rsidRPr="00D9130C">
              <w:t xml:space="preserve"> сельское поселение «Нарсатуйское»  на 2022 год и на плановый период 2023-2024 годов»</w:t>
            </w:r>
          </w:p>
        </w:tc>
      </w:tr>
      <w:tr w:rsidR="00AC736E" w:rsidRPr="00D9130C" w:rsidTr="000D0472">
        <w:trPr>
          <w:trHeight w:val="300"/>
        </w:trPr>
        <w:tc>
          <w:tcPr>
            <w:tcW w:w="709" w:type="dxa"/>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1702" w:type="dxa"/>
            <w:gridSpan w:val="2"/>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2835" w:type="dxa"/>
            <w:gridSpan w:val="2"/>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5527" w:type="dxa"/>
            <w:tcBorders>
              <w:top w:val="nil"/>
              <w:left w:val="nil"/>
              <w:bottom w:val="nil"/>
              <w:right w:val="nil"/>
            </w:tcBorders>
            <w:shd w:val="clear" w:color="auto" w:fill="auto"/>
            <w:noWrap/>
            <w:vAlign w:val="bottom"/>
            <w:hideMark/>
          </w:tcPr>
          <w:p w:rsidR="00AC736E" w:rsidRPr="00D9130C" w:rsidRDefault="00AC736E" w:rsidP="000D0472">
            <w:pPr>
              <w:jc w:val="right"/>
            </w:pPr>
            <w:r w:rsidRPr="00D9130C">
              <w:t>от 30.12.2021  года № 57</w:t>
            </w:r>
          </w:p>
        </w:tc>
      </w:tr>
      <w:tr w:rsidR="00AC736E" w:rsidRPr="00D9130C" w:rsidTr="000D0472">
        <w:trPr>
          <w:trHeight w:val="255"/>
        </w:trPr>
        <w:tc>
          <w:tcPr>
            <w:tcW w:w="709" w:type="dxa"/>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1702" w:type="dxa"/>
            <w:gridSpan w:val="2"/>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2835" w:type="dxa"/>
            <w:gridSpan w:val="2"/>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5527" w:type="dxa"/>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r>
      <w:tr w:rsidR="00AC736E" w:rsidRPr="00D9130C" w:rsidTr="000D0472">
        <w:trPr>
          <w:trHeight w:val="285"/>
        </w:trPr>
        <w:tc>
          <w:tcPr>
            <w:tcW w:w="10773" w:type="dxa"/>
            <w:gridSpan w:val="6"/>
            <w:vMerge w:val="restart"/>
            <w:tcBorders>
              <w:top w:val="nil"/>
              <w:left w:val="nil"/>
              <w:bottom w:val="nil"/>
              <w:right w:val="nil"/>
            </w:tcBorders>
            <w:shd w:val="clear" w:color="auto" w:fill="auto"/>
            <w:vAlign w:val="center"/>
            <w:hideMark/>
          </w:tcPr>
          <w:p w:rsidR="00AC736E" w:rsidRPr="00D9130C" w:rsidRDefault="00AC736E" w:rsidP="000D0472">
            <w:pPr>
              <w:jc w:val="center"/>
              <w:rPr>
                <w:b/>
                <w:bCs/>
              </w:rPr>
            </w:pPr>
            <w:r w:rsidRPr="00D9130C">
              <w:rPr>
                <w:b/>
                <w:bCs/>
              </w:rPr>
              <w:t>Перечень главных администраторов   доходов местного   бюджета – органов местного самоуправления МО сельское поселение «Нарсатуйское» и закрепляемые за ними виды доходов.</w:t>
            </w:r>
          </w:p>
        </w:tc>
      </w:tr>
      <w:tr w:rsidR="00AC736E" w:rsidRPr="00D9130C" w:rsidTr="000D0472">
        <w:trPr>
          <w:trHeight w:val="735"/>
        </w:trPr>
        <w:tc>
          <w:tcPr>
            <w:tcW w:w="10773" w:type="dxa"/>
            <w:gridSpan w:val="6"/>
            <w:vMerge/>
            <w:tcBorders>
              <w:top w:val="nil"/>
              <w:left w:val="nil"/>
              <w:bottom w:val="nil"/>
              <w:right w:val="nil"/>
            </w:tcBorders>
            <w:vAlign w:val="center"/>
            <w:hideMark/>
          </w:tcPr>
          <w:p w:rsidR="00AC736E" w:rsidRPr="00D9130C" w:rsidRDefault="00AC736E" w:rsidP="000D0472">
            <w:pPr>
              <w:rPr>
                <w:b/>
                <w:bCs/>
              </w:rPr>
            </w:pPr>
          </w:p>
        </w:tc>
      </w:tr>
      <w:tr w:rsidR="00AC736E" w:rsidRPr="00D9130C" w:rsidTr="000D0472">
        <w:trPr>
          <w:trHeight w:val="315"/>
        </w:trPr>
        <w:tc>
          <w:tcPr>
            <w:tcW w:w="709" w:type="dxa"/>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2709" w:type="dxa"/>
            <w:gridSpan w:val="3"/>
            <w:tcBorders>
              <w:top w:val="nil"/>
              <w:left w:val="nil"/>
              <w:bottom w:val="nil"/>
              <w:right w:val="nil"/>
            </w:tcBorders>
            <w:shd w:val="clear" w:color="auto" w:fill="auto"/>
            <w:noWrap/>
            <w:vAlign w:val="bottom"/>
            <w:hideMark/>
          </w:tcPr>
          <w:p w:rsidR="00AC736E" w:rsidRPr="00D9130C" w:rsidRDefault="00AC736E" w:rsidP="000D0472">
            <w:pPr>
              <w:rPr>
                <w:b/>
                <w:bCs/>
              </w:rPr>
            </w:pPr>
          </w:p>
        </w:tc>
        <w:tc>
          <w:tcPr>
            <w:tcW w:w="1828" w:type="dxa"/>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c>
          <w:tcPr>
            <w:tcW w:w="5527" w:type="dxa"/>
            <w:tcBorders>
              <w:top w:val="nil"/>
              <w:left w:val="nil"/>
              <w:bottom w:val="nil"/>
              <w:right w:val="nil"/>
            </w:tcBorders>
            <w:shd w:val="clear" w:color="auto" w:fill="auto"/>
            <w:noWrap/>
            <w:vAlign w:val="bottom"/>
            <w:hideMark/>
          </w:tcPr>
          <w:p w:rsidR="00AC736E" w:rsidRPr="00D9130C" w:rsidRDefault="00AC736E" w:rsidP="000D0472">
            <w:pPr>
              <w:rPr>
                <w:sz w:val="20"/>
                <w:szCs w:val="20"/>
              </w:rPr>
            </w:pPr>
          </w:p>
        </w:tc>
      </w:tr>
      <w:tr w:rsidR="00AC736E" w:rsidRPr="00D9130C" w:rsidTr="000D0472">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736E" w:rsidRPr="00D9130C" w:rsidRDefault="00AC736E" w:rsidP="000D0472">
            <w:pPr>
              <w:jc w:val="center"/>
              <w:rPr>
                <w:b/>
                <w:bCs/>
                <w:sz w:val="20"/>
                <w:szCs w:val="20"/>
              </w:rPr>
            </w:pPr>
            <w:r w:rsidRPr="00D9130C">
              <w:rPr>
                <w:b/>
                <w:bCs/>
                <w:sz w:val="20"/>
                <w:szCs w:val="20"/>
              </w:rPr>
              <w:t>№ п/п</w:t>
            </w:r>
          </w:p>
        </w:tc>
        <w:tc>
          <w:tcPr>
            <w:tcW w:w="4537" w:type="dxa"/>
            <w:gridSpan w:val="4"/>
            <w:tcBorders>
              <w:top w:val="single" w:sz="4" w:space="0" w:color="auto"/>
              <w:left w:val="nil"/>
              <w:bottom w:val="single" w:sz="4" w:space="0" w:color="auto"/>
              <w:right w:val="single" w:sz="4" w:space="0" w:color="auto"/>
            </w:tcBorders>
            <w:shd w:val="clear" w:color="auto" w:fill="auto"/>
            <w:vAlign w:val="center"/>
            <w:hideMark/>
          </w:tcPr>
          <w:p w:rsidR="00AC736E" w:rsidRPr="00D9130C" w:rsidRDefault="00AC736E" w:rsidP="000D0472">
            <w:pPr>
              <w:jc w:val="center"/>
              <w:rPr>
                <w:b/>
                <w:bCs/>
                <w:sz w:val="20"/>
                <w:szCs w:val="20"/>
              </w:rPr>
            </w:pPr>
            <w:r w:rsidRPr="00D9130C">
              <w:rPr>
                <w:b/>
                <w:bCs/>
                <w:sz w:val="20"/>
                <w:szCs w:val="20"/>
              </w:rPr>
              <w:t>Код бюджетной классификации Российской Федерации</w:t>
            </w:r>
          </w:p>
        </w:tc>
        <w:tc>
          <w:tcPr>
            <w:tcW w:w="5527" w:type="dxa"/>
            <w:tcBorders>
              <w:top w:val="single" w:sz="4" w:space="0" w:color="auto"/>
              <w:left w:val="nil"/>
              <w:bottom w:val="single" w:sz="4" w:space="0" w:color="auto"/>
              <w:right w:val="single" w:sz="4" w:space="0" w:color="auto"/>
            </w:tcBorders>
            <w:shd w:val="clear" w:color="auto" w:fill="auto"/>
            <w:vAlign w:val="center"/>
            <w:hideMark/>
          </w:tcPr>
          <w:p w:rsidR="00AC736E" w:rsidRPr="00D9130C" w:rsidRDefault="00AC736E" w:rsidP="000D0472">
            <w:pPr>
              <w:jc w:val="center"/>
              <w:rPr>
                <w:b/>
                <w:bCs/>
                <w:sz w:val="20"/>
                <w:szCs w:val="20"/>
              </w:rPr>
            </w:pPr>
            <w:r w:rsidRPr="00D9130C">
              <w:rPr>
                <w:b/>
                <w:bCs/>
                <w:sz w:val="20"/>
                <w:szCs w:val="20"/>
              </w:rPr>
              <w:t>Наименование</w:t>
            </w:r>
          </w:p>
        </w:tc>
      </w:tr>
      <w:tr w:rsidR="00AC736E" w:rsidRPr="00D9130C" w:rsidTr="000D0472">
        <w:trPr>
          <w:trHeight w:val="585"/>
        </w:trPr>
        <w:tc>
          <w:tcPr>
            <w:tcW w:w="709" w:type="dxa"/>
            <w:vMerge w:val="restart"/>
            <w:tcBorders>
              <w:top w:val="nil"/>
              <w:left w:val="single" w:sz="4" w:space="0" w:color="auto"/>
              <w:bottom w:val="single" w:sz="4" w:space="0" w:color="auto"/>
              <w:right w:val="single" w:sz="4" w:space="0" w:color="auto"/>
            </w:tcBorders>
            <w:shd w:val="clear" w:color="auto" w:fill="auto"/>
            <w:noWrap/>
            <w:hideMark/>
          </w:tcPr>
          <w:p w:rsidR="00AC736E" w:rsidRPr="00D9130C" w:rsidRDefault="00AC736E" w:rsidP="000D0472">
            <w:pPr>
              <w:jc w:val="center"/>
              <w:rPr>
                <w:b/>
                <w:bCs/>
                <w:sz w:val="20"/>
                <w:szCs w:val="20"/>
              </w:rPr>
            </w:pPr>
            <w:r w:rsidRPr="00D9130C">
              <w:rPr>
                <w:b/>
                <w:bCs/>
                <w:sz w:val="20"/>
                <w:szCs w:val="20"/>
              </w:rPr>
              <w:t>1</w:t>
            </w:r>
          </w:p>
        </w:tc>
        <w:tc>
          <w:tcPr>
            <w:tcW w:w="10064" w:type="dxa"/>
            <w:gridSpan w:val="5"/>
            <w:tcBorders>
              <w:top w:val="single" w:sz="4" w:space="0" w:color="auto"/>
              <w:left w:val="nil"/>
              <w:bottom w:val="single" w:sz="4" w:space="0" w:color="auto"/>
              <w:right w:val="single" w:sz="4" w:space="0" w:color="000000"/>
            </w:tcBorders>
            <w:shd w:val="clear" w:color="auto" w:fill="auto"/>
            <w:vAlign w:val="center"/>
            <w:hideMark/>
          </w:tcPr>
          <w:p w:rsidR="00AC736E" w:rsidRPr="00D9130C" w:rsidRDefault="00AC736E" w:rsidP="000D0472">
            <w:pPr>
              <w:rPr>
                <w:b/>
                <w:bCs/>
                <w:sz w:val="20"/>
                <w:szCs w:val="20"/>
              </w:rPr>
            </w:pPr>
            <w:r w:rsidRPr="00D9130C">
              <w:rPr>
                <w:b/>
                <w:bCs/>
                <w:sz w:val="20"/>
                <w:szCs w:val="20"/>
              </w:rPr>
              <w:t>Наименование</w:t>
            </w:r>
          </w:p>
        </w:tc>
      </w:tr>
      <w:tr w:rsidR="00AC736E" w:rsidRPr="00D9130C" w:rsidTr="000D0472">
        <w:trPr>
          <w:trHeight w:val="1050"/>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rPr>
                <w:b/>
                <w:bCs/>
                <w:sz w:val="20"/>
                <w:szCs w:val="20"/>
              </w:rPr>
            </w:pPr>
            <w:r w:rsidRPr="00D9130C">
              <w:rPr>
                <w:b/>
                <w:bCs/>
                <w:sz w:val="20"/>
                <w:szCs w:val="20"/>
              </w:rPr>
              <w:t>главного администратора доходов</w:t>
            </w:r>
          </w:p>
        </w:tc>
        <w:tc>
          <w:tcPr>
            <w:tcW w:w="2977" w:type="dxa"/>
            <w:gridSpan w:val="3"/>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rPr>
                <w:b/>
                <w:bCs/>
                <w:sz w:val="20"/>
                <w:szCs w:val="20"/>
              </w:rPr>
            </w:pPr>
            <w:r w:rsidRPr="00D9130C">
              <w:rPr>
                <w:b/>
                <w:bCs/>
                <w:sz w:val="20"/>
                <w:szCs w:val="20"/>
              </w:rPr>
              <w:t>доходов бюджета сельского поселения</w:t>
            </w:r>
          </w:p>
        </w:tc>
        <w:tc>
          <w:tcPr>
            <w:tcW w:w="5527"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rPr>
                <w:b/>
                <w:bCs/>
                <w:sz w:val="20"/>
                <w:szCs w:val="20"/>
              </w:rPr>
            </w:pPr>
            <w:r w:rsidRPr="00D9130C">
              <w:rPr>
                <w:b/>
                <w:bCs/>
                <w:sz w:val="20"/>
                <w:szCs w:val="20"/>
              </w:rPr>
              <w:t> </w:t>
            </w:r>
          </w:p>
        </w:tc>
      </w:tr>
      <w:tr w:rsidR="00AC736E" w:rsidRPr="00D9130C" w:rsidTr="000D0472">
        <w:trPr>
          <w:trHeight w:val="1560"/>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860</w:t>
            </w:r>
          </w:p>
        </w:tc>
        <w:tc>
          <w:tcPr>
            <w:tcW w:w="2977" w:type="dxa"/>
            <w:gridSpan w:val="3"/>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1 11 05025 10 0000 120</w:t>
            </w:r>
          </w:p>
        </w:tc>
        <w:tc>
          <w:tcPr>
            <w:tcW w:w="5527"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r w:rsidRPr="00D9130C">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AC736E" w:rsidRPr="00D9130C" w:rsidTr="000D0472">
        <w:trPr>
          <w:trHeight w:val="1515"/>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860</w:t>
            </w:r>
          </w:p>
        </w:tc>
        <w:tc>
          <w:tcPr>
            <w:tcW w:w="2977" w:type="dxa"/>
            <w:gridSpan w:val="3"/>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1 11 05035 10 0000 120</w:t>
            </w:r>
          </w:p>
        </w:tc>
        <w:tc>
          <w:tcPr>
            <w:tcW w:w="5527"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r w:rsidRPr="00D9130C">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C736E" w:rsidRPr="00D9130C" w:rsidTr="000D0472">
        <w:trPr>
          <w:trHeight w:val="600"/>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860</w:t>
            </w:r>
          </w:p>
        </w:tc>
        <w:tc>
          <w:tcPr>
            <w:tcW w:w="2977" w:type="dxa"/>
            <w:gridSpan w:val="3"/>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1 13 01995 10 0000 130</w:t>
            </w:r>
          </w:p>
        </w:tc>
        <w:tc>
          <w:tcPr>
            <w:tcW w:w="5527"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r w:rsidRPr="00D9130C">
              <w:t>Прочие доходы от оказания платных услуг (работ) получателями средств бюджетов сельских поселений</w:t>
            </w:r>
          </w:p>
        </w:tc>
      </w:tr>
      <w:tr w:rsidR="00AC736E" w:rsidRPr="00D9130C" w:rsidTr="000D0472">
        <w:trPr>
          <w:trHeight w:val="1800"/>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860</w:t>
            </w:r>
          </w:p>
        </w:tc>
        <w:tc>
          <w:tcPr>
            <w:tcW w:w="2977" w:type="dxa"/>
            <w:gridSpan w:val="3"/>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1 14 02053 10 0000 410</w:t>
            </w:r>
          </w:p>
        </w:tc>
        <w:tc>
          <w:tcPr>
            <w:tcW w:w="5527"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r w:rsidRPr="00D9130C">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C736E" w:rsidRPr="00D9130C" w:rsidTr="000D0472">
        <w:trPr>
          <w:trHeight w:val="600"/>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860</w:t>
            </w:r>
          </w:p>
        </w:tc>
        <w:tc>
          <w:tcPr>
            <w:tcW w:w="2977" w:type="dxa"/>
            <w:gridSpan w:val="3"/>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1 17 01050 10 0000 180</w:t>
            </w:r>
          </w:p>
        </w:tc>
        <w:tc>
          <w:tcPr>
            <w:tcW w:w="5527"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r w:rsidRPr="00D9130C">
              <w:t>Невыясненные поступления, зачисляемые в бюджеты сельских поселений</w:t>
            </w:r>
          </w:p>
        </w:tc>
      </w:tr>
      <w:tr w:rsidR="00AC736E" w:rsidRPr="00D9130C" w:rsidTr="000D0472">
        <w:trPr>
          <w:trHeight w:val="600"/>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860</w:t>
            </w:r>
          </w:p>
        </w:tc>
        <w:tc>
          <w:tcPr>
            <w:tcW w:w="2977" w:type="dxa"/>
            <w:gridSpan w:val="3"/>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1 17 14030 10 0000 150</w:t>
            </w:r>
          </w:p>
        </w:tc>
        <w:tc>
          <w:tcPr>
            <w:tcW w:w="5527"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r w:rsidRPr="00D9130C">
              <w:t>Средства самообложения граждан, зачисляемые в бюджеты сельских поселений</w:t>
            </w:r>
          </w:p>
        </w:tc>
      </w:tr>
      <w:tr w:rsidR="00AC736E" w:rsidRPr="00D9130C" w:rsidTr="000D0472">
        <w:trPr>
          <w:trHeight w:val="600"/>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860</w:t>
            </w:r>
          </w:p>
        </w:tc>
        <w:tc>
          <w:tcPr>
            <w:tcW w:w="2977" w:type="dxa"/>
            <w:gridSpan w:val="3"/>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1 17 05050 10 0000 180</w:t>
            </w:r>
          </w:p>
        </w:tc>
        <w:tc>
          <w:tcPr>
            <w:tcW w:w="5527"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r w:rsidRPr="00D9130C">
              <w:t>Прочие неналоговые доходы бюджетов сельских поселений</w:t>
            </w:r>
          </w:p>
        </w:tc>
      </w:tr>
      <w:tr w:rsidR="00AC736E" w:rsidRPr="00D9130C" w:rsidTr="000D0472">
        <w:trPr>
          <w:trHeight w:val="585"/>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860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AC736E" w:rsidRPr="00D9130C" w:rsidRDefault="00AC736E" w:rsidP="000D0472">
            <w:pPr>
              <w:jc w:val="center"/>
            </w:pPr>
            <w:r w:rsidRPr="00D9130C">
              <w:t>2 02 15001 10 0000 150</w:t>
            </w:r>
          </w:p>
        </w:tc>
        <w:tc>
          <w:tcPr>
            <w:tcW w:w="5527"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r w:rsidRPr="00D9130C">
              <w:t>Дотации бюджетам сельских поселений на выравнивание бюджетной обеспеченности</w:t>
            </w:r>
          </w:p>
        </w:tc>
      </w:tr>
      <w:tr w:rsidR="00AC736E" w:rsidRPr="00D9130C" w:rsidTr="000D0472">
        <w:trPr>
          <w:trHeight w:val="600"/>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860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AC736E" w:rsidRPr="00D9130C" w:rsidRDefault="00AC736E" w:rsidP="000D0472">
            <w:pPr>
              <w:jc w:val="center"/>
            </w:pPr>
            <w:r w:rsidRPr="00D9130C">
              <w:t>2 02 15002 10 0000 150</w:t>
            </w:r>
          </w:p>
        </w:tc>
        <w:tc>
          <w:tcPr>
            <w:tcW w:w="5527" w:type="dxa"/>
            <w:tcBorders>
              <w:top w:val="nil"/>
              <w:left w:val="nil"/>
              <w:bottom w:val="nil"/>
              <w:right w:val="nil"/>
            </w:tcBorders>
            <w:shd w:val="clear" w:color="auto" w:fill="auto"/>
            <w:vAlign w:val="bottom"/>
            <w:hideMark/>
          </w:tcPr>
          <w:p w:rsidR="00AC736E" w:rsidRPr="00D9130C" w:rsidRDefault="00AC736E" w:rsidP="000D0472">
            <w:r w:rsidRPr="00D9130C">
              <w:t>Дотации бюджетам сельских поселений на поддержку мер по обеспечению сбалансированности бюджетов</w:t>
            </w:r>
          </w:p>
        </w:tc>
      </w:tr>
      <w:tr w:rsidR="00AC736E" w:rsidRPr="00D9130C" w:rsidTr="000D0472">
        <w:trPr>
          <w:trHeight w:val="900"/>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860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AC736E" w:rsidRPr="00D9130C" w:rsidRDefault="00AC736E" w:rsidP="000D0472">
            <w:pPr>
              <w:jc w:val="center"/>
            </w:pPr>
            <w:r w:rsidRPr="00D9130C">
              <w:t>2 02 35118 10 0000 150</w:t>
            </w:r>
          </w:p>
        </w:tc>
        <w:tc>
          <w:tcPr>
            <w:tcW w:w="5527" w:type="dxa"/>
            <w:tcBorders>
              <w:top w:val="single" w:sz="4" w:space="0" w:color="auto"/>
              <w:left w:val="nil"/>
              <w:bottom w:val="single" w:sz="4" w:space="0" w:color="auto"/>
              <w:right w:val="single" w:sz="4" w:space="0" w:color="auto"/>
            </w:tcBorders>
            <w:shd w:val="clear" w:color="auto" w:fill="auto"/>
            <w:vAlign w:val="center"/>
            <w:hideMark/>
          </w:tcPr>
          <w:p w:rsidR="00AC736E" w:rsidRPr="00D9130C" w:rsidRDefault="00AC736E" w:rsidP="000D0472">
            <w:r w:rsidRPr="00D9130C">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C736E" w:rsidRPr="00D9130C" w:rsidTr="000D0472">
        <w:trPr>
          <w:trHeight w:val="1200"/>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860</w:t>
            </w:r>
          </w:p>
        </w:tc>
        <w:tc>
          <w:tcPr>
            <w:tcW w:w="2977" w:type="dxa"/>
            <w:gridSpan w:val="3"/>
            <w:tcBorders>
              <w:top w:val="nil"/>
              <w:left w:val="nil"/>
              <w:bottom w:val="single" w:sz="4" w:space="0" w:color="auto"/>
              <w:right w:val="single" w:sz="4" w:space="0" w:color="auto"/>
            </w:tcBorders>
            <w:shd w:val="clear" w:color="000000" w:fill="FFFFFF"/>
            <w:vAlign w:val="center"/>
            <w:hideMark/>
          </w:tcPr>
          <w:p w:rsidR="00AC736E" w:rsidRPr="00D9130C" w:rsidRDefault="00AC736E" w:rsidP="000D0472">
            <w:pPr>
              <w:jc w:val="center"/>
            </w:pPr>
            <w:r w:rsidRPr="00D9130C">
              <w:t>2 02 45160 10 0000 150</w:t>
            </w:r>
          </w:p>
        </w:tc>
        <w:tc>
          <w:tcPr>
            <w:tcW w:w="5527" w:type="dxa"/>
            <w:tcBorders>
              <w:top w:val="nil"/>
              <w:left w:val="nil"/>
              <w:bottom w:val="single" w:sz="4" w:space="0" w:color="auto"/>
              <w:right w:val="single" w:sz="4" w:space="0" w:color="auto"/>
            </w:tcBorders>
            <w:shd w:val="clear" w:color="auto" w:fill="auto"/>
            <w:vAlign w:val="center"/>
            <w:hideMark/>
          </w:tcPr>
          <w:p w:rsidR="00AC736E" w:rsidRPr="00D9130C" w:rsidRDefault="00AC736E" w:rsidP="000D0472">
            <w:r w:rsidRPr="00D9130C">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AC736E" w:rsidRPr="00D9130C" w:rsidTr="000D0472">
        <w:trPr>
          <w:trHeight w:val="300"/>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vMerge w:val="restart"/>
            <w:tcBorders>
              <w:top w:val="nil"/>
              <w:left w:val="single" w:sz="4" w:space="0" w:color="auto"/>
              <w:bottom w:val="single" w:sz="8" w:space="0" w:color="000000"/>
              <w:right w:val="single" w:sz="8" w:space="0" w:color="auto"/>
            </w:tcBorders>
            <w:shd w:val="clear" w:color="auto" w:fill="auto"/>
            <w:vAlign w:val="bottom"/>
            <w:hideMark/>
          </w:tcPr>
          <w:p w:rsidR="00AC736E" w:rsidRPr="00D9130C" w:rsidRDefault="00AC736E" w:rsidP="000D0472">
            <w:pPr>
              <w:jc w:val="center"/>
            </w:pPr>
            <w:r w:rsidRPr="00D9130C">
              <w:t>860</w:t>
            </w:r>
          </w:p>
        </w:tc>
        <w:tc>
          <w:tcPr>
            <w:tcW w:w="2977" w:type="dxa"/>
            <w:gridSpan w:val="3"/>
            <w:tcBorders>
              <w:top w:val="nil"/>
              <w:left w:val="nil"/>
              <w:bottom w:val="nil"/>
              <w:right w:val="single" w:sz="8" w:space="0" w:color="auto"/>
            </w:tcBorders>
            <w:shd w:val="clear" w:color="auto" w:fill="auto"/>
            <w:hideMark/>
          </w:tcPr>
          <w:p w:rsidR="00AC736E" w:rsidRPr="00D9130C" w:rsidRDefault="00AC736E" w:rsidP="000D0472">
            <w:r w:rsidRPr="00D9130C">
              <w:t xml:space="preserve"> </w:t>
            </w:r>
          </w:p>
        </w:tc>
        <w:tc>
          <w:tcPr>
            <w:tcW w:w="5527" w:type="dxa"/>
            <w:vMerge w:val="restart"/>
            <w:tcBorders>
              <w:top w:val="nil"/>
              <w:left w:val="single" w:sz="8" w:space="0" w:color="auto"/>
              <w:bottom w:val="single" w:sz="8" w:space="0" w:color="000000"/>
              <w:right w:val="single" w:sz="8" w:space="0" w:color="auto"/>
            </w:tcBorders>
            <w:shd w:val="clear" w:color="auto" w:fill="auto"/>
            <w:hideMark/>
          </w:tcPr>
          <w:p w:rsidR="00AC736E" w:rsidRPr="00D9130C" w:rsidRDefault="00AC736E" w:rsidP="000D0472">
            <w:pPr>
              <w:rPr>
                <w:color w:val="000000"/>
              </w:rPr>
            </w:pPr>
            <w:r w:rsidRPr="00D9130C">
              <w:rPr>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C736E" w:rsidRPr="00D9130C" w:rsidTr="000D0472">
        <w:trPr>
          <w:trHeight w:val="315"/>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vMerge/>
            <w:tcBorders>
              <w:top w:val="nil"/>
              <w:left w:val="single" w:sz="4" w:space="0" w:color="auto"/>
              <w:bottom w:val="single" w:sz="8" w:space="0" w:color="000000"/>
              <w:right w:val="single" w:sz="8" w:space="0" w:color="auto"/>
            </w:tcBorders>
            <w:vAlign w:val="center"/>
            <w:hideMark/>
          </w:tcPr>
          <w:p w:rsidR="00AC736E" w:rsidRPr="00D9130C" w:rsidRDefault="00AC736E" w:rsidP="000D0472"/>
        </w:tc>
        <w:tc>
          <w:tcPr>
            <w:tcW w:w="2977" w:type="dxa"/>
            <w:gridSpan w:val="3"/>
            <w:tcBorders>
              <w:top w:val="nil"/>
              <w:left w:val="nil"/>
              <w:bottom w:val="single" w:sz="8" w:space="0" w:color="auto"/>
              <w:right w:val="single" w:sz="8" w:space="0" w:color="auto"/>
            </w:tcBorders>
            <w:shd w:val="clear" w:color="auto" w:fill="auto"/>
            <w:hideMark/>
          </w:tcPr>
          <w:p w:rsidR="00AC736E" w:rsidRPr="00D9130C" w:rsidRDefault="00AC736E" w:rsidP="000D0472">
            <w:pPr>
              <w:jc w:val="center"/>
            </w:pPr>
            <w:r w:rsidRPr="00D9130C">
              <w:t>2 02 40014 10 0000 150</w:t>
            </w:r>
          </w:p>
        </w:tc>
        <w:tc>
          <w:tcPr>
            <w:tcW w:w="5527" w:type="dxa"/>
            <w:vMerge/>
            <w:tcBorders>
              <w:top w:val="nil"/>
              <w:left w:val="single" w:sz="8" w:space="0" w:color="auto"/>
              <w:bottom w:val="single" w:sz="8" w:space="0" w:color="000000"/>
              <w:right w:val="single" w:sz="8" w:space="0" w:color="auto"/>
            </w:tcBorders>
            <w:vAlign w:val="center"/>
            <w:hideMark/>
          </w:tcPr>
          <w:p w:rsidR="00AC736E" w:rsidRPr="00D9130C" w:rsidRDefault="00AC736E" w:rsidP="000D0472">
            <w:pPr>
              <w:rPr>
                <w:color w:val="000000"/>
              </w:rPr>
            </w:pPr>
          </w:p>
        </w:tc>
      </w:tr>
      <w:tr w:rsidR="00AC736E" w:rsidRPr="00D9130C" w:rsidTr="000D0472">
        <w:trPr>
          <w:trHeight w:val="615"/>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nil"/>
              <w:right w:val="nil"/>
            </w:tcBorders>
            <w:shd w:val="clear" w:color="auto" w:fill="auto"/>
            <w:vAlign w:val="bottom"/>
            <w:hideMark/>
          </w:tcPr>
          <w:p w:rsidR="00AC736E" w:rsidRPr="00D9130C" w:rsidRDefault="00AC736E" w:rsidP="000D0472">
            <w:pPr>
              <w:jc w:val="center"/>
            </w:pPr>
            <w:r w:rsidRPr="00D9130C">
              <w:t>860</w:t>
            </w:r>
          </w:p>
        </w:tc>
        <w:tc>
          <w:tcPr>
            <w:tcW w:w="2977" w:type="dxa"/>
            <w:gridSpan w:val="3"/>
            <w:tcBorders>
              <w:top w:val="nil"/>
              <w:left w:val="single" w:sz="8" w:space="0" w:color="auto"/>
              <w:bottom w:val="single" w:sz="8" w:space="0" w:color="auto"/>
              <w:right w:val="single" w:sz="8" w:space="0" w:color="auto"/>
            </w:tcBorders>
            <w:shd w:val="clear" w:color="auto" w:fill="auto"/>
            <w:vAlign w:val="bottom"/>
            <w:hideMark/>
          </w:tcPr>
          <w:p w:rsidR="00AC736E" w:rsidRPr="00D9130C" w:rsidRDefault="00AC736E" w:rsidP="000D0472">
            <w:pPr>
              <w:jc w:val="center"/>
            </w:pPr>
            <w:r w:rsidRPr="00D9130C">
              <w:t>2 02 49999 10 0000 150</w:t>
            </w:r>
          </w:p>
        </w:tc>
        <w:tc>
          <w:tcPr>
            <w:tcW w:w="5527" w:type="dxa"/>
            <w:tcBorders>
              <w:top w:val="nil"/>
              <w:left w:val="nil"/>
              <w:bottom w:val="single" w:sz="8" w:space="0" w:color="auto"/>
              <w:right w:val="single" w:sz="8" w:space="0" w:color="auto"/>
            </w:tcBorders>
            <w:shd w:val="clear" w:color="auto" w:fill="auto"/>
            <w:hideMark/>
          </w:tcPr>
          <w:p w:rsidR="00AC736E" w:rsidRPr="00D9130C" w:rsidRDefault="00AC736E" w:rsidP="000D0472">
            <w:r w:rsidRPr="00D9130C">
              <w:t>Прочие межбюджетные трансферты, передаваемые бюджетам сельских поселений</w:t>
            </w:r>
          </w:p>
        </w:tc>
      </w:tr>
      <w:tr w:rsidR="00AC736E" w:rsidRPr="00D9130C" w:rsidTr="000D0472">
        <w:trPr>
          <w:trHeight w:val="615"/>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C736E" w:rsidRPr="00D9130C" w:rsidRDefault="00AC736E" w:rsidP="000D0472">
            <w:pPr>
              <w:jc w:val="center"/>
            </w:pPr>
            <w:r w:rsidRPr="00D9130C">
              <w:t>860</w:t>
            </w:r>
          </w:p>
        </w:tc>
        <w:tc>
          <w:tcPr>
            <w:tcW w:w="2977" w:type="dxa"/>
            <w:gridSpan w:val="3"/>
            <w:tcBorders>
              <w:top w:val="single" w:sz="4" w:space="0" w:color="auto"/>
              <w:left w:val="nil"/>
              <w:bottom w:val="single" w:sz="4" w:space="0" w:color="auto"/>
              <w:right w:val="single" w:sz="4" w:space="0" w:color="auto"/>
            </w:tcBorders>
            <w:shd w:val="clear" w:color="000000" w:fill="FFFFFF"/>
            <w:vAlign w:val="center"/>
            <w:hideMark/>
          </w:tcPr>
          <w:p w:rsidR="00AC736E" w:rsidRPr="00D9130C" w:rsidRDefault="00AC736E" w:rsidP="000D0472">
            <w:pPr>
              <w:jc w:val="center"/>
            </w:pPr>
            <w:r w:rsidRPr="00D9130C">
              <w:t>2 02 90054 10 0000 150</w:t>
            </w:r>
          </w:p>
        </w:tc>
        <w:tc>
          <w:tcPr>
            <w:tcW w:w="5527" w:type="dxa"/>
            <w:tcBorders>
              <w:top w:val="single" w:sz="4" w:space="0" w:color="auto"/>
              <w:left w:val="nil"/>
              <w:bottom w:val="single" w:sz="4" w:space="0" w:color="auto"/>
              <w:right w:val="single" w:sz="4" w:space="0" w:color="auto"/>
            </w:tcBorders>
            <w:shd w:val="clear" w:color="auto" w:fill="auto"/>
            <w:vAlign w:val="center"/>
            <w:hideMark/>
          </w:tcPr>
          <w:p w:rsidR="00AC736E" w:rsidRPr="00D9130C" w:rsidRDefault="00AC736E" w:rsidP="000D0472">
            <w:r w:rsidRPr="00D9130C">
              <w:t>Прочие безвозмездные поступления в бюджеты сельских поселений от бюджетов муниципальных районов</w:t>
            </w:r>
          </w:p>
        </w:tc>
      </w:tr>
      <w:tr w:rsidR="00AC736E" w:rsidRPr="00D9130C" w:rsidTr="000D0472">
        <w:trPr>
          <w:trHeight w:val="915"/>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AC736E" w:rsidRPr="00D9130C" w:rsidRDefault="00AC736E" w:rsidP="000D0472">
            <w:pPr>
              <w:jc w:val="center"/>
            </w:pPr>
            <w:r w:rsidRPr="00D9130C">
              <w:t>860</w:t>
            </w:r>
          </w:p>
        </w:tc>
        <w:tc>
          <w:tcPr>
            <w:tcW w:w="2977" w:type="dxa"/>
            <w:gridSpan w:val="3"/>
            <w:tcBorders>
              <w:top w:val="single" w:sz="8" w:space="0" w:color="auto"/>
              <w:left w:val="nil"/>
              <w:bottom w:val="single" w:sz="8" w:space="0" w:color="auto"/>
              <w:right w:val="single" w:sz="8" w:space="0" w:color="auto"/>
            </w:tcBorders>
            <w:shd w:val="clear" w:color="auto" w:fill="auto"/>
            <w:vAlign w:val="bottom"/>
            <w:hideMark/>
          </w:tcPr>
          <w:p w:rsidR="00AC736E" w:rsidRPr="00D9130C" w:rsidRDefault="00AC736E" w:rsidP="000D0472">
            <w:pPr>
              <w:jc w:val="center"/>
            </w:pPr>
            <w:r w:rsidRPr="00D9130C">
              <w:t>2 03 05010 10 0000 150</w:t>
            </w:r>
          </w:p>
        </w:tc>
        <w:tc>
          <w:tcPr>
            <w:tcW w:w="5527" w:type="dxa"/>
            <w:tcBorders>
              <w:top w:val="single" w:sz="8" w:space="0" w:color="auto"/>
              <w:left w:val="nil"/>
              <w:bottom w:val="single" w:sz="8" w:space="0" w:color="auto"/>
              <w:right w:val="single" w:sz="8" w:space="0" w:color="auto"/>
            </w:tcBorders>
            <w:shd w:val="clear" w:color="auto" w:fill="auto"/>
            <w:hideMark/>
          </w:tcPr>
          <w:p w:rsidR="00AC736E" w:rsidRPr="00D9130C" w:rsidRDefault="00AC736E" w:rsidP="000D0472">
            <w:pPr>
              <w:rPr>
                <w:color w:val="000000"/>
              </w:rPr>
            </w:pPr>
            <w:r w:rsidRPr="00D9130C">
              <w:rPr>
                <w:color w:val="000000"/>
              </w:rPr>
              <w:t>Предоставление государственными (муниципальными) организациями грантов для получателей средств бюджетов сельских поселений</w:t>
            </w:r>
          </w:p>
        </w:tc>
      </w:tr>
      <w:tr w:rsidR="00AC736E" w:rsidRPr="00D9130C" w:rsidTr="000D0472">
        <w:trPr>
          <w:trHeight w:val="615"/>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single" w:sz="8" w:space="0" w:color="auto"/>
              <w:right w:val="single" w:sz="8" w:space="0" w:color="auto"/>
            </w:tcBorders>
            <w:shd w:val="clear" w:color="auto" w:fill="auto"/>
            <w:vAlign w:val="bottom"/>
            <w:hideMark/>
          </w:tcPr>
          <w:p w:rsidR="00AC736E" w:rsidRPr="00D9130C" w:rsidRDefault="00AC736E" w:rsidP="000D0472">
            <w:pPr>
              <w:jc w:val="center"/>
            </w:pPr>
            <w:r w:rsidRPr="00D9130C">
              <w:t>860</w:t>
            </w:r>
          </w:p>
        </w:tc>
        <w:tc>
          <w:tcPr>
            <w:tcW w:w="2977" w:type="dxa"/>
            <w:gridSpan w:val="3"/>
            <w:tcBorders>
              <w:top w:val="nil"/>
              <w:left w:val="nil"/>
              <w:bottom w:val="single" w:sz="8" w:space="0" w:color="auto"/>
              <w:right w:val="single" w:sz="8" w:space="0" w:color="auto"/>
            </w:tcBorders>
            <w:shd w:val="clear" w:color="auto" w:fill="auto"/>
            <w:hideMark/>
          </w:tcPr>
          <w:p w:rsidR="00AC736E" w:rsidRPr="00D9130C" w:rsidRDefault="00AC736E" w:rsidP="000D0472">
            <w:pPr>
              <w:jc w:val="center"/>
            </w:pPr>
            <w:r w:rsidRPr="00D9130C">
              <w:t xml:space="preserve"> 2 07 05030 10 0000 150  </w:t>
            </w:r>
          </w:p>
        </w:tc>
        <w:tc>
          <w:tcPr>
            <w:tcW w:w="5527" w:type="dxa"/>
            <w:tcBorders>
              <w:top w:val="nil"/>
              <w:left w:val="nil"/>
              <w:bottom w:val="single" w:sz="8" w:space="0" w:color="auto"/>
              <w:right w:val="single" w:sz="8" w:space="0" w:color="auto"/>
            </w:tcBorders>
            <w:shd w:val="clear" w:color="auto" w:fill="auto"/>
            <w:hideMark/>
          </w:tcPr>
          <w:p w:rsidR="00AC736E" w:rsidRPr="00D9130C" w:rsidRDefault="00AC736E" w:rsidP="000D0472">
            <w:r w:rsidRPr="00D9130C">
              <w:t>Прочие безвозмездные поступления в бюджеты сельских поселений</w:t>
            </w:r>
          </w:p>
        </w:tc>
      </w:tr>
      <w:tr w:rsidR="00AC736E" w:rsidRPr="00D9130C" w:rsidTr="000D0472">
        <w:trPr>
          <w:trHeight w:val="2115"/>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single" w:sz="8" w:space="0" w:color="auto"/>
              <w:right w:val="single" w:sz="8" w:space="0" w:color="auto"/>
            </w:tcBorders>
            <w:shd w:val="clear" w:color="auto" w:fill="auto"/>
            <w:vAlign w:val="bottom"/>
            <w:hideMark/>
          </w:tcPr>
          <w:p w:rsidR="00AC736E" w:rsidRPr="00D9130C" w:rsidRDefault="00AC736E" w:rsidP="000D0472">
            <w:pPr>
              <w:jc w:val="center"/>
            </w:pPr>
            <w:r w:rsidRPr="00D9130C">
              <w:t>860</w:t>
            </w:r>
          </w:p>
        </w:tc>
        <w:tc>
          <w:tcPr>
            <w:tcW w:w="2977" w:type="dxa"/>
            <w:gridSpan w:val="3"/>
            <w:tcBorders>
              <w:top w:val="nil"/>
              <w:left w:val="nil"/>
              <w:bottom w:val="nil"/>
              <w:right w:val="nil"/>
            </w:tcBorders>
            <w:shd w:val="clear" w:color="auto" w:fill="auto"/>
            <w:noWrap/>
            <w:vAlign w:val="bottom"/>
            <w:hideMark/>
          </w:tcPr>
          <w:p w:rsidR="00AC736E" w:rsidRPr="00D9130C" w:rsidRDefault="00AC736E" w:rsidP="000D0472">
            <w:pPr>
              <w:jc w:val="center"/>
            </w:pPr>
            <w:r w:rsidRPr="00D9130C">
              <w:t>2 08 05000 10 0000 150</w:t>
            </w:r>
          </w:p>
        </w:tc>
        <w:tc>
          <w:tcPr>
            <w:tcW w:w="5527" w:type="dxa"/>
            <w:tcBorders>
              <w:top w:val="nil"/>
              <w:left w:val="nil"/>
              <w:bottom w:val="nil"/>
              <w:right w:val="nil"/>
            </w:tcBorders>
            <w:shd w:val="clear" w:color="auto" w:fill="auto"/>
            <w:vAlign w:val="bottom"/>
            <w:hideMark/>
          </w:tcPr>
          <w:p w:rsidR="00AC736E" w:rsidRPr="00D9130C" w:rsidRDefault="00AC736E" w:rsidP="000D0472">
            <w:r w:rsidRPr="00D9130C">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r w:rsidR="00AC736E" w:rsidRPr="00D9130C" w:rsidTr="000D0472">
        <w:trPr>
          <w:trHeight w:val="1215"/>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single" w:sz="8" w:space="0" w:color="auto"/>
              <w:right w:val="single" w:sz="8" w:space="0" w:color="auto"/>
            </w:tcBorders>
            <w:shd w:val="clear" w:color="auto" w:fill="auto"/>
            <w:vAlign w:val="bottom"/>
            <w:hideMark/>
          </w:tcPr>
          <w:p w:rsidR="00AC736E" w:rsidRPr="00D9130C" w:rsidRDefault="00AC736E" w:rsidP="000D0472">
            <w:pPr>
              <w:jc w:val="center"/>
            </w:pPr>
            <w:r w:rsidRPr="00D9130C">
              <w:t>860</w:t>
            </w:r>
          </w:p>
        </w:tc>
        <w:tc>
          <w:tcPr>
            <w:tcW w:w="2977" w:type="dxa"/>
            <w:gridSpan w:val="3"/>
            <w:tcBorders>
              <w:top w:val="single" w:sz="8" w:space="0" w:color="auto"/>
              <w:left w:val="nil"/>
              <w:bottom w:val="single" w:sz="8" w:space="0" w:color="auto"/>
              <w:right w:val="single" w:sz="8" w:space="0" w:color="auto"/>
            </w:tcBorders>
            <w:shd w:val="clear" w:color="auto" w:fill="auto"/>
            <w:vAlign w:val="bottom"/>
            <w:hideMark/>
          </w:tcPr>
          <w:p w:rsidR="00AC736E" w:rsidRPr="00D9130C" w:rsidRDefault="00AC736E" w:rsidP="000D0472">
            <w:pPr>
              <w:jc w:val="center"/>
            </w:pPr>
            <w:r w:rsidRPr="00D9130C">
              <w:t>2 19 60010 10 0000 150</w:t>
            </w:r>
          </w:p>
        </w:tc>
        <w:tc>
          <w:tcPr>
            <w:tcW w:w="5527" w:type="dxa"/>
            <w:tcBorders>
              <w:top w:val="single" w:sz="8" w:space="0" w:color="auto"/>
              <w:left w:val="nil"/>
              <w:bottom w:val="single" w:sz="8" w:space="0" w:color="auto"/>
              <w:right w:val="single" w:sz="8" w:space="0" w:color="auto"/>
            </w:tcBorders>
            <w:shd w:val="clear" w:color="auto" w:fill="auto"/>
            <w:hideMark/>
          </w:tcPr>
          <w:p w:rsidR="00AC736E" w:rsidRPr="00D9130C" w:rsidRDefault="00AC736E" w:rsidP="000D0472">
            <w:pPr>
              <w:rPr>
                <w:color w:val="000000"/>
              </w:rPr>
            </w:pPr>
            <w:r w:rsidRPr="00D9130C">
              <w:rPr>
                <w:color w:val="00000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AC736E" w:rsidRPr="00D9130C" w:rsidTr="000D0472">
        <w:trPr>
          <w:trHeight w:val="270"/>
        </w:trPr>
        <w:tc>
          <w:tcPr>
            <w:tcW w:w="709" w:type="dxa"/>
            <w:vMerge/>
            <w:tcBorders>
              <w:top w:val="nil"/>
              <w:left w:val="single" w:sz="4" w:space="0" w:color="auto"/>
              <w:bottom w:val="single" w:sz="4" w:space="0" w:color="auto"/>
              <w:right w:val="single" w:sz="4" w:space="0" w:color="auto"/>
            </w:tcBorders>
            <w:vAlign w:val="center"/>
            <w:hideMark/>
          </w:tcPr>
          <w:p w:rsidR="00AC736E" w:rsidRPr="00D9130C" w:rsidRDefault="00AC736E" w:rsidP="000D0472">
            <w:pPr>
              <w:rPr>
                <w:b/>
                <w:bCs/>
                <w:sz w:val="20"/>
                <w:szCs w:val="20"/>
              </w:rPr>
            </w:pPr>
          </w:p>
        </w:tc>
        <w:tc>
          <w:tcPr>
            <w:tcW w:w="1560" w:type="dxa"/>
            <w:tcBorders>
              <w:top w:val="nil"/>
              <w:left w:val="nil"/>
              <w:bottom w:val="single" w:sz="8" w:space="0" w:color="auto"/>
              <w:right w:val="single" w:sz="8" w:space="0" w:color="auto"/>
            </w:tcBorders>
            <w:shd w:val="clear" w:color="auto" w:fill="auto"/>
            <w:vAlign w:val="bottom"/>
            <w:hideMark/>
          </w:tcPr>
          <w:p w:rsidR="00AC736E" w:rsidRPr="00D9130C" w:rsidRDefault="00AC736E" w:rsidP="000D0472">
            <w:pPr>
              <w:rPr>
                <w:sz w:val="18"/>
                <w:szCs w:val="18"/>
              </w:rPr>
            </w:pPr>
            <w:r w:rsidRPr="00D9130C">
              <w:rPr>
                <w:sz w:val="18"/>
                <w:szCs w:val="18"/>
              </w:rPr>
              <w:t> </w:t>
            </w:r>
          </w:p>
        </w:tc>
        <w:tc>
          <w:tcPr>
            <w:tcW w:w="2977" w:type="dxa"/>
            <w:gridSpan w:val="3"/>
            <w:tcBorders>
              <w:top w:val="nil"/>
              <w:left w:val="nil"/>
              <w:bottom w:val="single" w:sz="8" w:space="0" w:color="auto"/>
              <w:right w:val="single" w:sz="8" w:space="0" w:color="auto"/>
            </w:tcBorders>
            <w:shd w:val="clear" w:color="auto" w:fill="auto"/>
            <w:hideMark/>
          </w:tcPr>
          <w:p w:rsidR="00AC736E" w:rsidRPr="00D9130C" w:rsidRDefault="00AC736E" w:rsidP="000D0472">
            <w:pPr>
              <w:rPr>
                <w:sz w:val="18"/>
                <w:szCs w:val="18"/>
              </w:rPr>
            </w:pPr>
            <w:r w:rsidRPr="00D9130C">
              <w:rPr>
                <w:sz w:val="18"/>
                <w:szCs w:val="18"/>
              </w:rPr>
              <w:t> </w:t>
            </w:r>
          </w:p>
        </w:tc>
        <w:tc>
          <w:tcPr>
            <w:tcW w:w="5527" w:type="dxa"/>
            <w:tcBorders>
              <w:top w:val="nil"/>
              <w:left w:val="nil"/>
              <w:bottom w:val="single" w:sz="8" w:space="0" w:color="auto"/>
              <w:right w:val="single" w:sz="8" w:space="0" w:color="auto"/>
            </w:tcBorders>
            <w:shd w:val="clear" w:color="auto" w:fill="auto"/>
            <w:hideMark/>
          </w:tcPr>
          <w:p w:rsidR="00AC736E" w:rsidRPr="00D9130C" w:rsidRDefault="00AC736E" w:rsidP="000D0472">
            <w:pPr>
              <w:rPr>
                <w:sz w:val="18"/>
                <w:szCs w:val="18"/>
              </w:rPr>
            </w:pPr>
            <w:r w:rsidRPr="00D9130C">
              <w:rPr>
                <w:sz w:val="18"/>
                <w:szCs w:val="18"/>
              </w:rPr>
              <w:t> </w:t>
            </w:r>
          </w:p>
        </w:tc>
      </w:tr>
    </w:tbl>
    <w:p w:rsidR="00AC736E" w:rsidRPr="002353E8" w:rsidRDefault="00AC736E" w:rsidP="00AC736E">
      <w:pPr>
        <w:ind w:left="-283" w:firstLine="141"/>
      </w:pPr>
    </w:p>
    <w:p w:rsidR="00AC736E" w:rsidRPr="002353E8" w:rsidRDefault="00AC736E" w:rsidP="00AC736E">
      <w:pPr>
        <w:ind w:left="-283" w:firstLine="141"/>
      </w:pPr>
    </w:p>
    <w:p w:rsidR="00AC736E" w:rsidRPr="002353E8" w:rsidRDefault="00AC736E" w:rsidP="00AC736E">
      <w:pPr>
        <w:ind w:left="-283" w:firstLine="141"/>
      </w:pPr>
    </w:p>
    <w:p w:rsidR="00AC736E" w:rsidRPr="002353E8" w:rsidRDefault="00AC736E" w:rsidP="00AC736E">
      <w:pPr>
        <w:ind w:left="-283" w:firstLine="141"/>
      </w:pPr>
    </w:p>
    <w:p w:rsidR="00AC736E" w:rsidRPr="008A5493" w:rsidRDefault="00AC736E" w:rsidP="00AC736E"/>
    <w:p w:rsidR="00AC736E" w:rsidRPr="008A5493" w:rsidRDefault="00AC736E" w:rsidP="00AC736E"/>
    <w:p w:rsidR="00233EF2" w:rsidRPr="00AC736E" w:rsidRDefault="00233EF2"/>
    <w:tbl>
      <w:tblPr>
        <w:tblW w:w="10827" w:type="dxa"/>
        <w:tblInd w:w="-1046" w:type="dxa"/>
        <w:tblLook w:val="04A0"/>
      </w:tblPr>
      <w:tblGrid>
        <w:gridCol w:w="520"/>
        <w:gridCol w:w="1780"/>
        <w:gridCol w:w="2440"/>
        <w:gridCol w:w="100"/>
        <w:gridCol w:w="283"/>
        <w:gridCol w:w="5704"/>
      </w:tblGrid>
      <w:tr w:rsidR="00233EF2" w:rsidTr="00233EF2">
        <w:trPr>
          <w:trHeight w:val="255"/>
        </w:trPr>
        <w:tc>
          <w:tcPr>
            <w:tcW w:w="520" w:type="dxa"/>
            <w:noWrap/>
            <w:vAlign w:val="bottom"/>
            <w:hideMark/>
          </w:tcPr>
          <w:p w:rsidR="00233EF2" w:rsidRDefault="00233EF2">
            <w:pPr>
              <w:spacing w:after="160" w:line="256" w:lineRule="auto"/>
              <w:rPr>
                <w:rFonts w:eastAsiaTheme="minorEastAsia"/>
              </w:rPr>
            </w:pPr>
            <w:bookmarkStart w:id="0" w:name="RANGE!A1:D21"/>
            <w:bookmarkEnd w:id="0"/>
          </w:p>
        </w:tc>
        <w:tc>
          <w:tcPr>
            <w:tcW w:w="1780" w:type="dxa"/>
            <w:noWrap/>
            <w:vAlign w:val="bottom"/>
            <w:hideMark/>
          </w:tcPr>
          <w:p w:rsidR="00233EF2" w:rsidRDefault="00233EF2">
            <w:pPr>
              <w:spacing w:after="160" w:line="256" w:lineRule="auto"/>
              <w:rPr>
                <w:rFonts w:eastAsiaTheme="minorEastAsia"/>
              </w:rPr>
            </w:pPr>
          </w:p>
        </w:tc>
        <w:tc>
          <w:tcPr>
            <w:tcW w:w="2440" w:type="dxa"/>
            <w:noWrap/>
            <w:vAlign w:val="bottom"/>
            <w:hideMark/>
          </w:tcPr>
          <w:p w:rsidR="00233EF2" w:rsidRDefault="00233EF2">
            <w:pPr>
              <w:spacing w:after="160" w:line="256" w:lineRule="auto"/>
              <w:rPr>
                <w:rFonts w:eastAsiaTheme="minorEastAsia"/>
              </w:rPr>
            </w:pPr>
          </w:p>
        </w:tc>
        <w:tc>
          <w:tcPr>
            <w:tcW w:w="6087" w:type="dxa"/>
            <w:gridSpan w:val="3"/>
            <w:noWrap/>
            <w:vAlign w:val="bottom"/>
            <w:hideMark/>
          </w:tcPr>
          <w:p w:rsidR="00233EF2" w:rsidRDefault="00233EF2">
            <w:pPr>
              <w:jc w:val="right"/>
            </w:pPr>
            <w:r>
              <w:t>Приложение 2</w:t>
            </w:r>
          </w:p>
        </w:tc>
      </w:tr>
      <w:tr w:rsidR="00233EF2" w:rsidTr="00233EF2">
        <w:trPr>
          <w:trHeight w:val="276"/>
        </w:trPr>
        <w:tc>
          <w:tcPr>
            <w:tcW w:w="520" w:type="dxa"/>
            <w:noWrap/>
            <w:vAlign w:val="bottom"/>
            <w:hideMark/>
          </w:tcPr>
          <w:p w:rsidR="00233EF2" w:rsidRDefault="00233EF2">
            <w:pPr>
              <w:spacing w:line="256" w:lineRule="auto"/>
              <w:rPr>
                <w:rFonts w:eastAsiaTheme="minorEastAsia"/>
              </w:rPr>
            </w:pPr>
          </w:p>
        </w:tc>
        <w:tc>
          <w:tcPr>
            <w:tcW w:w="1780" w:type="dxa"/>
            <w:noWrap/>
            <w:vAlign w:val="bottom"/>
            <w:hideMark/>
          </w:tcPr>
          <w:p w:rsidR="00233EF2" w:rsidRDefault="00233EF2">
            <w:pPr>
              <w:spacing w:line="256" w:lineRule="auto"/>
              <w:rPr>
                <w:rFonts w:eastAsiaTheme="minorEastAsia"/>
              </w:rPr>
            </w:pPr>
          </w:p>
        </w:tc>
        <w:tc>
          <w:tcPr>
            <w:tcW w:w="2440" w:type="dxa"/>
            <w:noWrap/>
            <w:vAlign w:val="bottom"/>
            <w:hideMark/>
          </w:tcPr>
          <w:p w:rsidR="00233EF2" w:rsidRDefault="00233EF2">
            <w:pPr>
              <w:spacing w:line="256" w:lineRule="auto"/>
              <w:rPr>
                <w:rFonts w:eastAsiaTheme="minorEastAsia"/>
              </w:rPr>
            </w:pPr>
          </w:p>
        </w:tc>
        <w:tc>
          <w:tcPr>
            <w:tcW w:w="6087" w:type="dxa"/>
            <w:gridSpan w:val="3"/>
            <w:noWrap/>
            <w:vAlign w:val="bottom"/>
            <w:hideMark/>
          </w:tcPr>
          <w:p w:rsidR="00233EF2" w:rsidRDefault="00233EF2">
            <w:pPr>
              <w:jc w:val="right"/>
            </w:pPr>
            <w:r>
              <w:t>к Решению Совета депутатов</w:t>
            </w:r>
          </w:p>
        </w:tc>
      </w:tr>
      <w:tr w:rsidR="00233EF2" w:rsidTr="00233EF2">
        <w:trPr>
          <w:trHeight w:val="255"/>
        </w:trPr>
        <w:tc>
          <w:tcPr>
            <w:tcW w:w="520" w:type="dxa"/>
            <w:noWrap/>
            <w:vAlign w:val="bottom"/>
            <w:hideMark/>
          </w:tcPr>
          <w:p w:rsidR="00233EF2" w:rsidRDefault="00233EF2">
            <w:pPr>
              <w:spacing w:line="256" w:lineRule="auto"/>
              <w:rPr>
                <w:rFonts w:eastAsiaTheme="minorEastAsia"/>
              </w:rPr>
            </w:pPr>
          </w:p>
        </w:tc>
        <w:tc>
          <w:tcPr>
            <w:tcW w:w="1780" w:type="dxa"/>
            <w:noWrap/>
            <w:vAlign w:val="bottom"/>
            <w:hideMark/>
          </w:tcPr>
          <w:p w:rsidR="00233EF2" w:rsidRDefault="00233EF2">
            <w:pPr>
              <w:spacing w:line="256" w:lineRule="auto"/>
              <w:rPr>
                <w:rFonts w:eastAsiaTheme="minorEastAsia"/>
              </w:rPr>
            </w:pPr>
          </w:p>
        </w:tc>
        <w:tc>
          <w:tcPr>
            <w:tcW w:w="2440" w:type="dxa"/>
            <w:noWrap/>
            <w:vAlign w:val="bottom"/>
            <w:hideMark/>
          </w:tcPr>
          <w:p w:rsidR="00233EF2" w:rsidRDefault="00233EF2">
            <w:pPr>
              <w:spacing w:line="256" w:lineRule="auto"/>
              <w:rPr>
                <w:rFonts w:eastAsiaTheme="minorEastAsia"/>
              </w:rPr>
            </w:pPr>
          </w:p>
        </w:tc>
        <w:tc>
          <w:tcPr>
            <w:tcW w:w="6087" w:type="dxa"/>
            <w:gridSpan w:val="3"/>
            <w:noWrap/>
            <w:vAlign w:val="bottom"/>
            <w:hideMark/>
          </w:tcPr>
          <w:p w:rsidR="00233EF2" w:rsidRDefault="00233EF2">
            <w:pPr>
              <w:jc w:val="right"/>
            </w:pPr>
            <w:r>
              <w:t>МО сельское поселение «Нарсатуйское»</w:t>
            </w:r>
          </w:p>
        </w:tc>
      </w:tr>
      <w:tr w:rsidR="00233EF2" w:rsidTr="00233EF2">
        <w:trPr>
          <w:trHeight w:val="276"/>
        </w:trPr>
        <w:tc>
          <w:tcPr>
            <w:tcW w:w="520" w:type="dxa"/>
            <w:noWrap/>
            <w:vAlign w:val="bottom"/>
            <w:hideMark/>
          </w:tcPr>
          <w:p w:rsidR="00233EF2" w:rsidRDefault="00233EF2">
            <w:pPr>
              <w:spacing w:line="256" w:lineRule="auto"/>
              <w:rPr>
                <w:rFonts w:eastAsiaTheme="minorEastAsia"/>
              </w:rPr>
            </w:pPr>
          </w:p>
        </w:tc>
        <w:tc>
          <w:tcPr>
            <w:tcW w:w="1780" w:type="dxa"/>
            <w:noWrap/>
            <w:vAlign w:val="bottom"/>
            <w:hideMark/>
          </w:tcPr>
          <w:p w:rsidR="00233EF2" w:rsidRDefault="00233EF2">
            <w:pPr>
              <w:spacing w:line="256" w:lineRule="auto"/>
              <w:rPr>
                <w:rFonts w:eastAsiaTheme="minorEastAsia"/>
              </w:rPr>
            </w:pPr>
          </w:p>
        </w:tc>
        <w:tc>
          <w:tcPr>
            <w:tcW w:w="2440" w:type="dxa"/>
            <w:noWrap/>
            <w:vAlign w:val="center"/>
            <w:hideMark/>
          </w:tcPr>
          <w:p w:rsidR="00233EF2" w:rsidRDefault="00233EF2">
            <w:pPr>
              <w:spacing w:line="256" w:lineRule="auto"/>
              <w:rPr>
                <w:rFonts w:eastAsiaTheme="minorEastAsia"/>
              </w:rPr>
            </w:pPr>
          </w:p>
        </w:tc>
        <w:tc>
          <w:tcPr>
            <w:tcW w:w="6087" w:type="dxa"/>
            <w:gridSpan w:val="3"/>
            <w:noWrap/>
            <w:vAlign w:val="bottom"/>
            <w:hideMark/>
          </w:tcPr>
          <w:p w:rsidR="00233EF2" w:rsidRDefault="00233EF2">
            <w:pPr>
              <w:jc w:val="right"/>
            </w:pPr>
            <w:r>
              <w:t xml:space="preserve">«О местном бюджете муниципального образования  </w:t>
            </w:r>
          </w:p>
        </w:tc>
      </w:tr>
      <w:tr w:rsidR="00233EF2" w:rsidTr="00233EF2">
        <w:trPr>
          <w:trHeight w:val="255"/>
        </w:trPr>
        <w:tc>
          <w:tcPr>
            <w:tcW w:w="520" w:type="dxa"/>
            <w:noWrap/>
            <w:vAlign w:val="bottom"/>
            <w:hideMark/>
          </w:tcPr>
          <w:p w:rsidR="00233EF2" w:rsidRDefault="00233EF2">
            <w:pPr>
              <w:spacing w:line="256" w:lineRule="auto"/>
              <w:rPr>
                <w:rFonts w:eastAsiaTheme="minorEastAsia"/>
              </w:rPr>
            </w:pPr>
          </w:p>
        </w:tc>
        <w:tc>
          <w:tcPr>
            <w:tcW w:w="1780" w:type="dxa"/>
            <w:noWrap/>
            <w:vAlign w:val="center"/>
            <w:hideMark/>
          </w:tcPr>
          <w:p w:rsidR="00233EF2" w:rsidRDefault="00233EF2">
            <w:pPr>
              <w:spacing w:line="256" w:lineRule="auto"/>
              <w:rPr>
                <w:rFonts w:eastAsiaTheme="minorEastAsia"/>
              </w:rPr>
            </w:pPr>
          </w:p>
        </w:tc>
        <w:tc>
          <w:tcPr>
            <w:tcW w:w="2440" w:type="dxa"/>
            <w:noWrap/>
            <w:vAlign w:val="center"/>
            <w:hideMark/>
          </w:tcPr>
          <w:p w:rsidR="00233EF2" w:rsidRDefault="00233EF2">
            <w:pPr>
              <w:spacing w:line="256" w:lineRule="auto"/>
              <w:rPr>
                <w:rFonts w:eastAsiaTheme="minorEastAsia"/>
              </w:rPr>
            </w:pPr>
          </w:p>
        </w:tc>
        <w:tc>
          <w:tcPr>
            <w:tcW w:w="6087" w:type="dxa"/>
            <w:gridSpan w:val="3"/>
            <w:noWrap/>
            <w:vAlign w:val="bottom"/>
            <w:hideMark/>
          </w:tcPr>
          <w:p w:rsidR="00233EF2" w:rsidRDefault="00233EF2">
            <w:pPr>
              <w:jc w:val="right"/>
            </w:pPr>
            <w:r>
              <w:t xml:space="preserve"> сельское поселение «Нарсатуйское»  на 2022 год и на плановый период 2023-2024 годов»</w:t>
            </w:r>
          </w:p>
        </w:tc>
      </w:tr>
      <w:tr w:rsidR="00233EF2" w:rsidTr="00233EF2">
        <w:trPr>
          <w:trHeight w:val="276"/>
        </w:trPr>
        <w:tc>
          <w:tcPr>
            <w:tcW w:w="520" w:type="dxa"/>
            <w:noWrap/>
            <w:vAlign w:val="bottom"/>
            <w:hideMark/>
          </w:tcPr>
          <w:p w:rsidR="00233EF2" w:rsidRDefault="00233EF2">
            <w:pPr>
              <w:spacing w:line="256" w:lineRule="auto"/>
              <w:rPr>
                <w:rFonts w:eastAsiaTheme="minorEastAsia"/>
              </w:rPr>
            </w:pPr>
          </w:p>
        </w:tc>
        <w:tc>
          <w:tcPr>
            <w:tcW w:w="1780" w:type="dxa"/>
            <w:noWrap/>
            <w:vAlign w:val="center"/>
            <w:hideMark/>
          </w:tcPr>
          <w:p w:rsidR="00233EF2" w:rsidRDefault="00233EF2">
            <w:pPr>
              <w:spacing w:line="256" w:lineRule="auto"/>
              <w:rPr>
                <w:rFonts w:eastAsiaTheme="minorEastAsia"/>
              </w:rPr>
            </w:pPr>
          </w:p>
        </w:tc>
        <w:tc>
          <w:tcPr>
            <w:tcW w:w="2440" w:type="dxa"/>
            <w:noWrap/>
            <w:vAlign w:val="center"/>
            <w:hideMark/>
          </w:tcPr>
          <w:p w:rsidR="00233EF2" w:rsidRDefault="00233EF2">
            <w:pPr>
              <w:spacing w:line="256" w:lineRule="auto"/>
              <w:rPr>
                <w:rFonts w:eastAsiaTheme="minorEastAsia"/>
              </w:rPr>
            </w:pPr>
          </w:p>
        </w:tc>
        <w:tc>
          <w:tcPr>
            <w:tcW w:w="6087" w:type="dxa"/>
            <w:gridSpan w:val="3"/>
            <w:noWrap/>
            <w:vAlign w:val="bottom"/>
            <w:hideMark/>
          </w:tcPr>
          <w:p w:rsidR="00233EF2" w:rsidRDefault="00233EF2">
            <w:pPr>
              <w:jc w:val="right"/>
            </w:pPr>
            <w:r>
              <w:t>от 30.12.2021  года № 57</w:t>
            </w:r>
          </w:p>
        </w:tc>
      </w:tr>
      <w:tr w:rsidR="00233EF2" w:rsidTr="00233EF2">
        <w:trPr>
          <w:trHeight w:val="276"/>
        </w:trPr>
        <w:tc>
          <w:tcPr>
            <w:tcW w:w="520" w:type="dxa"/>
            <w:noWrap/>
            <w:vAlign w:val="bottom"/>
            <w:hideMark/>
          </w:tcPr>
          <w:p w:rsidR="00233EF2" w:rsidRDefault="00233EF2">
            <w:pPr>
              <w:spacing w:line="256" w:lineRule="auto"/>
              <w:rPr>
                <w:rFonts w:eastAsiaTheme="minorEastAsia"/>
              </w:rPr>
            </w:pPr>
          </w:p>
        </w:tc>
        <w:tc>
          <w:tcPr>
            <w:tcW w:w="1780" w:type="dxa"/>
            <w:noWrap/>
            <w:vAlign w:val="center"/>
            <w:hideMark/>
          </w:tcPr>
          <w:p w:rsidR="00233EF2" w:rsidRDefault="00233EF2">
            <w:pPr>
              <w:spacing w:line="256" w:lineRule="auto"/>
              <w:rPr>
                <w:rFonts w:eastAsiaTheme="minorEastAsia"/>
              </w:rPr>
            </w:pPr>
          </w:p>
        </w:tc>
        <w:tc>
          <w:tcPr>
            <w:tcW w:w="2440" w:type="dxa"/>
            <w:noWrap/>
            <w:vAlign w:val="center"/>
            <w:hideMark/>
          </w:tcPr>
          <w:p w:rsidR="00233EF2" w:rsidRDefault="00233EF2">
            <w:pPr>
              <w:spacing w:line="256" w:lineRule="auto"/>
              <w:rPr>
                <w:rFonts w:eastAsiaTheme="minorEastAsia"/>
              </w:rPr>
            </w:pPr>
          </w:p>
        </w:tc>
        <w:tc>
          <w:tcPr>
            <w:tcW w:w="6087" w:type="dxa"/>
            <w:gridSpan w:val="3"/>
            <w:noWrap/>
            <w:vAlign w:val="bottom"/>
            <w:hideMark/>
          </w:tcPr>
          <w:p w:rsidR="00233EF2" w:rsidRDefault="00233EF2">
            <w:pPr>
              <w:spacing w:line="256" w:lineRule="auto"/>
              <w:rPr>
                <w:rFonts w:eastAsiaTheme="minorEastAsia"/>
              </w:rPr>
            </w:pPr>
          </w:p>
        </w:tc>
      </w:tr>
      <w:tr w:rsidR="00233EF2" w:rsidTr="00233EF2">
        <w:trPr>
          <w:trHeight w:val="276"/>
        </w:trPr>
        <w:tc>
          <w:tcPr>
            <w:tcW w:w="10827" w:type="dxa"/>
            <w:gridSpan w:val="6"/>
            <w:vMerge w:val="restart"/>
            <w:vAlign w:val="center"/>
            <w:hideMark/>
          </w:tcPr>
          <w:p w:rsidR="00233EF2" w:rsidRDefault="00233EF2">
            <w:pPr>
              <w:jc w:val="center"/>
              <w:rPr>
                <w:b/>
                <w:bCs/>
              </w:rPr>
            </w:pPr>
            <w:r>
              <w:rPr>
                <w:b/>
                <w:bCs/>
              </w:rPr>
              <w:t>Перечень главных администраторов доходов местного бюджета – органов государственной власти Российской Федерации, Республики Бурятия.</w:t>
            </w:r>
          </w:p>
        </w:tc>
      </w:tr>
      <w:tr w:rsidR="00233EF2" w:rsidTr="00233EF2">
        <w:trPr>
          <w:trHeight w:val="810"/>
        </w:trPr>
        <w:tc>
          <w:tcPr>
            <w:tcW w:w="0" w:type="auto"/>
            <w:gridSpan w:val="6"/>
            <w:vMerge/>
            <w:vAlign w:val="center"/>
            <w:hideMark/>
          </w:tcPr>
          <w:p w:rsidR="00233EF2" w:rsidRDefault="00233EF2">
            <w:pPr>
              <w:rPr>
                <w:b/>
                <w:bCs/>
              </w:rPr>
            </w:pPr>
          </w:p>
        </w:tc>
      </w:tr>
      <w:tr w:rsidR="00233EF2" w:rsidTr="00233EF2">
        <w:trPr>
          <w:trHeight w:val="255"/>
        </w:trPr>
        <w:tc>
          <w:tcPr>
            <w:tcW w:w="520" w:type="dxa"/>
            <w:noWrap/>
            <w:vAlign w:val="bottom"/>
            <w:hideMark/>
          </w:tcPr>
          <w:p w:rsidR="00233EF2" w:rsidRDefault="00233EF2">
            <w:pPr>
              <w:spacing w:line="256" w:lineRule="auto"/>
              <w:rPr>
                <w:rFonts w:eastAsiaTheme="minorEastAsia"/>
              </w:rPr>
            </w:pPr>
          </w:p>
        </w:tc>
        <w:tc>
          <w:tcPr>
            <w:tcW w:w="1780" w:type="dxa"/>
            <w:noWrap/>
            <w:vAlign w:val="center"/>
            <w:hideMark/>
          </w:tcPr>
          <w:p w:rsidR="00233EF2" w:rsidRDefault="00233EF2">
            <w:pPr>
              <w:spacing w:line="256" w:lineRule="auto"/>
              <w:rPr>
                <w:rFonts w:eastAsiaTheme="minorEastAsia"/>
              </w:rPr>
            </w:pPr>
          </w:p>
        </w:tc>
        <w:tc>
          <w:tcPr>
            <w:tcW w:w="2540" w:type="dxa"/>
            <w:gridSpan w:val="2"/>
            <w:noWrap/>
            <w:vAlign w:val="bottom"/>
            <w:hideMark/>
          </w:tcPr>
          <w:p w:rsidR="00233EF2" w:rsidRDefault="00233EF2">
            <w:pPr>
              <w:spacing w:line="256" w:lineRule="auto"/>
              <w:rPr>
                <w:rFonts w:eastAsiaTheme="minorEastAsia"/>
              </w:rPr>
            </w:pPr>
          </w:p>
        </w:tc>
        <w:tc>
          <w:tcPr>
            <w:tcW w:w="5987" w:type="dxa"/>
            <w:gridSpan w:val="2"/>
            <w:noWrap/>
            <w:vAlign w:val="bottom"/>
            <w:hideMark/>
          </w:tcPr>
          <w:p w:rsidR="00233EF2" w:rsidRDefault="00233EF2">
            <w:pPr>
              <w:spacing w:line="256" w:lineRule="auto"/>
              <w:rPr>
                <w:rFonts w:eastAsiaTheme="minorEastAsia"/>
              </w:rPr>
            </w:pPr>
          </w:p>
        </w:tc>
      </w:tr>
      <w:tr w:rsidR="00233EF2" w:rsidTr="00233EF2">
        <w:trPr>
          <w:trHeight w:val="255"/>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п/п</w:t>
            </w:r>
          </w:p>
        </w:tc>
        <w:tc>
          <w:tcPr>
            <w:tcW w:w="4603" w:type="dxa"/>
            <w:gridSpan w:val="4"/>
            <w:tcBorders>
              <w:top w:val="single" w:sz="4" w:space="0" w:color="auto"/>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Код бюджетной классификации Российской Федерации</w:t>
            </w:r>
          </w:p>
        </w:tc>
        <w:tc>
          <w:tcPr>
            <w:tcW w:w="5704"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Наименование</w:t>
            </w:r>
          </w:p>
        </w:tc>
      </w:tr>
      <w:tr w:rsidR="00233EF2" w:rsidTr="00233EF2">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1780"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главного администратора доходов</w:t>
            </w:r>
          </w:p>
        </w:tc>
        <w:tc>
          <w:tcPr>
            <w:tcW w:w="2823" w:type="dxa"/>
            <w:gridSpan w:val="3"/>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доходов бюджета сельского (городского) поселения</w:t>
            </w:r>
          </w:p>
        </w:tc>
        <w:tc>
          <w:tcPr>
            <w:tcW w:w="5704"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r>
      <w:tr w:rsidR="00233EF2" w:rsidTr="00233EF2">
        <w:trPr>
          <w:trHeight w:val="420"/>
        </w:trPr>
        <w:tc>
          <w:tcPr>
            <w:tcW w:w="520" w:type="dxa"/>
            <w:vMerge w:val="restart"/>
            <w:tcBorders>
              <w:top w:val="nil"/>
              <w:left w:val="single" w:sz="4" w:space="0" w:color="auto"/>
              <w:bottom w:val="single" w:sz="4" w:space="0" w:color="000000"/>
              <w:right w:val="single" w:sz="4" w:space="0" w:color="auto"/>
            </w:tcBorders>
            <w:vAlign w:val="center"/>
            <w:hideMark/>
          </w:tcPr>
          <w:p w:rsidR="00233EF2" w:rsidRDefault="00233EF2">
            <w:pPr>
              <w:jc w:val="center"/>
              <w:rPr>
                <w:b/>
                <w:bCs/>
                <w:sz w:val="20"/>
                <w:szCs w:val="20"/>
              </w:rPr>
            </w:pPr>
            <w:r>
              <w:rPr>
                <w:b/>
                <w:bCs/>
                <w:sz w:val="20"/>
                <w:szCs w:val="20"/>
              </w:rPr>
              <w:t>1</w:t>
            </w:r>
          </w:p>
        </w:tc>
        <w:tc>
          <w:tcPr>
            <w:tcW w:w="10307" w:type="dxa"/>
            <w:gridSpan w:val="5"/>
            <w:tcBorders>
              <w:top w:val="single" w:sz="4" w:space="0" w:color="auto"/>
              <w:left w:val="nil"/>
              <w:bottom w:val="single" w:sz="4" w:space="0" w:color="auto"/>
              <w:right w:val="single" w:sz="4" w:space="0" w:color="000000"/>
            </w:tcBorders>
            <w:vAlign w:val="center"/>
            <w:hideMark/>
          </w:tcPr>
          <w:p w:rsidR="00233EF2" w:rsidRDefault="00233EF2">
            <w:pPr>
              <w:rPr>
                <w:b/>
                <w:bCs/>
                <w:sz w:val="20"/>
                <w:szCs w:val="20"/>
              </w:rPr>
            </w:pPr>
            <w:r>
              <w:rPr>
                <w:b/>
                <w:bCs/>
                <w:sz w:val="20"/>
                <w:szCs w:val="20"/>
              </w:rPr>
              <w:t>ТУ ФС по надзору в сфере защиты прав потребителей и благополучия человека по Республике Бурятия</w:t>
            </w:r>
          </w:p>
        </w:tc>
      </w:tr>
      <w:tr w:rsidR="00233EF2" w:rsidTr="00233EF2">
        <w:trPr>
          <w:trHeight w:val="615"/>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b/>
                <w:bCs/>
                <w:sz w:val="20"/>
                <w:szCs w:val="20"/>
              </w:rPr>
            </w:pPr>
          </w:p>
        </w:tc>
        <w:tc>
          <w:tcPr>
            <w:tcW w:w="178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141</w:t>
            </w:r>
          </w:p>
        </w:tc>
        <w:tc>
          <w:tcPr>
            <w:tcW w:w="2823" w:type="dxa"/>
            <w:gridSpan w:val="3"/>
            <w:tcBorders>
              <w:top w:val="nil"/>
              <w:left w:val="nil"/>
              <w:bottom w:val="single" w:sz="4" w:space="0" w:color="auto"/>
              <w:right w:val="single" w:sz="4" w:space="0" w:color="auto"/>
            </w:tcBorders>
            <w:vAlign w:val="center"/>
            <w:hideMark/>
          </w:tcPr>
          <w:p w:rsidR="00233EF2" w:rsidRDefault="00233EF2">
            <w:pPr>
              <w:jc w:val="center"/>
            </w:pPr>
            <w:r>
              <w:t>1 16 90050 10 0000 140</w:t>
            </w:r>
          </w:p>
        </w:tc>
        <w:tc>
          <w:tcPr>
            <w:tcW w:w="5704" w:type="dxa"/>
            <w:tcBorders>
              <w:top w:val="nil"/>
              <w:left w:val="nil"/>
              <w:bottom w:val="single" w:sz="4" w:space="0" w:color="auto"/>
              <w:right w:val="single" w:sz="4" w:space="0" w:color="auto"/>
            </w:tcBorders>
            <w:hideMark/>
          </w:tcPr>
          <w:p w:rsidR="00233EF2" w:rsidRDefault="00233EF2">
            <w:pPr>
              <w:jc w:val="both"/>
            </w:pPr>
            <w:r>
              <w:t xml:space="preserve">Прочие поступления от денежных взысканий (штрафов) и иных сумм в возмещение ущерба, зачисляемые в бюджеты сельских поселений </w:t>
            </w:r>
          </w:p>
        </w:tc>
      </w:tr>
      <w:tr w:rsidR="00233EF2" w:rsidTr="00233EF2">
        <w:trPr>
          <w:trHeight w:val="360"/>
        </w:trPr>
        <w:tc>
          <w:tcPr>
            <w:tcW w:w="520" w:type="dxa"/>
            <w:vMerge w:val="restart"/>
            <w:tcBorders>
              <w:top w:val="nil"/>
              <w:left w:val="single" w:sz="4" w:space="0" w:color="auto"/>
              <w:bottom w:val="single" w:sz="4" w:space="0" w:color="000000"/>
              <w:right w:val="single" w:sz="4" w:space="0" w:color="auto"/>
            </w:tcBorders>
            <w:vAlign w:val="center"/>
            <w:hideMark/>
          </w:tcPr>
          <w:p w:rsidR="00233EF2" w:rsidRDefault="00233EF2">
            <w:pPr>
              <w:jc w:val="center"/>
              <w:rPr>
                <w:b/>
                <w:bCs/>
                <w:sz w:val="20"/>
                <w:szCs w:val="20"/>
              </w:rPr>
            </w:pPr>
            <w:r>
              <w:rPr>
                <w:b/>
                <w:bCs/>
                <w:sz w:val="20"/>
                <w:szCs w:val="20"/>
              </w:rPr>
              <w:t>2</w:t>
            </w:r>
          </w:p>
        </w:tc>
        <w:tc>
          <w:tcPr>
            <w:tcW w:w="10307" w:type="dxa"/>
            <w:gridSpan w:val="5"/>
            <w:tcBorders>
              <w:top w:val="single" w:sz="4" w:space="0" w:color="auto"/>
              <w:left w:val="nil"/>
              <w:bottom w:val="single" w:sz="4" w:space="0" w:color="auto"/>
              <w:right w:val="single" w:sz="4" w:space="0" w:color="000000"/>
            </w:tcBorders>
            <w:vAlign w:val="center"/>
            <w:hideMark/>
          </w:tcPr>
          <w:p w:rsidR="00233EF2" w:rsidRDefault="00233EF2">
            <w:pPr>
              <w:rPr>
                <w:b/>
                <w:bCs/>
                <w:sz w:val="20"/>
                <w:szCs w:val="20"/>
              </w:rPr>
            </w:pPr>
            <w:r>
              <w:rPr>
                <w:b/>
                <w:bCs/>
                <w:sz w:val="20"/>
                <w:szCs w:val="20"/>
              </w:rPr>
              <w:t>Управление Федеральной налоговой службы</w:t>
            </w:r>
          </w:p>
        </w:tc>
      </w:tr>
      <w:tr w:rsidR="00233EF2" w:rsidTr="00233EF2">
        <w:trPr>
          <w:trHeight w:val="435"/>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b/>
                <w:bCs/>
                <w:sz w:val="20"/>
                <w:szCs w:val="20"/>
              </w:rPr>
            </w:pPr>
          </w:p>
        </w:tc>
        <w:tc>
          <w:tcPr>
            <w:tcW w:w="1780" w:type="dxa"/>
            <w:tcBorders>
              <w:top w:val="nil"/>
              <w:left w:val="nil"/>
              <w:bottom w:val="single" w:sz="4" w:space="0" w:color="auto"/>
              <w:right w:val="single" w:sz="4" w:space="0" w:color="auto"/>
            </w:tcBorders>
            <w:vAlign w:val="center"/>
            <w:hideMark/>
          </w:tcPr>
          <w:p w:rsidR="00233EF2" w:rsidRDefault="00233EF2">
            <w:pPr>
              <w:jc w:val="center"/>
            </w:pPr>
            <w:r>
              <w:t>182</w:t>
            </w:r>
          </w:p>
        </w:tc>
        <w:tc>
          <w:tcPr>
            <w:tcW w:w="2823" w:type="dxa"/>
            <w:gridSpan w:val="3"/>
            <w:tcBorders>
              <w:top w:val="nil"/>
              <w:left w:val="nil"/>
              <w:bottom w:val="single" w:sz="4" w:space="0" w:color="auto"/>
              <w:right w:val="single" w:sz="4" w:space="0" w:color="auto"/>
            </w:tcBorders>
            <w:vAlign w:val="center"/>
            <w:hideMark/>
          </w:tcPr>
          <w:p w:rsidR="00233EF2" w:rsidRDefault="00233EF2">
            <w:pPr>
              <w:jc w:val="center"/>
            </w:pPr>
            <w:r>
              <w:t>1 01 02000 01 0000 110</w:t>
            </w:r>
          </w:p>
        </w:tc>
        <w:tc>
          <w:tcPr>
            <w:tcW w:w="5704" w:type="dxa"/>
            <w:tcBorders>
              <w:top w:val="nil"/>
              <w:left w:val="nil"/>
              <w:bottom w:val="single" w:sz="4" w:space="0" w:color="auto"/>
              <w:right w:val="single" w:sz="4" w:space="0" w:color="auto"/>
            </w:tcBorders>
            <w:hideMark/>
          </w:tcPr>
          <w:p w:rsidR="00233EF2" w:rsidRDefault="00233EF2">
            <w:r>
              <w:t>Налог на доходы физических лиц</w:t>
            </w:r>
          </w:p>
        </w:tc>
      </w:tr>
      <w:tr w:rsidR="00233EF2" w:rsidTr="00233EF2">
        <w:trPr>
          <w:trHeight w:val="276"/>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b/>
                <w:bCs/>
                <w:sz w:val="20"/>
                <w:szCs w:val="20"/>
              </w:rPr>
            </w:pPr>
          </w:p>
        </w:tc>
        <w:tc>
          <w:tcPr>
            <w:tcW w:w="1780" w:type="dxa"/>
            <w:tcBorders>
              <w:top w:val="nil"/>
              <w:left w:val="nil"/>
              <w:bottom w:val="single" w:sz="4" w:space="0" w:color="auto"/>
              <w:right w:val="single" w:sz="4" w:space="0" w:color="auto"/>
            </w:tcBorders>
            <w:vAlign w:val="center"/>
            <w:hideMark/>
          </w:tcPr>
          <w:p w:rsidR="00233EF2" w:rsidRDefault="00233EF2">
            <w:pPr>
              <w:jc w:val="center"/>
            </w:pPr>
            <w:r>
              <w:t>182</w:t>
            </w:r>
          </w:p>
        </w:tc>
        <w:tc>
          <w:tcPr>
            <w:tcW w:w="2823" w:type="dxa"/>
            <w:gridSpan w:val="3"/>
            <w:tcBorders>
              <w:top w:val="nil"/>
              <w:left w:val="nil"/>
              <w:bottom w:val="single" w:sz="4" w:space="0" w:color="auto"/>
              <w:right w:val="single" w:sz="4" w:space="0" w:color="auto"/>
            </w:tcBorders>
            <w:vAlign w:val="center"/>
            <w:hideMark/>
          </w:tcPr>
          <w:p w:rsidR="00233EF2" w:rsidRDefault="00233EF2">
            <w:pPr>
              <w:jc w:val="center"/>
            </w:pPr>
            <w:r>
              <w:t>1 05 03000 01 0000 110</w:t>
            </w:r>
          </w:p>
        </w:tc>
        <w:tc>
          <w:tcPr>
            <w:tcW w:w="5704" w:type="dxa"/>
            <w:tcBorders>
              <w:top w:val="nil"/>
              <w:left w:val="nil"/>
              <w:bottom w:val="single" w:sz="4" w:space="0" w:color="auto"/>
              <w:right w:val="single" w:sz="4" w:space="0" w:color="auto"/>
            </w:tcBorders>
            <w:hideMark/>
          </w:tcPr>
          <w:p w:rsidR="00233EF2" w:rsidRDefault="00233EF2">
            <w:r>
              <w:t>Единый сельскохозяйственный налог</w:t>
            </w:r>
          </w:p>
        </w:tc>
      </w:tr>
      <w:tr w:rsidR="00233EF2" w:rsidTr="00233EF2">
        <w:trPr>
          <w:trHeight w:val="828"/>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b/>
                <w:bCs/>
                <w:sz w:val="20"/>
                <w:szCs w:val="20"/>
              </w:rPr>
            </w:pPr>
          </w:p>
        </w:tc>
        <w:tc>
          <w:tcPr>
            <w:tcW w:w="1780" w:type="dxa"/>
            <w:tcBorders>
              <w:top w:val="nil"/>
              <w:left w:val="nil"/>
              <w:bottom w:val="single" w:sz="4" w:space="0" w:color="auto"/>
              <w:right w:val="single" w:sz="4" w:space="0" w:color="auto"/>
            </w:tcBorders>
            <w:vAlign w:val="center"/>
            <w:hideMark/>
          </w:tcPr>
          <w:p w:rsidR="00233EF2" w:rsidRDefault="00233EF2">
            <w:pPr>
              <w:jc w:val="center"/>
            </w:pPr>
            <w:r>
              <w:t>182</w:t>
            </w:r>
          </w:p>
        </w:tc>
        <w:tc>
          <w:tcPr>
            <w:tcW w:w="2823" w:type="dxa"/>
            <w:gridSpan w:val="3"/>
            <w:tcBorders>
              <w:top w:val="nil"/>
              <w:left w:val="nil"/>
              <w:bottom w:val="single" w:sz="4" w:space="0" w:color="auto"/>
              <w:right w:val="single" w:sz="4" w:space="0" w:color="auto"/>
            </w:tcBorders>
            <w:vAlign w:val="center"/>
            <w:hideMark/>
          </w:tcPr>
          <w:p w:rsidR="00233EF2" w:rsidRDefault="00233EF2">
            <w:pPr>
              <w:jc w:val="center"/>
            </w:pPr>
            <w:r>
              <w:t>1 06 01030 10 0000 110</w:t>
            </w:r>
          </w:p>
        </w:tc>
        <w:tc>
          <w:tcPr>
            <w:tcW w:w="5704" w:type="dxa"/>
            <w:tcBorders>
              <w:top w:val="nil"/>
              <w:left w:val="nil"/>
              <w:bottom w:val="single" w:sz="4" w:space="0" w:color="auto"/>
              <w:right w:val="single" w:sz="4" w:space="0" w:color="auto"/>
            </w:tcBorders>
            <w:hideMark/>
          </w:tcPr>
          <w:p w:rsidR="00233EF2" w:rsidRDefault="00233EF2">
            <w: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33EF2" w:rsidTr="00233EF2">
        <w:trPr>
          <w:trHeight w:val="552"/>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b/>
                <w:bCs/>
                <w:sz w:val="20"/>
                <w:szCs w:val="20"/>
              </w:rPr>
            </w:pPr>
          </w:p>
        </w:tc>
        <w:tc>
          <w:tcPr>
            <w:tcW w:w="1780" w:type="dxa"/>
            <w:tcBorders>
              <w:top w:val="nil"/>
              <w:left w:val="nil"/>
              <w:bottom w:val="single" w:sz="4" w:space="0" w:color="auto"/>
              <w:right w:val="single" w:sz="4" w:space="0" w:color="auto"/>
            </w:tcBorders>
            <w:vAlign w:val="center"/>
            <w:hideMark/>
          </w:tcPr>
          <w:p w:rsidR="00233EF2" w:rsidRDefault="00233EF2">
            <w:pPr>
              <w:jc w:val="center"/>
            </w:pPr>
            <w:r>
              <w:t>182</w:t>
            </w:r>
          </w:p>
        </w:tc>
        <w:tc>
          <w:tcPr>
            <w:tcW w:w="2823" w:type="dxa"/>
            <w:gridSpan w:val="3"/>
            <w:tcBorders>
              <w:top w:val="nil"/>
              <w:left w:val="nil"/>
              <w:bottom w:val="single" w:sz="4" w:space="0" w:color="auto"/>
              <w:right w:val="single" w:sz="4" w:space="0" w:color="auto"/>
            </w:tcBorders>
            <w:vAlign w:val="center"/>
            <w:hideMark/>
          </w:tcPr>
          <w:p w:rsidR="00233EF2" w:rsidRDefault="00233EF2">
            <w:pPr>
              <w:jc w:val="center"/>
            </w:pPr>
            <w:r>
              <w:t>1 06 06033 10 0000 110</w:t>
            </w:r>
          </w:p>
        </w:tc>
        <w:tc>
          <w:tcPr>
            <w:tcW w:w="5704" w:type="dxa"/>
            <w:tcBorders>
              <w:top w:val="nil"/>
              <w:left w:val="nil"/>
              <w:bottom w:val="single" w:sz="4" w:space="0" w:color="auto"/>
              <w:right w:val="single" w:sz="4" w:space="0" w:color="auto"/>
            </w:tcBorders>
            <w:hideMark/>
          </w:tcPr>
          <w:p w:rsidR="00233EF2" w:rsidRDefault="00233EF2">
            <w:pPr>
              <w:jc w:val="both"/>
            </w:pPr>
            <w:r>
              <w:t>Земельный налог с организаций, обладающих земельным участком, расположенным в границах сельских поселений</w:t>
            </w:r>
          </w:p>
        </w:tc>
      </w:tr>
      <w:tr w:rsidR="00233EF2" w:rsidTr="00233EF2">
        <w:trPr>
          <w:trHeight w:val="552"/>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b/>
                <w:bCs/>
                <w:sz w:val="20"/>
                <w:szCs w:val="20"/>
              </w:rPr>
            </w:pPr>
          </w:p>
        </w:tc>
        <w:tc>
          <w:tcPr>
            <w:tcW w:w="1780" w:type="dxa"/>
            <w:tcBorders>
              <w:top w:val="nil"/>
              <w:left w:val="nil"/>
              <w:bottom w:val="single" w:sz="4" w:space="0" w:color="auto"/>
              <w:right w:val="single" w:sz="4" w:space="0" w:color="auto"/>
            </w:tcBorders>
            <w:vAlign w:val="center"/>
            <w:hideMark/>
          </w:tcPr>
          <w:p w:rsidR="00233EF2" w:rsidRDefault="00233EF2">
            <w:pPr>
              <w:jc w:val="center"/>
            </w:pPr>
            <w:r>
              <w:t>182</w:t>
            </w:r>
          </w:p>
        </w:tc>
        <w:tc>
          <w:tcPr>
            <w:tcW w:w="2823" w:type="dxa"/>
            <w:gridSpan w:val="3"/>
            <w:tcBorders>
              <w:top w:val="nil"/>
              <w:left w:val="nil"/>
              <w:bottom w:val="single" w:sz="4" w:space="0" w:color="auto"/>
              <w:right w:val="single" w:sz="4" w:space="0" w:color="auto"/>
            </w:tcBorders>
            <w:vAlign w:val="center"/>
            <w:hideMark/>
          </w:tcPr>
          <w:p w:rsidR="00233EF2" w:rsidRDefault="00233EF2">
            <w:pPr>
              <w:jc w:val="center"/>
            </w:pPr>
            <w:r>
              <w:t>1 06 06043 10 0000 110</w:t>
            </w:r>
          </w:p>
        </w:tc>
        <w:tc>
          <w:tcPr>
            <w:tcW w:w="5704" w:type="dxa"/>
            <w:tcBorders>
              <w:top w:val="nil"/>
              <w:left w:val="nil"/>
              <w:bottom w:val="single" w:sz="4" w:space="0" w:color="auto"/>
              <w:right w:val="single" w:sz="4" w:space="0" w:color="auto"/>
            </w:tcBorders>
            <w:hideMark/>
          </w:tcPr>
          <w:p w:rsidR="00233EF2" w:rsidRDefault="00233EF2">
            <w:pPr>
              <w:jc w:val="both"/>
            </w:pPr>
            <w:r>
              <w:t>Земельный налог с физических лиц, обладающих земельным участком, расположенным в границах сельских поселений</w:t>
            </w:r>
          </w:p>
        </w:tc>
      </w:tr>
      <w:tr w:rsidR="00233EF2" w:rsidTr="00233EF2">
        <w:trPr>
          <w:trHeight w:val="552"/>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b/>
                <w:bCs/>
                <w:sz w:val="20"/>
                <w:szCs w:val="20"/>
              </w:rPr>
            </w:pPr>
          </w:p>
        </w:tc>
        <w:tc>
          <w:tcPr>
            <w:tcW w:w="1780" w:type="dxa"/>
            <w:tcBorders>
              <w:top w:val="nil"/>
              <w:left w:val="nil"/>
              <w:bottom w:val="single" w:sz="4" w:space="0" w:color="auto"/>
              <w:right w:val="single" w:sz="4" w:space="0" w:color="auto"/>
            </w:tcBorders>
            <w:vAlign w:val="center"/>
            <w:hideMark/>
          </w:tcPr>
          <w:p w:rsidR="00233EF2" w:rsidRDefault="00233EF2">
            <w:pPr>
              <w:jc w:val="center"/>
            </w:pPr>
            <w:r>
              <w:t>182</w:t>
            </w:r>
          </w:p>
        </w:tc>
        <w:tc>
          <w:tcPr>
            <w:tcW w:w="2823" w:type="dxa"/>
            <w:gridSpan w:val="3"/>
            <w:tcBorders>
              <w:top w:val="nil"/>
              <w:left w:val="nil"/>
              <w:bottom w:val="single" w:sz="4" w:space="0" w:color="auto"/>
              <w:right w:val="single" w:sz="4" w:space="0" w:color="auto"/>
            </w:tcBorders>
            <w:vAlign w:val="center"/>
            <w:hideMark/>
          </w:tcPr>
          <w:p w:rsidR="00233EF2" w:rsidRDefault="00233EF2">
            <w:pPr>
              <w:jc w:val="center"/>
            </w:pPr>
            <w:r>
              <w:t>1 16 90050 10 0000 140</w:t>
            </w:r>
          </w:p>
        </w:tc>
        <w:tc>
          <w:tcPr>
            <w:tcW w:w="5704" w:type="dxa"/>
            <w:tcBorders>
              <w:top w:val="nil"/>
              <w:left w:val="nil"/>
              <w:bottom w:val="single" w:sz="4" w:space="0" w:color="auto"/>
              <w:right w:val="single" w:sz="4" w:space="0" w:color="auto"/>
            </w:tcBorders>
            <w:hideMark/>
          </w:tcPr>
          <w:p w:rsidR="00233EF2" w:rsidRDefault="00233EF2">
            <w:pPr>
              <w:jc w:val="both"/>
            </w:pPr>
            <w:r>
              <w:t>Прочие поступления от денежных взысканий (штрафов) и иных сумм в возмещение ущерба, зачисляемые в бюджеты сельских поселений</w:t>
            </w:r>
          </w:p>
        </w:tc>
      </w:tr>
    </w:tbl>
    <w:p w:rsidR="00233EF2" w:rsidRDefault="00233EF2" w:rsidP="00233EF2">
      <w:pPr>
        <w:rPr>
          <w:rFonts w:asciiTheme="minorHAnsi" w:hAnsiTheme="minorHAnsi" w:cstheme="minorBidi"/>
          <w:sz w:val="22"/>
          <w:szCs w:val="22"/>
          <w:lang w:eastAsia="en-US"/>
        </w:rPr>
      </w:pPr>
    </w:p>
    <w:p w:rsidR="00233EF2" w:rsidRDefault="00233EF2" w:rsidP="00233EF2">
      <w:r>
        <w:br w:type="page"/>
      </w:r>
    </w:p>
    <w:tbl>
      <w:tblPr>
        <w:tblW w:w="11341" w:type="dxa"/>
        <w:tblInd w:w="-1418" w:type="dxa"/>
        <w:tblLook w:val="04A0"/>
      </w:tblPr>
      <w:tblGrid>
        <w:gridCol w:w="503"/>
        <w:gridCol w:w="1900"/>
        <w:gridCol w:w="2440"/>
        <w:gridCol w:w="6498"/>
      </w:tblGrid>
      <w:tr w:rsidR="00233EF2" w:rsidTr="00233EF2">
        <w:trPr>
          <w:trHeight w:val="255"/>
        </w:trPr>
        <w:tc>
          <w:tcPr>
            <w:tcW w:w="503" w:type="dxa"/>
            <w:noWrap/>
            <w:vAlign w:val="bottom"/>
            <w:hideMark/>
          </w:tcPr>
          <w:p w:rsidR="00233EF2" w:rsidRDefault="00233EF2">
            <w:pPr>
              <w:spacing w:after="160" w:line="256" w:lineRule="auto"/>
              <w:rPr>
                <w:rFonts w:eastAsiaTheme="minorEastAsia"/>
              </w:rPr>
            </w:pPr>
            <w:bookmarkStart w:id="1" w:name="RANGE!A1:D15"/>
            <w:bookmarkEnd w:id="1"/>
          </w:p>
        </w:tc>
        <w:tc>
          <w:tcPr>
            <w:tcW w:w="1900" w:type="dxa"/>
            <w:noWrap/>
            <w:vAlign w:val="bottom"/>
            <w:hideMark/>
          </w:tcPr>
          <w:p w:rsidR="00233EF2" w:rsidRDefault="00233EF2">
            <w:pPr>
              <w:spacing w:after="160" w:line="256" w:lineRule="auto"/>
              <w:rPr>
                <w:rFonts w:eastAsiaTheme="minorEastAsia"/>
              </w:rPr>
            </w:pPr>
          </w:p>
        </w:tc>
        <w:tc>
          <w:tcPr>
            <w:tcW w:w="2440" w:type="dxa"/>
            <w:noWrap/>
            <w:vAlign w:val="bottom"/>
            <w:hideMark/>
          </w:tcPr>
          <w:p w:rsidR="00233EF2" w:rsidRDefault="00233EF2">
            <w:pPr>
              <w:spacing w:after="160" w:line="256" w:lineRule="auto"/>
              <w:rPr>
                <w:rFonts w:eastAsiaTheme="minorEastAsia"/>
              </w:rPr>
            </w:pPr>
          </w:p>
        </w:tc>
        <w:tc>
          <w:tcPr>
            <w:tcW w:w="6498" w:type="dxa"/>
            <w:noWrap/>
            <w:vAlign w:val="bottom"/>
            <w:hideMark/>
          </w:tcPr>
          <w:p w:rsidR="00233EF2" w:rsidRDefault="00233EF2">
            <w:pPr>
              <w:jc w:val="right"/>
            </w:pPr>
            <w:r>
              <w:t>Приложение 3</w:t>
            </w:r>
          </w:p>
        </w:tc>
      </w:tr>
      <w:tr w:rsidR="00233EF2" w:rsidTr="00233EF2">
        <w:trPr>
          <w:trHeight w:val="276"/>
        </w:trPr>
        <w:tc>
          <w:tcPr>
            <w:tcW w:w="503" w:type="dxa"/>
            <w:noWrap/>
            <w:vAlign w:val="bottom"/>
            <w:hideMark/>
          </w:tcPr>
          <w:p w:rsidR="00233EF2" w:rsidRDefault="00233EF2">
            <w:pPr>
              <w:spacing w:line="256" w:lineRule="auto"/>
              <w:rPr>
                <w:rFonts w:eastAsiaTheme="minorEastAsia"/>
              </w:rPr>
            </w:pPr>
          </w:p>
        </w:tc>
        <w:tc>
          <w:tcPr>
            <w:tcW w:w="1900" w:type="dxa"/>
            <w:noWrap/>
            <w:vAlign w:val="bottom"/>
            <w:hideMark/>
          </w:tcPr>
          <w:p w:rsidR="00233EF2" w:rsidRDefault="00233EF2">
            <w:pPr>
              <w:spacing w:line="256" w:lineRule="auto"/>
              <w:rPr>
                <w:rFonts w:eastAsiaTheme="minorEastAsia"/>
              </w:rPr>
            </w:pPr>
          </w:p>
        </w:tc>
        <w:tc>
          <w:tcPr>
            <w:tcW w:w="2440" w:type="dxa"/>
            <w:noWrap/>
            <w:vAlign w:val="bottom"/>
            <w:hideMark/>
          </w:tcPr>
          <w:p w:rsidR="00233EF2" w:rsidRDefault="00233EF2">
            <w:pPr>
              <w:spacing w:line="256" w:lineRule="auto"/>
              <w:rPr>
                <w:rFonts w:eastAsiaTheme="minorEastAsia"/>
              </w:rPr>
            </w:pPr>
          </w:p>
        </w:tc>
        <w:tc>
          <w:tcPr>
            <w:tcW w:w="6498" w:type="dxa"/>
            <w:noWrap/>
            <w:vAlign w:val="bottom"/>
            <w:hideMark/>
          </w:tcPr>
          <w:p w:rsidR="00233EF2" w:rsidRDefault="00233EF2">
            <w:pPr>
              <w:jc w:val="right"/>
            </w:pPr>
            <w:r>
              <w:t>к Решению Совета депутатов</w:t>
            </w:r>
          </w:p>
        </w:tc>
      </w:tr>
      <w:tr w:rsidR="00233EF2" w:rsidTr="00233EF2">
        <w:trPr>
          <w:trHeight w:val="255"/>
        </w:trPr>
        <w:tc>
          <w:tcPr>
            <w:tcW w:w="503" w:type="dxa"/>
            <w:noWrap/>
            <w:vAlign w:val="bottom"/>
            <w:hideMark/>
          </w:tcPr>
          <w:p w:rsidR="00233EF2" w:rsidRDefault="00233EF2">
            <w:pPr>
              <w:spacing w:line="256" w:lineRule="auto"/>
              <w:rPr>
                <w:rFonts w:eastAsiaTheme="minorEastAsia"/>
              </w:rPr>
            </w:pPr>
          </w:p>
        </w:tc>
        <w:tc>
          <w:tcPr>
            <w:tcW w:w="1900" w:type="dxa"/>
            <w:noWrap/>
            <w:vAlign w:val="bottom"/>
            <w:hideMark/>
          </w:tcPr>
          <w:p w:rsidR="00233EF2" w:rsidRDefault="00233EF2">
            <w:pPr>
              <w:spacing w:line="256" w:lineRule="auto"/>
              <w:rPr>
                <w:rFonts w:eastAsiaTheme="minorEastAsia"/>
              </w:rPr>
            </w:pPr>
          </w:p>
        </w:tc>
        <w:tc>
          <w:tcPr>
            <w:tcW w:w="2440" w:type="dxa"/>
            <w:noWrap/>
            <w:vAlign w:val="bottom"/>
            <w:hideMark/>
          </w:tcPr>
          <w:p w:rsidR="00233EF2" w:rsidRDefault="00233EF2">
            <w:pPr>
              <w:spacing w:line="256" w:lineRule="auto"/>
              <w:rPr>
                <w:rFonts w:eastAsiaTheme="minorEastAsia"/>
              </w:rPr>
            </w:pPr>
          </w:p>
        </w:tc>
        <w:tc>
          <w:tcPr>
            <w:tcW w:w="6498" w:type="dxa"/>
            <w:noWrap/>
            <w:vAlign w:val="bottom"/>
            <w:hideMark/>
          </w:tcPr>
          <w:p w:rsidR="00233EF2" w:rsidRDefault="00233EF2">
            <w:pPr>
              <w:jc w:val="right"/>
            </w:pPr>
            <w:r>
              <w:t>МО сельское поселение «Нарсатуйское»</w:t>
            </w:r>
          </w:p>
        </w:tc>
      </w:tr>
      <w:tr w:rsidR="00233EF2" w:rsidTr="00233EF2">
        <w:trPr>
          <w:trHeight w:val="276"/>
        </w:trPr>
        <w:tc>
          <w:tcPr>
            <w:tcW w:w="503" w:type="dxa"/>
            <w:noWrap/>
            <w:vAlign w:val="bottom"/>
            <w:hideMark/>
          </w:tcPr>
          <w:p w:rsidR="00233EF2" w:rsidRDefault="00233EF2">
            <w:pPr>
              <w:spacing w:line="256" w:lineRule="auto"/>
              <w:rPr>
                <w:rFonts w:eastAsiaTheme="minorEastAsia"/>
              </w:rPr>
            </w:pPr>
          </w:p>
        </w:tc>
        <w:tc>
          <w:tcPr>
            <w:tcW w:w="1900" w:type="dxa"/>
            <w:noWrap/>
            <w:vAlign w:val="bottom"/>
            <w:hideMark/>
          </w:tcPr>
          <w:p w:rsidR="00233EF2" w:rsidRDefault="00233EF2">
            <w:pPr>
              <w:spacing w:line="256" w:lineRule="auto"/>
              <w:rPr>
                <w:rFonts w:eastAsiaTheme="minorEastAsia"/>
              </w:rPr>
            </w:pPr>
          </w:p>
        </w:tc>
        <w:tc>
          <w:tcPr>
            <w:tcW w:w="2440" w:type="dxa"/>
            <w:noWrap/>
            <w:vAlign w:val="center"/>
            <w:hideMark/>
          </w:tcPr>
          <w:p w:rsidR="00233EF2" w:rsidRDefault="00233EF2">
            <w:pPr>
              <w:spacing w:line="256" w:lineRule="auto"/>
              <w:rPr>
                <w:rFonts w:eastAsiaTheme="minorEastAsia"/>
              </w:rPr>
            </w:pPr>
          </w:p>
        </w:tc>
        <w:tc>
          <w:tcPr>
            <w:tcW w:w="6498" w:type="dxa"/>
            <w:noWrap/>
            <w:vAlign w:val="bottom"/>
            <w:hideMark/>
          </w:tcPr>
          <w:p w:rsidR="00233EF2" w:rsidRDefault="00233EF2">
            <w:pPr>
              <w:jc w:val="right"/>
            </w:pPr>
            <w:r>
              <w:t xml:space="preserve">«О местном бюджете муниципального образования  </w:t>
            </w:r>
          </w:p>
        </w:tc>
      </w:tr>
      <w:tr w:rsidR="00233EF2" w:rsidTr="00233EF2">
        <w:trPr>
          <w:trHeight w:val="255"/>
        </w:trPr>
        <w:tc>
          <w:tcPr>
            <w:tcW w:w="503" w:type="dxa"/>
            <w:noWrap/>
            <w:vAlign w:val="bottom"/>
            <w:hideMark/>
          </w:tcPr>
          <w:p w:rsidR="00233EF2" w:rsidRDefault="00233EF2">
            <w:pPr>
              <w:spacing w:line="256" w:lineRule="auto"/>
              <w:rPr>
                <w:rFonts w:eastAsiaTheme="minorEastAsia"/>
              </w:rPr>
            </w:pPr>
          </w:p>
        </w:tc>
        <w:tc>
          <w:tcPr>
            <w:tcW w:w="1900" w:type="dxa"/>
            <w:noWrap/>
            <w:vAlign w:val="center"/>
            <w:hideMark/>
          </w:tcPr>
          <w:p w:rsidR="00233EF2" w:rsidRDefault="00233EF2">
            <w:pPr>
              <w:spacing w:line="256" w:lineRule="auto"/>
              <w:rPr>
                <w:rFonts w:eastAsiaTheme="minorEastAsia"/>
              </w:rPr>
            </w:pPr>
          </w:p>
        </w:tc>
        <w:tc>
          <w:tcPr>
            <w:tcW w:w="2440" w:type="dxa"/>
            <w:noWrap/>
            <w:vAlign w:val="center"/>
            <w:hideMark/>
          </w:tcPr>
          <w:p w:rsidR="00233EF2" w:rsidRDefault="00233EF2">
            <w:pPr>
              <w:spacing w:line="256" w:lineRule="auto"/>
              <w:rPr>
                <w:rFonts w:eastAsiaTheme="minorEastAsia"/>
              </w:rPr>
            </w:pPr>
          </w:p>
        </w:tc>
        <w:tc>
          <w:tcPr>
            <w:tcW w:w="6498" w:type="dxa"/>
            <w:noWrap/>
            <w:vAlign w:val="bottom"/>
            <w:hideMark/>
          </w:tcPr>
          <w:p w:rsidR="00233EF2" w:rsidRDefault="00233EF2">
            <w:pPr>
              <w:jc w:val="right"/>
            </w:pPr>
            <w:r>
              <w:t xml:space="preserve"> сельское поселение «Нарсатуйское»  на 2022 год и на плановый период 2023-2024 годов»</w:t>
            </w:r>
          </w:p>
        </w:tc>
      </w:tr>
      <w:tr w:rsidR="00233EF2" w:rsidTr="00233EF2">
        <w:trPr>
          <w:trHeight w:val="276"/>
        </w:trPr>
        <w:tc>
          <w:tcPr>
            <w:tcW w:w="503" w:type="dxa"/>
            <w:noWrap/>
            <w:vAlign w:val="bottom"/>
            <w:hideMark/>
          </w:tcPr>
          <w:p w:rsidR="00233EF2" w:rsidRDefault="00233EF2">
            <w:pPr>
              <w:spacing w:line="256" w:lineRule="auto"/>
              <w:rPr>
                <w:rFonts w:eastAsiaTheme="minorEastAsia"/>
              </w:rPr>
            </w:pPr>
          </w:p>
        </w:tc>
        <w:tc>
          <w:tcPr>
            <w:tcW w:w="1900" w:type="dxa"/>
            <w:noWrap/>
            <w:vAlign w:val="center"/>
            <w:hideMark/>
          </w:tcPr>
          <w:p w:rsidR="00233EF2" w:rsidRDefault="00233EF2">
            <w:pPr>
              <w:spacing w:line="256" w:lineRule="auto"/>
              <w:rPr>
                <w:rFonts w:eastAsiaTheme="minorEastAsia"/>
              </w:rPr>
            </w:pPr>
          </w:p>
        </w:tc>
        <w:tc>
          <w:tcPr>
            <w:tcW w:w="2440" w:type="dxa"/>
            <w:noWrap/>
            <w:vAlign w:val="center"/>
            <w:hideMark/>
          </w:tcPr>
          <w:p w:rsidR="00233EF2" w:rsidRDefault="00233EF2">
            <w:pPr>
              <w:spacing w:line="256" w:lineRule="auto"/>
              <w:rPr>
                <w:rFonts w:eastAsiaTheme="minorEastAsia"/>
              </w:rPr>
            </w:pPr>
          </w:p>
        </w:tc>
        <w:tc>
          <w:tcPr>
            <w:tcW w:w="6498" w:type="dxa"/>
            <w:noWrap/>
            <w:vAlign w:val="bottom"/>
            <w:hideMark/>
          </w:tcPr>
          <w:p w:rsidR="00233EF2" w:rsidRDefault="00233EF2">
            <w:pPr>
              <w:jc w:val="right"/>
            </w:pPr>
            <w:r>
              <w:t>от 30.12.2021  года № 57</w:t>
            </w:r>
          </w:p>
        </w:tc>
      </w:tr>
      <w:tr w:rsidR="00233EF2" w:rsidTr="00233EF2">
        <w:trPr>
          <w:trHeight w:val="276"/>
        </w:trPr>
        <w:tc>
          <w:tcPr>
            <w:tcW w:w="503" w:type="dxa"/>
            <w:noWrap/>
            <w:vAlign w:val="bottom"/>
            <w:hideMark/>
          </w:tcPr>
          <w:p w:rsidR="00233EF2" w:rsidRDefault="00233EF2">
            <w:pPr>
              <w:spacing w:line="256" w:lineRule="auto"/>
              <w:rPr>
                <w:rFonts w:eastAsiaTheme="minorEastAsia"/>
              </w:rPr>
            </w:pPr>
          </w:p>
        </w:tc>
        <w:tc>
          <w:tcPr>
            <w:tcW w:w="1900" w:type="dxa"/>
            <w:noWrap/>
            <w:vAlign w:val="center"/>
            <w:hideMark/>
          </w:tcPr>
          <w:p w:rsidR="00233EF2" w:rsidRDefault="00233EF2">
            <w:pPr>
              <w:spacing w:line="256" w:lineRule="auto"/>
              <w:rPr>
                <w:rFonts w:eastAsiaTheme="minorEastAsia"/>
              </w:rPr>
            </w:pPr>
          </w:p>
        </w:tc>
        <w:tc>
          <w:tcPr>
            <w:tcW w:w="2440" w:type="dxa"/>
            <w:noWrap/>
            <w:vAlign w:val="center"/>
            <w:hideMark/>
          </w:tcPr>
          <w:p w:rsidR="00233EF2" w:rsidRDefault="00233EF2">
            <w:pPr>
              <w:spacing w:line="256" w:lineRule="auto"/>
              <w:rPr>
                <w:rFonts w:eastAsiaTheme="minorEastAsia"/>
              </w:rPr>
            </w:pPr>
          </w:p>
        </w:tc>
        <w:tc>
          <w:tcPr>
            <w:tcW w:w="6498" w:type="dxa"/>
            <w:noWrap/>
            <w:vAlign w:val="bottom"/>
            <w:hideMark/>
          </w:tcPr>
          <w:p w:rsidR="00233EF2" w:rsidRDefault="00233EF2">
            <w:pPr>
              <w:spacing w:line="256" w:lineRule="auto"/>
              <w:rPr>
                <w:rFonts w:eastAsiaTheme="minorEastAsia"/>
              </w:rPr>
            </w:pPr>
          </w:p>
        </w:tc>
      </w:tr>
      <w:tr w:rsidR="00233EF2" w:rsidTr="00233EF2">
        <w:trPr>
          <w:trHeight w:val="276"/>
        </w:trPr>
        <w:tc>
          <w:tcPr>
            <w:tcW w:w="11341" w:type="dxa"/>
            <w:gridSpan w:val="4"/>
            <w:vMerge w:val="restart"/>
            <w:vAlign w:val="center"/>
            <w:hideMark/>
          </w:tcPr>
          <w:p w:rsidR="00233EF2" w:rsidRDefault="00233EF2">
            <w:pPr>
              <w:jc w:val="center"/>
              <w:rPr>
                <w:b/>
                <w:bCs/>
              </w:rPr>
            </w:pPr>
            <w:r>
              <w:rPr>
                <w:b/>
                <w:bCs/>
              </w:rPr>
              <w:t>Перечень главных администраторов источников финансирования дефицита местного бюджета</w:t>
            </w:r>
          </w:p>
        </w:tc>
      </w:tr>
      <w:tr w:rsidR="00233EF2" w:rsidTr="00233EF2">
        <w:trPr>
          <w:trHeight w:val="810"/>
        </w:trPr>
        <w:tc>
          <w:tcPr>
            <w:tcW w:w="0" w:type="auto"/>
            <w:gridSpan w:val="4"/>
            <w:vMerge/>
            <w:vAlign w:val="center"/>
            <w:hideMark/>
          </w:tcPr>
          <w:p w:rsidR="00233EF2" w:rsidRDefault="00233EF2">
            <w:pPr>
              <w:rPr>
                <w:b/>
                <w:bCs/>
              </w:rPr>
            </w:pPr>
          </w:p>
        </w:tc>
      </w:tr>
      <w:tr w:rsidR="00233EF2" w:rsidTr="00233EF2">
        <w:trPr>
          <w:trHeight w:val="255"/>
        </w:trPr>
        <w:tc>
          <w:tcPr>
            <w:tcW w:w="503" w:type="dxa"/>
            <w:noWrap/>
            <w:vAlign w:val="bottom"/>
            <w:hideMark/>
          </w:tcPr>
          <w:p w:rsidR="00233EF2" w:rsidRDefault="00233EF2">
            <w:pPr>
              <w:spacing w:line="256" w:lineRule="auto"/>
              <w:rPr>
                <w:rFonts w:eastAsiaTheme="minorEastAsia"/>
              </w:rPr>
            </w:pPr>
          </w:p>
        </w:tc>
        <w:tc>
          <w:tcPr>
            <w:tcW w:w="1900" w:type="dxa"/>
            <w:noWrap/>
            <w:vAlign w:val="center"/>
            <w:hideMark/>
          </w:tcPr>
          <w:p w:rsidR="00233EF2" w:rsidRDefault="00233EF2">
            <w:pPr>
              <w:spacing w:line="256" w:lineRule="auto"/>
              <w:rPr>
                <w:rFonts w:eastAsiaTheme="minorEastAsia"/>
              </w:rPr>
            </w:pPr>
          </w:p>
        </w:tc>
        <w:tc>
          <w:tcPr>
            <w:tcW w:w="2440" w:type="dxa"/>
            <w:noWrap/>
            <w:vAlign w:val="bottom"/>
            <w:hideMark/>
          </w:tcPr>
          <w:p w:rsidR="00233EF2" w:rsidRDefault="00233EF2">
            <w:pPr>
              <w:spacing w:line="256" w:lineRule="auto"/>
              <w:rPr>
                <w:rFonts w:eastAsiaTheme="minorEastAsia"/>
              </w:rPr>
            </w:pPr>
          </w:p>
        </w:tc>
        <w:tc>
          <w:tcPr>
            <w:tcW w:w="6498" w:type="dxa"/>
            <w:noWrap/>
            <w:vAlign w:val="bottom"/>
            <w:hideMark/>
          </w:tcPr>
          <w:p w:rsidR="00233EF2" w:rsidRDefault="00233EF2">
            <w:pPr>
              <w:spacing w:line="256" w:lineRule="auto"/>
              <w:rPr>
                <w:rFonts w:eastAsiaTheme="minorEastAsia"/>
              </w:rPr>
            </w:pPr>
          </w:p>
        </w:tc>
      </w:tr>
      <w:tr w:rsidR="00233EF2" w:rsidTr="00233EF2">
        <w:trPr>
          <w:trHeight w:val="540"/>
        </w:trPr>
        <w:tc>
          <w:tcPr>
            <w:tcW w:w="503" w:type="dxa"/>
            <w:vMerge w:val="restart"/>
            <w:tcBorders>
              <w:top w:val="single" w:sz="4" w:space="0" w:color="auto"/>
              <w:left w:val="single" w:sz="4" w:space="0" w:color="auto"/>
              <w:bottom w:val="single" w:sz="4" w:space="0" w:color="000000"/>
              <w:right w:val="single" w:sz="4" w:space="0" w:color="auto"/>
            </w:tcBorders>
            <w:vAlign w:val="center"/>
            <w:hideMark/>
          </w:tcPr>
          <w:p w:rsidR="00233EF2" w:rsidRDefault="00233EF2">
            <w:pPr>
              <w:jc w:val="center"/>
              <w:rPr>
                <w:b/>
                <w:bCs/>
                <w:sz w:val="20"/>
                <w:szCs w:val="20"/>
              </w:rPr>
            </w:pPr>
            <w:r>
              <w:rPr>
                <w:b/>
                <w:bCs/>
                <w:sz w:val="20"/>
                <w:szCs w:val="20"/>
              </w:rPr>
              <w:t>№ п/п</w:t>
            </w:r>
          </w:p>
        </w:tc>
        <w:tc>
          <w:tcPr>
            <w:tcW w:w="4340" w:type="dxa"/>
            <w:gridSpan w:val="2"/>
            <w:tcBorders>
              <w:top w:val="single" w:sz="4" w:space="0" w:color="auto"/>
              <w:left w:val="nil"/>
              <w:bottom w:val="single" w:sz="4" w:space="0" w:color="auto"/>
              <w:right w:val="single" w:sz="4" w:space="0" w:color="auto"/>
            </w:tcBorders>
            <w:vAlign w:val="bottom"/>
            <w:hideMark/>
          </w:tcPr>
          <w:p w:rsidR="00233EF2" w:rsidRDefault="00233EF2">
            <w:pPr>
              <w:jc w:val="center"/>
              <w:rPr>
                <w:b/>
                <w:bCs/>
                <w:sz w:val="20"/>
                <w:szCs w:val="20"/>
              </w:rPr>
            </w:pPr>
            <w:r>
              <w:rPr>
                <w:b/>
                <w:bCs/>
                <w:sz w:val="20"/>
                <w:szCs w:val="20"/>
              </w:rPr>
              <w:t>Код бюджетной классификации Российской Федерации</w:t>
            </w:r>
          </w:p>
        </w:tc>
        <w:tc>
          <w:tcPr>
            <w:tcW w:w="6498" w:type="dxa"/>
            <w:vMerge w:val="restart"/>
            <w:tcBorders>
              <w:top w:val="single" w:sz="4" w:space="0" w:color="auto"/>
              <w:left w:val="single" w:sz="4" w:space="0" w:color="auto"/>
              <w:bottom w:val="single" w:sz="4" w:space="0" w:color="auto"/>
              <w:right w:val="single" w:sz="4" w:space="0" w:color="auto"/>
            </w:tcBorders>
            <w:noWrap/>
            <w:vAlign w:val="center"/>
            <w:hideMark/>
          </w:tcPr>
          <w:p w:rsidR="00233EF2" w:rsidRDefault="00233EF2">
            <w:pPr>
              <w:jc w:val="center"/>
              <w:rPr>
                <w:b/>
                <w:bCs/>
                <w:sz w:val="20"/>
                <w:szCs w:val="20"/>
              </w:rPr>
            </w:pPr>
            <w:r>
              <w:rPr>
                <w:b/>
                <w:bCs/>
                <w:sz w:val="20"/>
                <w:szCs w:val="20"/>
              </w:rPr>
              <w:t>Наименование</w:t>
            </w:r>
          </w:p>
        </w:tc>
      </w:tr>
      <w:tr w:rsidR="00233EF2" w:rsidTr="00233EF2">
        <w:trPr>
          <w:trHeight w:val="14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33EF2" w:rsidRDefault="00233EF2">
            <w:pPr>
              <w:rPr>
                <w:b/>
                <w:bCs/>
                <w:sz w:val="20"/>
                <w:szCs w:val="20"/>
              </w:rPr>
            </w:pPr>
          </w:p>
        </w:tc>
        <w:tc>
          <w:tcPr>
            <w:tcW w:w="1900"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администратора источников финансирования</w:t>
            </w:r>
          </w:p>
        </w:tc>
        <w:tc>
          <w:tcPr>
            <w:tcW w:w="2440"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источников финансирования бюджета муниципального района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r>
      <w:tr w:rsidR="00233EF2" w:rsidTr="00233EF2">
        <w:trPr>
          <w:trHeight w:val="312"/>
        </w:trPr>
        <w:tc>
          <w:tcPr>
            <w:tcW w:w="503" w:type="dxa"/>
            <w:vMerge w:val="restart"/>
            <w:tcBorders>
              <w:top w:val="nil"/>
              <w:left w:val="single" w:sz="4" w:space="0" w:color="auto"/>
              <w:bottom w:val="single" w:sz="4" w:space="0" w:color="auto"/>
              <w:right w:val="single" w:sz="4" w:space="0" w:color="auto"/>
            </w:tcBorders>
            <w:noWrap/>
            <w:hideMark/>
          </w:tcPr>
          <w:p w:rsidR="00233EF2" w:rsidRDefault="00233EF2">
            <w:pPr>
              <w:jc w:val="center"/>
              <w:rPr>
                <w:b/>
                <w:bCs/>
                <w:sz w:val="20"/>
                <w:szCs w:val="20"/>
              </w:rPr>
            </w:pPr>
            <w:r>
              <w:rPr>
                <w:b/>
                <w:bCs/>
                <w:sz w:val="20"/>
                <w:szCs w:val="20"/>
              </w:rPr>
              <w:t>1</w:t>
            </w:r>
          </w:p>
        </w:tc>
        <w:tc>
          <w:tcPr>
            <w:tcW w:w="10838" w:type="dxa"/>
            <w:gridSpan w:val="3"/>
            <w:tcBorders>
              <w:top w:val="single" w:sz="4" w:space="0" w:color="auto"/>
              <w:left w:val="nil"/>
              <w:bottom w:val="single" w:sz="4" w:space="0" w:color="auto"/>
              <w:right w:val="single" w:sz="4" w:space="0" w:color="auto"/>
            </w:tcBorders>
            <w:vAlign w:val="center"/>
            <w:hideMark/>
          </w:tcPr>
          <w:p w:rsidR="00233EF2" w:rsidRDefault="00233EF2">
            <w:pPr>
              <w:rPr>
                <w:b/>
                <w:bCs/>
              </w:rPr>
            </w:pPr>
            <w:r>
              <w:rPr>
                <w:b/>
                <w:bCs/>
              </w:rPr>
              <w:t>Администрация МО сельского поселения «Нарсатуйское»</w:t>
            </w:r>
          </w:p>
        </w:tc>
      </w:tr>
      <w:tr w:rsidR="00233EF2" w:rsidTr="00233EF2">
        <w:trPr>
          <w:trHeight w:val="276"/>
        </w:trPr>
        <w:tc>
          <w:tcPr>
            <w:tcW w:w="0" w:type="auto"/>
            <w:vMerge/>
            <w:tcBorders>
              <w:top w:val="nil"/>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1900" w:type="dxa"/>
            <w:tcBorders>
              <w:top w:val="nil"/>
              <w:left w:val="nil"/>
              <w:bottom w:val="single" w:sz="4" w:space="0" w:color="auto"/>
              <w:right w:val="single" w:sz="4" w:space="0" w:color="auto"/>
            </w:tcBorders>
            <w:noWrap/>
            <w:vAlign w:val="center"/>
            <w:hideMark/>
          </w:tcPr>
          <w:p w:rsidR="00233EF2" w:rsidRDefault="00233EF2">
            <w:pPr>
              <w:jc w:val="center"/>
            </w:pPr>
            <w:r>
              <w:t>860</w:t>
            </w:r>
          </w:p>
        </w:tc>
        <w:tc>
          <w:tcPr>
            <w:tcW w:w="2440" w:type="dxa"/>
            <w:tcBorders>
              <w:top w:val="nil"/>
              <w:left w:val="nil"/>
              <w:bottom w:val="single" w:sz="4" w:space="0" w:color="auto"/>
              <w:right w:val="single" w:sz="4" w:space="0" w:color="auto"/>
            </w:tcBorders>
            <w:vAlign w:val="center"/>
            <w:hideMark/>
          </w:tcPr>
          <w:p w:rsidR="00233EF2" w:rsidRDefault="00233EF2">
            <w:pPr>
              <w:jc w:val="center"/>
            </w:pPr>
            <w:r>
              <w:t>01 05 02 01 10 0000 510</w:t>
            </w:r>
          </w:p>
        </w:tc>
        <w:tc>
          <w:tcPr>
            <w:tcW w:w="6498" w:type="dxa"/>
            <w:tcBorders>
              <w:top w:val="nil"/>
              <w:left w:val="nil"/>
              <w:bottom w:val="single" w:sz="4" w:space="0" w:color="auto"/>
              <w:right w:val="single" w:sz="4" w:space="0" w:color="auto"/>
            </w:tcBorders>
            <w:vAlign w:val="bottom"/>
            <w:hideMark/>
          </w:tcPr>
          <w:p w:rsidR="00233EF2" w:rsidRDefault="00233EF2">
            <w:r>
              <w:t>Увеличение прочих остатков денежных средств бюджетов поселений</w:t>
            </w:r>
          </w:p>
        </w:tc>
      </w:tr>
      <w:tr w:rsidR="00233EF2" w:rsidTr="00233EF2">
        <w:trPr>
          <w:trHeight w:val="276"/>
        </w:trPr>
        <w:tc>
          <w:tcPr>
            <w:tcW w:w="0" w:type="auto"/>
            <w:vMerge/>
            <w:tcBorders>
              <w:top w:val="nil"/>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1900" w:type="dxa"/>
            <w:tcBorders>
              <w:top w:val="nil"/>
              <w:left w:val="nil"/>
              <w:bottom w:val="single" w:sz="4" w:space="0" w:color="auto"/>
              <w:right w:val="single" w:sz="4" w:space="0" w:color="auto"/>
            </w:tcBorders>
            <w:noWrap/>
            <w:vAlign w:val="center"/>
            <w:hideMark/>
          </w:tcPr>
          <w:p w:rsidR="00233EF2" w:rsidRDefault="00233EF2">
            <w:pPr>
              <w:jc w:val="center"/>
            </w:pPr>
            <w:r>
              <w:t>860</w:t>
            </w:r>
          </w:p>
        </w:tc>
        <w:tc>
          <w:tcPr>
            <w:tcW w:w="2440" w:type="dxa"/>
            <w:tcBorders>
              <w:top w:val="nil"/>
              <w:left w:val="nil"/>
              <w:bottom w:val="single" w:sz="4" w:space="0" w:color="auto"/>
              <w:right w:val="single" w:sz="4" w:space="0" w:color="auto"/>
            </w:tcBorders>
            <w:vAlign w:val="center"/>
            <w:hideMark/>
          </w:tcPr>
          <w:p w:rsidR="00233EF2" w:rsidRDefault="00233EF2">
            <w:pPr>
              <w:jc w:val="center"/>
            </w:pPr>
            <w:r>
              <w:t>01 05 02 01 10 0000 610</w:t>
            </w:r>
          </w:p>
        </w:tc>
        <w:tc>
          <w:tcPr>
            <w:tcW w:w="6498" w:type="dxa"/>
            <w:tcBorders>
              <w:top w:val="nil"/>
              <w:left w:val="nil"/>
              <w:bottom w:val="single" w:sz="4" w:space="0" w:color="auto"/>
              <w:right w:val="single" w:sz="4" w:space="0" w:color="auto"/>
            </w:tcBorders>
            <w:vAlign w:val="bottom"/>
            <w:hideMark/>
          </w:tcPr>
          <w:p w:rsidR="00233EF2" w:rsidRDefault="00233EF2">
            <w:r>
              <w:t>Уменьшение прочих остатков денежных средств бюджетов поселений</w:t>
            </w:r>
          </w:p>
        </w:tc>
      </w:tr>
    </w:tbl>
    <w:p w:rsidR="00233EF2" w:rsidRDefault="00233EF2" w:rsidP="00233EF2">
      <w:pPr>
        <w:rPr>
          <w:rFonts w:asciiTheme="minorHAnsi" w:hAnsiTheme="minorHAnsi" w:cstheme="minorBidi"/>
          <w:sz w:val="22"/>
          <w:szCs w:val="22"/>
          <w:lang w:eastAsia="en-US"/>
        </w:rPr>
      </w:pPr>
    </w:p>
    <w:p w:rsidR="00233EF2" w:rsidRDefault="00233EF2" w:rsidP="00233EF2">
      <w:r>
        <w:br w:type="page"/>
      </w:r>
    </w:p>
    <w:tbl>
      <w:tblPr>
        <w:tblW w:w="11182" w:type="dxa"/>
        <w:tblInd w:w="-1276" w:type="dxa"/>
        <w:tblLook w:val="04A0"/>
      </w:tblPr>
      <w:tblGrid>
        <w:gridCol w:w="708"/>
        <w:gridCol w:w="2428"/>
        <w:gridCol w:w="800"/>
        <w:gridCol w:w="4469"/>
        <w:gridCol w:w="634"/>
        <w:gridCol w:w="2059"/>
        <w:gridCol w:w="84"/>
      </w:tblGrid>
      <w:tr w:rsidR="00233EF2" w:rsidTr="00233EF2">
        <w:trPr>
          <w:gridAfter w:val="1"/>
          <w:wAfter w:w="84" w:type="dxa"/>
          <w:trHeight w:val="255"/>
        </w:trPr>
        <w:tc>
          <w:tcPr>
            <w:tcW w:w="708" w:type="dxa"/>
            <w:noWrap/>
            <w:vAlign w:val="bottom"/>
            <w:hideMark/>
          </w:tcPr>
          <w:p w:rsidR="00233EF2" w:rsidRDefault="00233EF2">
            <w:pPr>
              <w:spacing w:after="160" w:line="256" w:lineRule="auto"/>
              <w:rPr>
                <w:rFonts w:eastAsiaTheme="minorEastAsia"/>
              </w:rPr>
            </w:pPr>
          </w:p>
        </w:tc>
        <w:tc>
          <w:tcPr>
            <w:tcW w:w="2428" w:type="dxa"/>
            <w:noWrap/>
            <w:vAlign w:val="bottom"/>
            <w:hideMark/>
          </w:tcPr>
          <w:p w:rsidR="00233EF2" w:rsidRDefault="00233EF2">
            <w:pPr>
              <w:spacing w:after="160" w:line="256" w:lineRule="auto"/>
              <w:rPr>
                <w:rFonts w:eastAsiaTheme="minorEastAsia"/>
              </w:rPr>
            </w:pPr>
          </w:p>
        </w:tc>
        <w:tc>
          <w:tcPr>
            <w:tcW w:w="5269" w:type="dxa"/>
            <w:gridSpan w:val="2"/>
            <w:noWrap/>
            <w:vAlign w:val="bottom"/>
            <w:hideMark/>
          </w:tcPr>
          <w:p w:rsidR="00233EF2" w:rsidRDefault="00233EF2">
            <w:pPr>
              <w:spacing w:after="160" w:line="256" w:lineRule="auto"/>
              <w:rPr>
                <w:rFonts w:eastAsiaTheme="minorEastAsia"/>
              </w:rPr>
            </w:pPr>
          </w:p>
        </w:tc>
        <w:tc>
          <w:tcPr>
            <w:tcW w:w="2693" w:type="dxa"/>
            <w:gridSpan w:val="2"/>
            <w:noWrap/>
            <w:vAlign w:val="bottom"/>
            <w:hideMark/>
          </w:tcPr>
          <w:p w:rsidR="00233EF2" w:rsidRDefault="00233EF2">
            <w:pPr>
              <w:jc w:val="right"/>
            </w:pPr>
            <w:r>
              <w:t>Приложение 4</w:t>
            </w:r>
          </w:p>
        </w:tc>
      </w:tr>
      <w:tr w:rsidR="00233EF2" w:rsidTr="00233EF2">
        <w:trPr>
          <w:gridAfter w:val="1"/>
          <w:wAfter w:w="84" w:type="dxa"/>
          <w:trHeight w:val="276"/>
        </w:trPr>
        <w:tc>
          <w:tcPr>
            <w:tcW w:w="708" w:type="dxa"/>
            <w:noWrap/>
            <w:vAlign w:val="bottom"/>
            <w:hideMark/>
          </w:tcPr>
          <w:p w:rsidR="00233EF2" w:rsidRDefault="00233EF2">
            <w:pPr>
              <w:spacing w:line="256" w:lineRule="auto"/>
              <w:rPr>
                <w:rFonts w:eastAsiaTheme="minorEastAsia"/>
              </w:rPr>
            </w:pPr>
          </w:p>
        </w:tc>
        <w:tc>
          <w:tcPr>
            <w:tcW w:w="2428" w:type="dxa"/>
            <w:noWrap/>
            <w:vAlign w:val="bottom"/>
            <w:hideMark/>
          </w:tcPr>
          <w:p w:rsidR="00233EF2" w:rsidRDefault="00233EF2">
            <w:pPr>
              <w:spacing w:line="256" w:lineRule="auto"/>
              <w:rPr>
                <w:rFonts w:eastAsiaTheme="minorEastAsia"/>
              </w:rPr>
            </w:pPr>
          </w:p>
        </w:tc>
        <w:tc>
          <w:tcPr>
            <w:tcW w:w="5269" w:type="dxa"/>
            <w:gridSpan w:val="2"/>
            <w:noWrap/>
            <w:vAlign w:val="bottom"/>
            <w:hideMark/>
          </w:tcPr>
          <w:p w:rsidR="00233EF2" w:rsidRDefault="00233EF2">
            <w:pPr>
              <w:spacing w:line="256" w:lineRule="auto"/>
              <w:rPr>
                <w:rFonts w:eastAsiaTheme="minorEastAsia"/>
              </w:rPr>
            </w:pPr>
            <w:bookmarkStart w:id="2" w:name="_GoBack"/>
            <w:bookmarkEnd w:id="2"/>
          </w:p>
        </w:tc>
        <w:tc>
          <w:tcPr>
            <w:tcW w:w="2693" w:type="dxa"/>
            <w:gridSpan w:val="2"/>
            <w:noWrap/>
            <w:vAlign w:val="bottom"/>
            <w:hideMark/>
          </w:tcPr>
          <w:p w:rsidR="00233EF2" w:rsidRDefault="00233EF2">
            <w:pPr>
              <w:jc w:val="right"/>
            </w:pPr>
            <w:r>
              <w:t>к Решению Совета депутатов</w:t>
            </w:r>
          </w:p>
        </w:tc>
      </w:tr>
      <w:tr w:rsidR="00233EF2" w:rsidTr="00233EF2">
        <w:trPr>
          <w:gridAfter w:val="1"/>
          <w:wAfter w:w="84" w:type="dxa"/>
          <w:trHeight w:val="255"/>
        </w:trPr>
        <w:tc>
          <w:tcPr>
            <w:tcW w:w="708" w:type="dxa"/>
            <w:noWrap/>
            <w:vAlign w:val="bottom"/>
            <w:hideMark/>
          </w:tcPr>
          <w:p w:rsidR="00233EF2" w:rsidRDefault="00233EF2">
            <w:pPr>
              <w:spacing w:line="256" w:lineRule="auto"/>
              <w:rPr>
                <w:rFonts w:eastAsiaTheme="minorEastAsia"/>
              </w:rPr>
            </w:pPr>
          </w:p>
        </w:tc>
        <w:tc>
          <w:tcPr>
            <w:tcW w:w="2428" w:type="dxa"/>
            <w:noWrap/>
            <w:vAlign w:val="bottom"/>
            <w:hideMark/>
          </w:tcPr>
          <w:p w:rsidR="00233EF2" w:rsidRDefault="00233EF2">
            <w:pPr>
              <w:spacing w:line="256" w:lineRule="auto"/>
              <w:rPr>
                <w:rFonts w:eastAsiaTheme="minorEastAsia"/>
              </w:rPr>
            </w:pPr>
          </w:p>
        </w:tc>
        <w:tc>
          <w:tcPr>
            <w:tcW w:w="5269" w:type="dxa"/>
            <w:gridSpan w:val="2"/>
            <w:noWrap/>
            <w:vAlign w:val="bottom"/>
            <w:hideMark/>
          </w:tcPr>
          <w:p w:rsidR="00233EF2" w:rsidRDefault="00233EF2">
            <w:pPr>
              <w:spacing w:line="256" w:lineRule="auto"/>
              <w:rPr>
                <w:rFonts w:eastAsiaTheme="minorEastAsia"/>
              </w:rPr>
            </w:pPr>
          </w:p>
        </w:tc>
        <w:tc>
          <w:tcPr>
            <w:tcW w:w="2693" w:type="dxa"/>
            <w:gridSpan w:val="2"/>
            <w:noWrap/>
            <w:vAlign w:val="bottom"/>
            <w:hideMark/>
          </w:tcPr>
          <w:p w:rsidR="00233EF2" w:rsidRDefault="00233EF2">
            <w:pPr>
              <w:jc w:val="right"/>
            </w:pPr>
            <w:r>
              <w:t>МО сельское поселение «Нарсатуйское»</w:t>
            </w:r>
          </w:p>
        </w:tc>
      </w:tr>
      <w:tr w:rsidR="00233EF2" w:rsidTr="00233EF2">
        <w:trPr>
          <w:gridAfter w:val="1"/>
          <w:wAfter w:w="84" w:type="dxa"/>
          <w:trHeight w:val="276"/>
        </w:trPr>
        <w:tc>
          <w:tcPr>
            <w:tcW w:w="708" w:type="dxa"/>
            <w:noWrap/>
            <w:vAlign w:val="bottom"/>
            <w:hideMark/>
          </w:tcPr>
          <w:p w:rsidR="00233EF2" w:rsidRDefault="00233EF2">
            <w:pPr>
              <w:spacing w:line="256" w:lineRule="auto"/>
              <w:rPr>
                <w:rFonts w:eastAsiaTheme="minorEastAsia"/>
              </w:rPr>
            </w:pPr>
          </w:p>
        </w:tc>
        <w:tc>
          <w:tcPr>
            <w:tcW w:w="2428" w:type="dxa"/>
            <w:noWrap/>
            <w:vAlign w:val="bottom"/>
            <w:hideMark/>
          </w:tcPr>
          <w:p w:rsidR="00233EF2" w:rsidRDefault="00233EF2">
            <w:pPr>
              <w:spacing w:line="256" w:lineRule="auto"/>
              <w:rPr>
                <w:rFonts w:eastAsiaTheme="minorEastAsia"/>
              </w:rPr>
            </w:pPr>
          </w:p>
        </w:tc>
        <w:tc>
          <w:tcPr>
            <w:tcW w:w="5269" w:type="dxa"/>
            <w:gridSpan w:val="2"/>
            <w:noWrap/>
            <w:vAlign w:val="bottom"/>
            <w:hideMark/>
          </w:tcPr>
          <w:p w:rsidR="00233EF2" w:rsidRDefault="00233EF2">
            <w:pPr>
              <w:spacing w:line="256" w:lineRule="auto"/>
              <w:rPr>
                <w:rFonts w:eastAsiaTheme="minorEastAsia"/>
              </w:rPr>
            </w:pPr>
          </w:p>
        </w:tc>
        <w:tc>
          <w:tcPr>
            <w:tcW w:w="2693" w:type="dxa"/>
            <w:gridSpan w:val="2"/>
            <w:noWrap/>
            <w:vAlign w:val="bottom"/>
            <w:hideMark/>
          </w:tcPr>
          <w:p w:rsidR="00233EF2" w:rsidRDefault="00233EF2">
            <w:pPr>
              <w:jc w:val="right"/>
            </w:pPr>
            <w:r>
              <w:t xml:space="preserve">«О местном бюджете муниципального образования  </w:t>
            </w:r>
          </w:p>
        </w:tc>
      </w:tr>
      <w:tr w:rsidR="00233EF2" w:rsidTr="00233EF2">
        <w:trPr>
          <w:gridAfter w:val="1"/>
          <w:wAfter w:w="84" w:type="dxa"/>
          <w:trHeight w:val="255"/>
        </w:trPr>
        <w:tc>
          <w:tcPr>
            <w:tcW w:w="708" w:type="dxa"/>
            <w:noWrap/>
            <w:vAlign w:val="bottom"/>
            <w:hideMark/>
          </w:tcPr>
          <w:p w:rsidR="00233EF2" w:rsidRDefault="00233EF2">
            <w:pPr>
              <w:spacing w:line="256" w:lineRule="auto"/>
              <w:rPr>
                <w:rFonts w:eastAsiaTheme="minorEastAsia"/>
              </w:rPr>
            </w:pPr>
          </w:p>
        </w:tc>
        <w:tc>
          <w:tcPr>
            <w:tcW w:w="2428" w:type="dxa"/>
            <w:noWrap/>
            <w:vAlign w:val="center"/>
            <w:hideMark/>
          </w:tcPr>
          <w:p w:rsidR="00233EF2" w:rsidRDefault="00233EF2">
            <w:pPr>
              <w:spacing w:line="256" w:lineRule="auto"/>
              <w:rPr>
                <w:rFonts w:eastAsiaTheme="minorEastAsia"/>
              </w:rPr>
            </w:pPr>
          </w:p>
        </w:tc>
        <w:tc>
          <w:tcPr>
            <w:tcW w:w="5269" w:type="dxa"/>
            <w:gridSpan w:val="2"/>
            <w:noWrap/>
            <w:vAlign w:val="bottom"/>
            <w:hideMark/>
          </w:tcPr>
          <w:p w:rsidR="00233EF2" w:rsidRDefault="00233EF2">
            <w:pPr>
              <w:spacing w:line="256" w:lineRule="auto"/>
              <w:rPr>
                <w:rFonts w:eastAsiaTheme="minorEastAsia"/>
              </w:rPr>
            </w:pPr>
          </w:p>
        </w:tc>
        <w:tc>
          <w:tcPr>
            <w:tcW w:w="2693" w:type="dxa"/>
            <w:gridSpan w:val="2"/>
            <w:noWrap/>
            <w:vAlign w:val="bottom"/>
            <w:hideMark/>
          </w:tcPr>
          <w:p w:rsidR="00233EF2" w:rsidRDefault="00233EF2">
            <w:pPr>
              <w:jc w:val="right"/>
            </w:pPr>
            <w:r>
              <w:t xml:space="preserve"> сельское поселение «Нарсатуйское»  на 2022 год и на плановый период 2023-2024 годов»</w:t>
            </w:r>
          </w:p>
        </w:tc>
      </w:tr>
      <w:tr w:rsidR="00233EF2" w:rsidTr="00233EF2">
        <w:trPr>
          <w:gridAfter w:val="1"/>
          <w:wAfter w:w="84" w:type="dxa"/>
          <w:trHeight w:val="276"/>
        </w:trPr>
        <w:tc>
          <w:tcPr>
            <w:tcW w:w="708" w:type="dxa"/>
            <w:noWrap/>
            <w:vAlign w:val="bottom"/>
            <w:hideMark/>
          </w:tcPr>
          <w:p w:rsidR="00233EF2" w:rsidRDefault="00233EF2">
            <w:pPr>
              <w:spacing w:line="256" w:lineRule="auto"/>
              <w:rPr>
                <w:rFonts w:eastAsiaTheme="minorEastAsia"/>
              </w:rPr>
            </w:pPr>
          </w:p>
        </w:tc>
        <w:tc>
          <w:tcPr>
            <w:tcW w:w="2428" w:type="dxa"/>
            <w:noWrap/>
            <w:vAlign w:val="center"/>
            <w:hideMark/>
          </w:tcPr>
          <w:p w:rsidR="00233EF2" w:rsidRDefault="00233EF2">
            <w:pPr>
              <w:spacing w:line="256" w:lineRule="auto"/>
              <w:rPr>
                <w:rFonts w:eastAsiaTheme="minorEastAsia"/>
              </w:rPr>
            </w:pPr>
          </w:p>
        </w:tc>
        <w:tc>
          <w:tcPr>
            <w:tcW w:w="7962" w:type="dxa"/>
            <w:gridSpan w:val="4"/>
            <w:noWrap/>
            <w:vAlign w:val="bottom"/>
            <w:hideMark/>
          </w:tcPr>
          <w:p w:rsidR="00233EF2" w:rsidRDefault="00233EF2">
            <w:pPr>
              <w:jc w:val="right"/>
            </w:pPr>
            <w:r w:rsidRPr="00233EF2">
              <w:t xml:space="preserve">                          </w:t>
            </w:r>
            <w:r>
              <w:t>от 30.12.2021  года № 57</w:t>
            </w:r>
          </w:p>
        </w:tc>
      </w:tr>
      <w:tr w:rsidR="00233EF2" w:rsidTr="00233EF2">
        <w:trPr>
          <w:gridAfter w:val="1"/>
          <w:wAfter w:w="84" w:type="dxa"/>
          <w:trHeight w:val="276"/>
        </w:trPr>
        <w:tc>
          <w:tcPr>
            <w:tcW w:w="708" w:type="dxa"/>
            <w:noWrap/>
            <w:vAlign w:val="bottom"/>
            <w:hideMark/>
          </w:tcPr>
          <w:p w:rsidR="00233EF2" w:rsidRDefault="00233EF2">
            <w:pPr>
              <w:spacing w:line="256" w:lineRule="auto"/>
              <w:rPr>
                <w:rFonts w:eastAsiaTheme="minorEastAsia"/>
              </w:rPr>
            </w:pPr>
          </w:p>
        </w:tc>
        <w:tc>
          <w:tcPr>
            <w:tcW w:w="2428" w:type="dxa"/>
            <w:noWrap/>
            <w:vAlign w:val="center"/>
            <w:hideMark/>
          </w:tcPr>
          <w:p w:rsidR="00233EF2" w:rsidRDefault="00233EF2">
            <w:pPr>
              <w:spacing w:line="256" w:lineRule="auto"/>
              <w:rPr>
                <w:rFonts w:eastAsiaTheme="minorEastAsia"/>
              </w:rPr>
            </w:pPr>
          </w:p>
        </w:tc>
        <w:tc>
          <w:tcPr>
            <w:tcW w:w="5269" w:type="dxa"/>
            <w:gridSpan w:val="2"/>
            <w:noWrap/>
            <w:vAlign w:val="bottom"/>
            <w:hideMark/>
          </w:tcPr>
          <w:p w:rsidR="00233EF2" w:rsidRDefault="00233EF2">
            <w:pPr>
              <w:spacing w:line="256" w:lineRule="auto"/>
              <w:rPr>
                <w:rFonts w:eastAsiaTheme="minorEastAsia"/>
              </w:rPr>
            </w:pPr>
          </w:p>
        </w:tc>
        <w:tc>
          <w:tcPr>
            <w:tcW w:w="2693" w:type="dxa"/>
            <w:gridSpan w:val="2"/>
            <w:noWrap/>
            <w:vAlign w:val="bottom"/>
            <w:hideMark/>
          </w:tcPr>
          <w:p w:rsidR="00233EF2" w:rsidRDefault="00233EF2">
            <w:pPr>
              <w:spacing w:line="256" w:lineRule="auto"/>
              <w:rPr>
                <w:rFonts w:eastAsiaTheme="minorEastAsia"/>
              </w:rPr>
            </w:pPr>
          </w:p>
        </w:tc>
      </w:tr>
      <w:tr w:rsidR="00233EF2" w:rsidTr="00233EF2">
        <w:trPr>
          <w:trHeight w:val="322"/>
        </w:trPr>
        <w:tc>
          <w:tcPr>
            <w:tcW w:w="11182" w:type="dxa"/>
            <w:gridSpan w:val="7"/>
            <w:vMerge w:val="restart"/>
            <w:vAlign w:val="center"/>
            <w:hideMark/>
          </w:tcPr>
          <w:p w:rsidR="00233EF2" w:rsidRDefault="00233EF2">
            <w:pPr>
              <w:jc w:val="center"/>
              <w:rPr>
                <w:b/>
                <w:bCs/>
                <w:sz w:val="28"/>
                <w:szCs w:val="28"/>
              </w:rPr>
            </w:pPr>
            <w:r>
              <w:rPr>
                <w:b/>
                <w:bCs/>
                <w:sz w:val="28"/>
                <w:szCs w:val="28"/>
              </w:rPr>
              <w:t>Налоговые и неналоговые доходы местного бюджета на 2022 год</w:t>
            </w:r>
          </w:p>
        </w:tc>
      </w:tr>
      <w:tr w:rsidR="00233EF2" w:rsidTr="00233EF2">
        <w:trPr>
          <w:trHeight w:val="322"/>
        </w:trPr>
        <w:tc>
          <w:tcPr>
            <w:tcW w:w="0" w:type="auto"/>
            <w:gridSpan w:val="7"/>
            <w:vMerge/>
            <w:vAlign w:val="center"/>
            <w:hideMark/>
          </w:tcPr>
          <w:p w:rsidR="00233EF2" w:rsidRDefault="00233EF2">
            <w:pPr>
              <w:rPr>
                <w:b/>
                <w:bCs/>
                <w:sz w:val="28"/>
                <w:szCs w:val="28"/>
              </w:rPr>
            </w:pPr>
          </w:p>
        </w:tc>
      </w:tr>
      <w:tr w:rsidR="00233EF2" w:rsidTr="00233EF2">
        <w:trPr>
          <w:gridAfter w:val="1"/>
          <w:wAfter w:w="84" w:type="dxa"/>
          <w:trHeight w:val="255"/>
        </w:trPr>
        <w:tc>
          <w:tcPr>
            <w:tcW w:w="708" w:type="dxa"/>
            <w:noWrap/>
            <w:vAlign w:val="bottom"/>
            <w:hideMark/>
          </w:tcPr>
          <w:p w:rsidR="00233EF2" w:rsidRDefault="00233EF2">
            <w:pPr>
              <w:spacing w:line="256" w:lineRule="auto"/>
              <w:rPr>
                <w:rFonts w:eastAsiaTheme="minorEastAsia"/>
              </w:rPr>
            </w:pPr>
          </w:p>
        </w:tc>
        <w:tc>
          <w:tcPr>
            <w:tcW w:w="3228" w:type="dxa"/>
            <w:gridSpan w:val="2"/>
            <w:noWrap/>
            <w:vAlign w:val="center"/>
            <w:hideMark/>
          </w:tcPr>
          <w:p w:rsidR="00233EF2" w:rsidRDefault="00233EF2">
            <w:pPr>
              <w:spacing w:line="256" w:lineRule="auto"/>
              <w:rPr>
                <w:rFonts w:eastAsiaTheme="minorEastAsia"/>
              </w:rPr>
            </w:pPr>
          </w:p>
        </w:tc>
        <w:tc>
          <w:tcPr>
            <w:tcW w:w="5103" w:type="dxa"/>
            <w:gridSpan w:val="2"/>
            <w:noWrap/>
            <w:vAlign w:val="bottom"/>
            <w:hideMark/>
          </w:tcPr>
          <w:p w:rsidR="00233EF2" w:rsidRDefault="00233EF2">
            <w:pPr>
              <w:spacing w:line="256" w:lineRule="auto"/>
              <w:rPr>
                <w:rFonts w:eastAsiaTheme="minorEastAsia"/>
              </w:rPr>
            </w:pPr>
          </w:p>
        </w:tc>
        <w:tc>
          <w:tcPr>
            <w:tcW w:w="2059" w:type="dxa"/>
            <w:noWrap/>
            <w:vAlign w:val="bottom"/>
            <w:hideMark/>
          </w:tcPr>
          <w:p w:rsidR="00233EF2" w:rsidRDefault="00233EF2">
            <w:pPr>
              <w:jc w:val="right"/>
              <w:rPr>
                <w:sz w:val="20"/>
                <w:szCs w:val="20"/>
              </w:rPr>
            </w:pPr>
            <w:r>
              <w:rPr>
                <w:sz w:val="20"/>
                <w:szCs w:val="20"/>
              </w:rPr>
              <w:t>(тыс. рублей)</w:t>
            </w:r>
          </w:p>
        </w:tc>
      </w:tr>
      <w:tr w:rsidR="00233EF2" w:rsidTr="00233EF2">
        <w:trPr>
          <w:gridAfter w:val="1"/>
          <w:wAfter w:w="84" w:type="dxa"/>
          <w:trHeight w:val="420"/>
        </w:trPr>
        <w:tc>
          <w:tcPr>
            <w:tcW w:w="708" w:type="dxa"/>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rPr>
            </w:pPr>
            <w:r>
              <w:rPr>
                <w:b/>
                <w:bCs/>
              </w:rPr>
              <w:t>ГАД</w:t>
            </w:r>
          </w:p>
        </w:tc>
        <w:tc>
          <w:tcPr>
            <w:tcW w:w="3228" w:type="dxa"/>
            <w:gridSpan w:val="2"/>
            <w:tcBorders>
              <w:top w:val="single" w:sz="4" w:space="0" w:color="auto"/>
              <w:left w:val="nil"/>
              <w:bottom w:val="single" w:sz="4" w:space="0" w:color="auto"/>
              <w:right w:val="single" w:sz="4" w:space="0" w:color="auto"/>
            </w:tcBorders>
            <w:vAlign w:val="center"/>
            <w:hideMark/>
          </w:tcPr>
          <w:p w:rsidR="00233EF2" w:rsidRDefault="00233EF2">
            <w:pPr>
              <w:jc w:val="center"/>
              <w:rPr>
                <w:b/>
                <w:bCs/>
              </w:rPr>
            </w:pPr>
            <w:r>
              <w:rPr>
                <w:b/>
                <w:bCs/>
              </w:rPr>
              <w:t>Код</w:t>
            </w:r>
          </w:p>
        </w:tc>
        <w:tc>
          <w:tcPr>
            <w:tcW w:w="5103" w:type="dxa"/>
            <w:gridSpan w:val="2"/>
            <w:tcBorders>
              <w:top w:val="single" w:sz="4" w:space="0" w:color="auto"/>
              <w:left w:val="nil"/>
              <w:bottom w:val="single" w:sz="4" w:space="0" w:color="auto"/>
              <w:right w:val="single" w:sz="4" w:space="0" w:color="auto"/>
            </w:tcBorders>
            <w:vAlign w:val="center"/>
            <w:hideMark/>
          </w:tcPr>
          <w:p w:rsidR="00233EF2" w:rsidRDefault="00233EF2">
            <w:pPr>
              <w:jc w:val="center"/>
              <w:rPr>
                <w:b/>
                <w:bCs/>
              </w:rPr>
            </w:pPr>
            <w:r>
              <w:rPr>
                <w:b/>
                <w:bCs/>
              </w:rPr>
              <w:t>Наименование</w:t>
            </w:r>
          </w:p>
        </w:tc>
        <w:tc>
          <w:tcPr>
            <w:tcW w:w="2059"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rPr>
            </w:pPr>
            <w:r>
              <w:rPr>
                <w:b/>
                <w:bCs/>
              </w:rPr>
              <w:t>Сумма</w:t>
            </w:r>
          </w:p>
        </w:tc>
      </w:tr>
      <w:tr w:rsidR="00233EF2" w:rsidTr="00233EF2">
        <w:trPr>
          <w:gridAfter w:val="1"/>
          <w:wAfter w:w="84" w:type="dxa"/>
          <w:trHeight w:val="330"/>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 </w:t>
            </w:r>
          </w:p>
        </w:tc>
        <w:tc>
          <w:tcPr>
            <w:tcW w:w="3228" w:type="dxa"/>
            <w:gridSpan w:val="2"/>
            <w:tcBorders>
              <w:top w:val="nil"/>
              <w:left w:val="nil"/>
              <w:bottom w:val="single" w:sz="4" w:space="0" w:color="auto"/>
              <w:right w:val="single" w:sz="4" w:space="0" w:color="auto"/>
            </w:tcBorders>
            <w:vAlign w:val="center"/>
            <w:hideMark/>
          </w:tcPr>
          <w:p w:rsidR="00233EF2" w:rsidRDefault="00233EF2">
            <w:pPr>
              <w:jc w:val="center"/>
              <w:rPr>
                <w:b/>
                <w:bCs/>
              </w:rPr>
            </w:pPr>
            <w:r>
              <w:rPr>
                <w:b/>
                <w:bCs/>
              </w:rPr>
              <w:t>1 00 00000 00 0000 000</w:t>
            </w:r>
          </w:p>
        </w:tc>
        <w:tc>
          <w:tcPr>
            <w:tcW w:w="5103" w:type="dxa"/>
            <w:gridSpan w:val="2"/>
            <w:tcBorders>
              <w:top w:val="nil"/>
              <w:left w:val="nil"/>
              <w:bottom w:val="single" w:sz="4" w:space="0" w:color="auto"/>
              <w:right w:val="single" w:sz="4" w:space="0" w:color="auto"/>
            </w:tcBorders>
            <w:vAlign w:val="center"/>
            <w:hideMark/>
          </w:tcPr>
          <w:p w:rsidR="00233EF2" w:rsidRDefault="00233EF2">
            <w:pPr>
              <w:rPr>
                <w:b/>
                <w:bCs/>
              </w:rPr>
            </w:pPr>
            <w:r>
              <w:rPr>
                <w:b/>
                <w:bCs/>
              </w:rPr>
              <w:t>НАЛОГОВЫЕ И НЕНАЛОГОВЫЕ ДОХОДЫ</w:t>
            </w:r>
          </w:p>
        </w:tc>
        <w:tc>
          <w:tcPr>
            <w:tcW w:w="2059" w:type="dxa"/>
            <w:tcBorders>
              <w:top w:val="nil"/>
              <w:left w:val="nil"/>
              <w:bottom w:val="single" w:sz="4" w:space="0" w:color="auto"/>
              <w:right w:val="single" w:sz="4" w:space="0" w:color="auto"/>
            </w:tcBorders>
            <w:vAlign w:val="center"/>
            <w:hideMark/>
          </w:tcPr>
          <w:p w:rsidR="00233EF2" w:rsidRDefault="00233EF2">
            <w:pPr>
              <w:jc w:val="right"/>
              <w:rPr>
                <w:b/>
                <w:bCs/>
              </w:rPr>
            </w:pPr>
            <w:r>
              <w:rPr>
                <w:b/>
                <w:bCs/>
              </w:rPr>
              <w:t>127,100</w:t>
            </w:r>
          </w:p>
        </w:tc>
      </w:tr>
      <w:tr w:rsidR="00233EF2" w:rsidTr="00233EF2">
        <w:trPr>
          <w:gridAfter w:val="1"/>
          <w:wAfter w:w="84" w:type="dxa"/>
          <w:trHeight w:val="270"/>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rPr>
                <w:b/>
                <w:bCs/>
              </w:rPr>
            </w:pPr>
            <w:r>
              <w:rPr>
                <w:b/>
                <w:bCs/>
              </w:rPr>
              <w:t> </w:t>
            </w:r>
          </w:p>
        </w:tc>
        <w:tc>
          <w:tcPr>
            <w:tcW w:w="3228" w:type="dxa"/>
            <w:gridSpan w:val="2"/>
            <w:tcBorders>
              <w:top w:val="nil"/>
              <w:left w:val="nil"/>
              <w:bottom w:val="single" w:sz="4" w:space="0" w:color="auto"/>
              <w:right w:val="single" w:sz="4" w:space="0" w:color="auto"/>
            </w:tcBorders>
            <w:vAlign w:val="center"/>
            <w:hideMark/>
          </w:tcPr>
          <w:p w:rsidR="00233EF2" w:rsidRDefault="00233EF2">
            <w:pPr>
              <w:jc w:val="center"/>
              <w:rPr>
                <w:b/>
                <w:bCs/>
              </w:rPr>
            </w:pPr>
            <w:r>
              <w:rPr>
                <w:b/>
                <w:bCs/>
              </w:rPr>
              <w:t>1 01 00000 00 0000 000</w:t>
            </w:r>
          </w:p>
        </w:tc>
        <w:tc>
          <w:tcPr>
            <w:tcW w:w="5103" w:type="dxa"/>
            <w:gridSpan w:val="2"/>
            <w:tcBorders>
              <w:top w:val="nil"/>
              <w:left w:val="nil"/>
              <w:bottom w:val="single" w:sz="4" w:space="0" w:color="auto"/>
              <w:right w:val="single" w:sz="4" w:space="0" w:color="auto"/>
            </w:tcBorders>
            <w:vAlign w:val="center"/>
            <w:hideMark/>
          </w:tcPr>
          <w:p w:rsidR="00233EF2" w:rsidRDefault="00233EF2">
            <w:pPr>
              <w:rPr>
                <w:b/>
                <w:bCs/>
              </w:rPr>
            </w:pPr>
            <w:r>
              <w:rPr>
                <w:b/>
                <w:bCs/>
              </w:rPr>
              <w:t>НАЛОГИ НА ПРИБЫЛЬ, ДОХОДЫ</w:t>
            </w:r>
          </w:p>
        </w:tc>
        <w:tc>
          <w:tcPr>
            <w:tcW w:w="2059" w:type="dxa"/>
            <w:tcBorders>
              <w:top w:val="nil"/>
              <w:left w:val="nil"/>
              <w:bottom w:val="single" w:sz="4" w:space="0" w:color="auto"/>
              <w:right w:val="single" w:sz="4" w:space="0" w:color="auto"/>
            </w:tcBorders>
            <w:vAlign w:val="center"/>
            <w:hideMark/>
          </w:tcPr>
          <w:p w:rsidR="00233EF2" w:rsidRDefault="00233EF2">
            <w:pPr>
              <w:jc w:val="right"/>
              <w:rPr>
                <w:b/>
                <w:bCs/>
                <w:i/>
                <w:iCs/>
              </w:rPr>
            </w:pPr>
            <w:r>
              <w:rPr>
                <w:b/>
                <w:bCs/>
                <w:i/>
                <w:iCs/>
              </w:rPr>
              <w:t>32,300</w:t>
            </w:r>
          </w:p>
        </w:tc>
      </w:tr>
      <w:tr w:rsidR="00233EF2" w:rsidTr="00233EF2">
        <w:trPr>
          <w:gridAfter w:val="1"/>
          <w:wAfter w:w="84" w:type="dxa"/>
          <w:trHeight w:val="330"/>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182</w:t>
            </w:r>
          </w:p>
        </w:tc>
        <w:tc>
          <w:tcPr>
            <w:tcW w:w="3228" w:type="dxa"/>
            <w:gridSpan w:val="2"/>
            <w:tcBorders>
              <w:top w:val="nil"/>
              <w:left w:val="nil"/>
              <w:bottom w:val="single" w:sz="4" w:space="0" w:color="auto"/>
              <w:right w:val="single" w:sz="4" w:space="0" w:color="auto"/>
            </w:tcBorders>
            <w:vAlign w:val="center"/>
            <w:hideMark/>
          </w:tcPr>
          <w:p w:rsidR="00233EF2" w:rsidRDefault="00233EF2">
            <w:pPr>
              <w:jc w:val="center"/>
            </w:pPr>
            <w:r>
              <w:t>1 01 02000 01 0000 110</w:t>
            </w:r>
          </w:p>
        </w:tc>
        <w:tc>
          <w:tcPr>
            <w:tcW w:w="5103" w:type="dxa"/>
            <w:gridSpan w:val="2"/>
            <w:tcBorders>
              <w:top w:val="nil"/>
              <w:left w:val="nil"/>
              <w:bottom w:val="single" w:sz="4" w:space="0" w:color="auto"/>
              <w:right w:val="single" w:sz="4" w:space="0" w:color="auto"/>
            </w:tcBorders>
            <w:vAlign w:val="center"/>
            <w:hideMark/>
          </w:tcPr>
          <w:p w:rsidR="00233EF2" w:rsidRDefault="00233EF2">
            <w:r>
              <w:t>Налог на доходы физических лиц</w:t>
            </w:r>
          </w:p>
        </w:tc>
        <w:tc>
          <w:tcPr>
            <w:tcW w:w="2059" w:type="dxa"/>
            <w:tcBorders>
              <w:top w:val="nil"/>
              <w:left w:val="nil"/>
              <w:bottom w:val="single" w:sz="4" w:space="0" w:color="auto"/>
              <w:right w:val="single" w:sz="4" w:space="0" w:color="auto"/>
            </w:tcBorders>
            <w:vAlign w:val="center"/>
            <w:hideMark/>
          </w:tcPr>
          <w:p w:rsidR="00233EF2" w:rsidRDefault="00233EF2">
            <w:pPr>
              <w:jc w:val="right"/>
            </w:pPr>
            <w:r>
              <w:t>32,300</w:t>
            </w:r>
          </w:p>
        </w:tc>
      </w:tr>
      <w:tr w:rsidR="00233EF2" w:rsidTr="00233EF2">
        <w:trPr>
          <w:gridAfter w:val="1"/>
          <w:wAfter w:w="84" w:type="dxa"/>
          <w:trHeight w:val="1245"/>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182</w:t>
            </w:r>
          </w:p>
        </w:tc>
        <w:tc>
          <w:tcPr>
            <w:tcW w:w="3228" w:type="dxa"/>
            <w:gridSpan w:val="2"/>
            <w:tcBorders>
              <w:top w:val="nil"/>
              <w:left w:val="nil"/>
              <w:bottom w:val="single" w:sz="4" w:space="0" w:color="auto"/>
              <w:right w:val="single" w:sz="4" w:space="0" w:color="auto"/>
            </w:tcBorders>
            <w:vAlign w:val="center"/>
            <w:hideMark/>
          </w:tcPr>
          <w:p w:rsidR="00233EF2" w:rsidRDefault="00233EF2">
            <w:pPr>
              <w:jc w:val="center"/>
            </w:pPr>
            <w:r>
              <w:t>1 01 02010 01 0000 110</w:t>
            </w:r>
          </w:p>
        </w:tc>
        <w:tc>
          <w:tcPr>
            <w:tcW w:w="5103" w:type="dxa"/>
            <w:gridSpan w:val="2"/>
            <w:tcBorders>
              <w:top w:val="nil"/>
              <w:left w:val="nil"/>
              <w:bottom w:val="single" w:sz="4" w:space="0" w:color="auto"/>
              <w:right w:val="single" w:sz="4" w:space="0" w:color="auto"/>
            </w:tcBorders>
            <w:vAlign w:val="center"/>
            <w:hideMark/>
          </w:tcPr>
          <w:p w:rsidR="00233EF2" w:rsidRDefault="00233EF2">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59" w:type="dxa"/>
            <w:tcBorders>
              <w:top w:val="nil"/>
              <w:left w:val="nil"/>
              <w:bottom w:val="single" w:sz="4" w:space="0" w:color="auto"/>
              <w:right w:val="single" w:sz="4" w:space="0" w:color="auto"/>
            </w:tcBorders>
            <w:vAlign w:val="center"/>
            <w:hideMark/>
          </w:tcPr>
          <w:p w:rsidR="00233EF2" w:rsidRDefault="00233EF2">
            <w:pPr>
              <w:jc w:val="right"/>
            </w:pPr>
            <w:r>
              <w:t>32,300</w:t>
            </w:r>
          </w:p>
        </w:tc>
      </w:tr>
      <w:tr w:rsidR="00233EF2" w:rsidTr="00233EF2">
        <w:trPr>
          <w:gridAfter w:val="1"/>
          <w:wAfter w:w="84" w:type="dxa"/>
          <w:trHeight w:val="1245"/>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rPr>
                <w:b/>
                <w:bCs/>
              </w:rPr>
            </w:pPr>
            <w:r>
              <w:rPr>
                <w:b/>
                <w:bCs/>
              </w:rPr>
              <w:t>182</w:t>
            </w:r>
          </w:p>
        </w:tc>
        <w:tc>
          <w:tcPr>
            <w:tcW w:w="3228" w:type="dxa"/>
            <w:gridSpan w:val="2"/>
            <w:tcBorders>
              <w:top w:val="nil"/>
              <w:left w:val="nil"/>
              <w:bottom w:val="single" w:sz="8" w:space="0" w:color="000000"/>
              <w:right w:val="single" w:sz="4" w:space="0" w:color="000000"/>
            </w:tcBorders>
            <w:noWrap/>
            <w:vAlign w:val="bottom"/>
            <w:hideMark/>
          </w:tcPr>
          <w:p w:rsidR="00233EF2" w:rsidRDefault="00233EF2">
            <w:pPr>
              <w:jc w:val="center"/>
              <w:rPr>
                <w:b/>
                <w:bCs/>
                <w:color w:val="000000"/>
              </w:rPr>
            </w:pPr>
            <w:r>
              <w:rPr>
                <w:b/>
                <w:bCs/>
                <w:color w:val="000000"/>
              </w:rPr>
              <w:t>105 00000 00 0000 000</w:t>
            </w:r>
          </w:p>
        </w:tc>
        <w:tc>
          <w:tcPr>
            <w:tcW w:w="5103" w:type="dxa"/>
            <w:gridSpan w:val="2"/>
            <w:tcBorders>
              <w:top w:val="nil"/>
              <w:left w:val="nil"/>
              <w:bottom w:val="single" w:sz="4" w:space="0" w:color="000000"/>
              <w:right w:val="single" w:sz="8" w:space="0" w:color="000000"/>
            </w:tcBorders>
            <w:vAlign w:val="bottom"/>
            <w:hideMark/>
          </w:tcPr>
          <w:p w:rsidR="00233EF2" w:rsidRDefault="00233EF2">
            <w:pPr>
              <w:rPr>
                <w:b/>
                <w:bCs/>
                <w:color w:val="000000"/>
              </w:rPr>
            </w:pPr>
            <w:r>
              <w:rPr>
                <w:b/>
                <w:bCs/>
                <w:color w:val="000000"/>
              </w:rPr>
              <w:t>НАЛОГИ НА СОВОКУПНЫЙ ДОХОД</w:t>
            </w:r>
          </w:p>
        </w:tc>
        <w:tc>
          <w:tcPr>
            <w:tcW w:w="2059" w:type="dxa"/>
            <w:tcBorders>
              <w:top w:val="nil"/>
              <w:left w:val="single" w:sz="4" w:space="0" w:color="auto"/>
              <w:bottom w:val="single" w:sz="4" w:space="0" w:color="auto"/>
              <w:right w:val="single" w:sz="4" w:space="0" w:color="auto"/>
            </w:tcBorders>
            <w:vAlign w:val="center"/>
            <w:hideMark/>
          </w:tcPr>
          <w:p w:rsidR="00233EF2" w:rsidRDefault="00233EF2">
            <w:pPr>
              <w:jc w:val="right"/>
              <w:rPr>
                <w:b/>
                <w:bCs/>
              </w:rPr>
            </w:pPr>
            <w:r>
              <w:rPr>
                <w:b/>
                <w:bCs/>
              </w:rPr>
              <w:t>20,000</w:t>
            </w:r>
          </w:p>
        </w:tc>
      </w:tr>
      <w:tr w:rsidR="00233EF2" w:rsidTr="00233EF2">
        <w:trPr>
          <w:gridAfter w:val="1"/>
          <w:wAfter w:w="84" w:type="dxa"/>
          <w:trHeight w:val="1245"/>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182</w:t>
            </w:r>
          </w:p>
        </w:tc>
        <w:tc>
          <w:tcPr>
            <w:tcW w:w="3228" w:type="dxa"/>
            <w:gridSpan w:val="2"/>
            <w:tcBorders>
              <w:top w:val="nil"/>
              <w:left w:val="nil"/>
              <w:bottom w:val="single" w:sz="8" w:space="0" w:color="000000"/>
              <w:right w:val="single" w:sz="4" w:space="0" w:color="000000"/>
            </w:tcBorders>
            <w:noWrap/>
            <w:vAlign w:val="bottom"/>
            <w:hideMark/>
          </w:tcPr>
          <w:p w:rsidR="00233EF2" w:rsidRDefault="00233EF2">
            <w:pPr>
              <w:jc w:val="center"/>
              <w:rPr>
                <w:color w:val="000000"/>
              </w:rPr>
            </w:pPr>
            <w:r>
              <w:rPr>
                <w:color w:val="000000"/>
              </w:rPr>
              <w:t>105 03000 01 0000 110</w:t>
            </w:r>
          </w:p>
        </w:tc>
        <w:tc>
          <w:tcPr>
            <w:tcW w:w="5103" w:type="dxa"/>
            <w:gridSpan w:val="2"/>
            <w:tcBorders>
              <w:top w:val="nil"/>
              <w:left w:val="nil"/>
              <w:bottom w:val="single" w:sz="4" w:space="0" w:color="000000"/>
              <w:right w:val="single" w:sz="8" w:space="0" w:color="000000"/>
            </w:tcBorders>
            <w:vAlign w:val="bottom"/>
            <w:hideMark/>
          </w:tcPr>
          <w:p w:rsidR="00233EF2" w:rsidRDefault="00233EF2">
            <w:pPr>
              <w:rPr>
                <w:color w:val="000000"/>
              </w:rPr>
            </w:pPr>
            <w:r>
              <w:rPr>
                <w:color w:val="000000"/>
              </w:rPr>
              <w:t>Единый сельскохозяйственный налог</w:t>
            </w:r>
          </w:p>
        </w:tc>
        <w:tc>
          <w:tcPr>
            <w:tcW w:w="2059" w:type="dxa"/>
            <w:tcBorders>
              <w:top w:val="nil"/>
              <w:left w:val="single" w:sz="4" w:space="0" w:color="auto"/>
              <w:bottom w:val="single" w:sz="4" w:space="0" w:color="auto"/>
              <w:right w:val="single" w:sz="4" w:space="0" w:color="auto"/>
            </w:tcBorders>
            <w:vAlign w:val="center"/>
            <w:hideMark/>
          </w:tcPr>
          <w:p w:rsidR="00233EF2" w:rsidRDefault="00233EF2">
            <w:pPr>
              <w:jc w:val="right"/>
            </w:pPr>
            <w:r>
              <w:t>20,000</w:t>
            </w:r>
          </w:p>
        </w:tc>
      </w:tr>
      <w:tr w:rsidR="00233EF2" w:rsidTr="00233EF2">
        <w:trPr>
          <w:gridAfter w:val="1"/>
          <w:wAfter w:w="84" w:type="dxa"/>
          <w:trHeight w:val="1245"/>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182</w:t>
            </w:r>
          </w:p>
        </w:tc>
        <w:tc>
          <w:tcPr>
            <w:tcW w:w="3228" w:type="dxa"/>
            <w:gridSpan w:val="2"/>
            <w:tcBorders>
              <w:top w:val="nil"/>
              <w:left w:val="nil"/>
              <w:bottom w:val="single" w:sz="8" w:space="0" w:color="000000"/>
              <w:right w:val="single" w:sz="4" w:space="0" w:color="000000"/>
            </w:tcBorders>
            <w:noWrap/>
            <w:vAlign w:val="bottom"/>
            <w:hideMark/>
          </w:tcPr>
          <w:p w:rsidR="00233EF2" w:rsidRDefault="00233EF2">
            <w:pPr>
              <w:jc w:val="center"/>
              <w:rPr>
                <w:color w:val="000000"/>
              </w:rPr>
            </w:pPr>
            <w:r>
              <w:rPr>
                <w:color w:val="000000"/>
              </w:rPr>
              <w:t>105 03010 01 0000 110</w:t>
            </w:r>
          </w:p>
        </w:tc>
        <w:tc>
          <w:tcPr>
            <w:tcW w:w="5103" w:type="dxa"/>
            <w:gridSpan w:val="2"/>
            <w:tcBorders>
              <w:top w:val="nil"/>
              <w:left w:val="nil"/>
              <w:bottom w:val="single" w:sz="4" w:space="0" w:color="000000"/>
              <w:right w:val="single" w:sz="8" w:space="0" w:color="000000"/>
            </w:tcBorders>
            <w:vAlign w:val="bottom"/>
            <w:hideMark/>
          </w:tcPr>
          <w:p w:rsidR="00233EF2" w:rsidRDefault="00233EF2">
            <w:pPr>
              <w:rPr>
                <w:color w:val="000000"/>
              </w:rPr>
            </w:pPr>
            <w:r>
              <w:rPr>
                <w:color w:val="000000"/>
              </w:rPr>
              <w:t>Единый сельскохозяйственный налог</w:t>
            </w:r>
          </w:p>
        </w:tc>
        <w:tc>
          <w:tcPr>
            <w:tcW w:w="2059" w:type="dxa"/>
            <w:tcBorders>
              <w:top w:val="nil"/>
              <w:left w:val="single" w:sz="4" w:space="0" w:color="auto"/>
              <w:bottom w:val="single" w:sz="4" w:space="0" w:color="auto"/>
              <w:right w:val="single" w:sz="4" w:space="0" w:color="auto"/>
            </w:tcBorders>
            <w:vAlign w:val="center"/>
            <w:hideMark/>
          </w:tcPr>
          <w:p w:rsidR="00233EF2" w:rsidRDefault="00233EF2">
            <w:pPr>
              <w:jc w:val="right"/>
            </w:pPr>
            <w:r>
              <w:t>20,000</w:t>
            </w:r>
          </w:p>
        </w:tc>
      </w:tr>
      <w:tr w:rsidR="00233EF2" w:rsidTr="00233EF2">
        <w:trPr>
          <w:gridAfter w:val="1"/>
          <w:wAfter w:w="84" w:type="dxa"/>
          <w:trHeight w:val="1245"/>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182</w:t>
            </w:r>
          </w:p>
        </w:tc>
        <w:tc>
          <w:tcPr>
            <w:tcW w:w="3228" w:type="dxa"/>
            <w:gridSpan w:val="2"/>
            <w:tcBorders>
              <w:top w:val="nil"/>
              <w:left w:val="nil"/>
              <w:bottom w:val="single" w:sz="8" w:space="0" w:color="000000"/>
              <w:right w:val="single" w:sz="4" w:space="0" w:color="000000"/>
            </w:tcBorders>
            <w:noWrap/>
            <w:vAlign w:val="bottom"/>
            <w:hideMark/>
          </w:tcPr>
          <w:p w:rsidR="00233EF2" w:rsidRDefault="00233EF2">
            <w:pPr>
              <w:jc w:val="center"/>
              <w:rPr>
                <w:color w:val="000000"/>
              </w:rPr>
            </w:pPr>
            <w:r>
              <w:rPr>
                <w:color w:val="000000"/>
              </w:rPr>
              <w:t>105 03010 01 1000 110</w:t>
            </w:r>
          </w:p>
        </w:tc>
        <w:tc>
          <w:tcPr>
            <w:tcW w:w="5103" w:type="dxa"/>
            <w:gridSpan w:val="2"/>
            <w:tcBorders>
              <w:top w:val="nil"/>
              <w:left w:val="nil"/>
              <w:bottom w:val="single" w:sz="4" w:space="0" w:color="000000"/>
              <w:right w:val="single" w:sz="8" w:space="0" w:color="000000"/>
            </w:tcBorders>
            <w:vAlign w:val="bottom"/>
            <w:hideMark/>
          </w:tcPr>
          <w:p w:rsidR="00233EF2" w:rsidRDefault="00233EF2">
            <w:pPr>
              <w:rPr>
                <w:color w:val="000000"/>
              </w:rPr>
            </w:pPr>
            <w:r>
              <w:rPr>
                <w:color w:val="00000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059" w:type="dxa"/>
            <w:tcBorders>
              <w:top w:val="nil"/>
              <w:left w:val="single" w:sz="4" w:space="0" w:color="auto"/>
              <w:bottom w:val="single" w:sz="4" w:space="0" w:color="auto"/>
              <w:right w:val="single" w:sz="4" w:space="0" w:color="auto"/>
            </w:tcBorders>
            <w:vAlign w:val="center"/>
            <w:hideMark/>
          </w:tcPr>
          <w:p w:rsidR="00233EF2" w:rsidRDefault="00233EF2">
            <w:pPr>
              <w:jc w:val="right"/>
            </w:pPr>
            <w:r>
              <w:t>20,000</w:t>
            </w:r>
          </w:p>
        </w:tc>
      </w:tr>
      <w:tr w:rsidR="00233EF2" w:rsidTr="00233EF2">
        <w:trPr>
          <w:gridAfter w:val="1"/>
          <w:wAfter w:w="84" w:type="dxa"/>
          <w:trHeight w:val="360"/>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rPr>
                <w:b/>
                <w:bCs/>
              </w:rPr>
            </w:pPr>
            <w:r>
              <w:rPr>
                <w:b/>
                <w:bCs/>
              </w:rPr>
              <w:t>182</w:t>
            </w:r>
          </w:p>
        </w:tc>
        <w:tc>
          <w:tcPr>
            <w:tcW w:w="3228" w:type="dxa"/>
            <w:gridSpan w:val="2"/>
            <w:tcBorders>
              <w:top w:val="single" w:sz="4" w:space="0" w:color="auto"/>
              <w:left w:val="nil"/>
              <w:bottom w:val="single" w:sz="4" w:space="0" w:color="auto"/>
              <w:right w:val="single" w:sz="4" w:space="0" w:color="auto"/>
            </w:tcBorders>
            <w:vAlign w:val="center"/>
            <w:hideMark/>
          </w:tcPr>
          <w:p w:rsidR="00233EF2" w:rsidRDefault="00233EF2">
            <w:pPr>
              <w:jc w:val="center"/>
              <w:rPr>
                <w:b/>
                <w:bCs/>
              </w:rPr>
            </w:pPr>
            <w:r>
              <w:rPr>
                <w:b/>
                <w:bCs/>
              </w:rPr>
              <w:t>1 06 00000 00 0000 000</w:t>
            </w:r>
          </w:p>
        </w:tc>
        <w:tc>
          <w:tcPr>
            <w:tcW w:w="5103" w:type="dxa"/>
            <w:gridSpan w:val="2"/>
            <w:tcBorders>
              <w:top w:val="nil"/>
              <w:left w:val="nil"/>
              <w:bottom w:val="single" w:sz="4" w:space="0" w:color="auto"/>
              <w:right w:val="single" w:sz="4" w:space="0" w:color="auto"/>
            </w:tcBorders>
            <w:vAlign w:val="center"/>
            <w:hideMark/>
          </w:tcPr>
          <w:p w:rsidR="00233EF2" w:rsidRDefault="00233EF2">
            <w:pPr>
              <w:rPr>
                <w:b/>
                <w:bCs/>
              </w:rPr>
            </w:pPr>
            <w:r>
              <w:rPr>
                <w:b/>
                <w:bCs/>
              </w:rPr>
              <w:t>НАЛОГИ НА ИМУЩЕСТВО</w:t>
            </w:r>
          </w:p>
        </w:tc>
        <w:tc>
          <w:tcPr>
            <w:tcW w:w="2059" w:type="dxa"/>
            <w:tcBorders>
              <w:top w:val="nil"/>
              <w:left w:val="nil"/>
              <w:bottom w:val="single" w:sz="4" w:space="0" w:color="auto"/>
              <w:right w:val="single" w:sz="4" w:space="0" w:color="auto"/>
            </w:tcBorders>
            <w:vAlign w:val="center"/>
            <w:hideMark/>
          </w:tcPr>
          <w:p w:rsidR="00233EF2" w:rsidRDefault="00233EF2">
            <w:pPr>
              <w:jc w:val="right"/>
              <w:rPr>
                <w:b/>
                <w:bCs/>
              </w:rPr>
            </w:pPr>
            <w:r>
              <w:rPr>
                <w:b/>
                <w:bCs/>
              </w:rPr>
              <w:t>74,700</w:t>
            </w:r>
          </w:p>
        </w:tc>
      </w:tr>
      <w:tr w:rsidR="00233EF2" w:rsidTr="00233EF2">
        <w:trPr>
          <w:gridAfter w:val="1"/>
          <w:wAfter w:w="84" w:type="dxa"/>
          <w:trHeight w:val="360"/>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rPr>
                <w:i/>
                <w:iCs/>
              </w:rPr>
            </w:pPr>
            <w:r>
              <w:rPr>
                <w:i/>
                <w:iCs/>
              </w:rPr>
              <w:t>182</w:t>
            </w:r>
          </w:p>
        </w:tc>
        <w:tc>
          <w:tcPr>
            <w:tcW w:w="3228" w:type="dxa"/>
            <w:gridSpan w:val="2"/>
            <w:tcBorders>
              <w:top w:val="nil"/>
              <w:left w:val="nil"/>
              <w:bottom w:val="single" w:sz="4" w:space="0" w:color="auto"/>
              <w:right w:val="single" w:sz="4" w:space="0" w:color="auto"/>
            </w:tcBorders>
            <w:vAlign w:val="center"/>
            <w:hideMark/>
          </w:tcPr>
          <w:p w:rsidR="00233EF2" w:rsidRDefault="00233EF2">
            <w:pPr>
              <w:jc w:val="center"/>
              <w:rPr>
                <w:i/>
                <w:iCs/>
              </w:rPr>
            </w:pPr>
            <w:r>
              <w:rPr>
                <w:i/>
                <w:iCs/>
              </w:rPr>
              <w:t>1 06 01000 00 0000 110</w:t>
            </w:r>
          </w:p>
        </w:tc>
        <w:tc>
          <w:tcPr>
            <w:tcW w:w="5103" w:type="dxa"/>
            <w:gridSpan w:val="2"/>
            <w:tcBorders>
              <w:top w:val="nil"/>
              <w:left w:val="nil"/>
              <w:bottom w:val="single" w:sz="4" w:space="0" w:color="auto"/>
              <w:right w:val="single" w:sz="4" w:space="0" w:color="auto"/>
            </w:tcBorders>
            <w:vAlign w:val="center"/>
            <w:hideMark/>
          </w:tcPr>
          <w:p w:rsidR="00233EF2" w:rsidRDefault="00233EF2">
            <w:pPr>
              <w:rPr>
                <w:i/>
                <w:iCs/>
              </w:rPr>
            </w:pPr>
            <w:r>
              <w:rPr>
                <w:i/>
                <w:iCs/>
              </w:rPr>
              <w:t>Налог на имущество физических лиц</w:t>
            </w:r>
          </w:p>
        </w:tc>
        <w:tc>
          <w:tcPr>
            <w:tcW w:w="2059" w:type="dxa"/>
            <w:tcBorders>
              <w:top w:val="nil"/>
              <w:left w:val="nil"/>
              <w:bottom w:val="single" w:sz="4" w:space="0" w:color="auto"/>
              <w:right w:val="single" w:sz="4" w:space="0" w:color="auto"/>
            </w:tcBorders>
            <w:vAlign w:val="center"/>
            <w:hideMark/>
          </w:tcPr>
          <w:p w:rsidR="00233EF2" w:rsidRDefault="00233EF2">
            <w:pPr>
              <w:jc w:val="right"/>
              <w:rPr>
                <w:i/>
                <w:iCs/>
              </w:rPr>
            </w:pPr>
            <w:r>
              <w:rPr>
                <w:i/>
                <w:iCs/>
              </w:rPr>
              <w:t>10,000</w:t>
            </w:r>
          </w:p>
        </w:tc>
      </w:tr>
      <w:tr w:rsidR="00233EF2" w:rsidTr="00233EF2">
        <w:trPr>
          <w:gridAfter w:val="1"/>
          <w:wAfter w:w="84" w:type="dxa"/>
          <w:trHeight w:val="885"/>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lastRenderedPageBreak/>
              <w:t>182</w:t>
            </w:r>
          </w:p>
        </w:tc>
        <w:tc>
          <w:tcPr>
            <w:tcW w:w="3228" w:type="dxa"/>
            <w:gridSpan w:val="2"/>
            <w:tcBorders>
              <w:top w:val="nil"/>
              <w:left w:val="nil"/>
              <w:bottom w:val="single" w:sz="4" w:space="0" w:color="auto"/>
              <w:right w:val="single" w:sz="4" w:space="0" w:color="auto"/>
            </w:tcBorders>
            <w:vAlign w:val="center"/>
            <w:hideMark/>
          </w:tcPr>
          <w:p w:rsidR="00233EF2" w:rsidRDefault="00233EF2">
            <w:pPr>
              <w:jc w:val="center"/>
            </w:pPr>
            <w:r>
              <w:t>1 06 01030 10 0000 110</w:t>
            </w:r>
          </w:p>
        </w:tc>
        <w:tc>
          <w:tcPr>
            <w:tcW w:w="5103" w:type="dxa"/>
            <w:gridSpan w:val="2"/>
            <w:tcBorders>
              <w:top w:val="nil"/>
              <w:left w:val="nil"/>
              <w:bottom w:val="single" w:sz="4" w:space="0" w:color="auto"/>
              <w:right w:val="single" w:sz="4" w:space="0" w:color="auto"/>
            </w:tcBorders>
            <w:hideMark/>
          </w:tcPr>
          <w:p w:rsidR="00233EF2" w:rsidRDefault="00233EF2">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59" w:type="dxa"/>
            <w:tcBorders>
              <w:top w:val="nil"/>
              <w:left w:val="nil"/>
              <w:bottom w:val="single" w:sz="4" w:space="0" w:color="auto"/>
              <w:right w:val="single" w:sz="4" w:space="0" w:color="auto"/>
            </w:tcBorders>
            <w:vAlign w:val="center"/>
            <w:hideMark/>
          </w:tcPr>
          <w:p w:rsidR="00233EF2" w:rsidRDefault="00233EF2">
            <w:pPr>
              <w:jc w:val="right"/>
            </w:pPr>
            <w:r>
              <w:t>10,000</w:t>
            </w:r>
          </w:p>
        </w:tc>
      </w:tr>
      <w:tr w:rsidR="00233EF2" w:rsidTr="00233EF2">
        <w:trPr>
          <w:gridAfter w:val="1"/>
          <w:wAfter w:w="84" w:type="dxa"/>
          <w:trHeight w:val="345"/>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rPr>
                <w:i/>
                <w:iCs/>
              </w:rPr>
            </w:pPr>
            <w:r>
              <w:rPr>
                <w:i/>
                <w:iCs/>
              </w:rPr>
              <w:t>182</w:t>
            </w:r>
          </w:p>
        </w:tc>
        <w:tc>
          <w:tcPr>
            <w:tcW w:w="3228" w:type="dxa"/>
            <w:gridSpan w:val="2"/>
            <w:tcBorders>
              <w:top w:val="nil"/>
              <w:left w:val="nil"/>
              <w:bottom w:val="single" w:sz="4" w:space="0" w:color="auto"/>
              <w:right w:val="single" w:sz="4" w:space="0" w:color="auto"/>
            </w:tcBorders>
            <w:vAlign w:val="center"/>
            <w:hideMark/>
          </w:tcPr>
          <w:p w:rsidR="00233EF2" w:rsidRDefault="00233EF2">
            <w:pPr>
              <w:jc w:val="center"/>
              <w:rPr>
                <w:i/>
                <w:iCs/>
              </w:rPr>
            </w:pPr>
            <w:r>
              <w:rPr>
                <w:i/>
                <w:iCs/>
              </w:rPr>
              <w:t>1 06 06000 00 0000 110</w:t>
            </w:r>
          </w:p>
        </w:tc>
        <w:tc>
          <w:tcPr>
            <w:tcW w:w="5103" w:type="dxa"/>
            <w:gridSpan w:val="2"/>
            <w:tcBorders>
              <w:top w:val="nil"/>
              <w:left w:val="nil"/>
              <w:bottom w:val="single" w:sz="4" w:space="0" w:color="auto"/>
              <w:right w:val="single" w:sz="4" w:space="0" w:color="auto"/>
            </w:tcBorders>
            <w:vAlign w:val="center"/>
            <w:hideMark/>
          </w:tcPr>
          <w:p w:rsidR="00233EF2" w:rsidRDefault="00233EF2">
            <w:pPr>
              <w:rPr>
                <w:i/>
                <w:iCs/>
              </w:rPr>
            </w:pPr>
            <w:r>
              <w:rPr>
                <w:i/>
                <w:iCs/>
              </w:rPr>
              <w:t>Земельный налог</w:t>
            </w:r>
          </w:p>
        </w:tc>
        <w:tc>
          <w:tcPr>
            <w:tcW w:w="2059" w:type="dxa"/>
            <w:tcBorders>
              <w:top w:val="nil"/>
              <w:left w:val="nil"/>
              <w:bottom w:val="single" w:sz="4" w:space="0" w:color="auto"/>
              <w:right w:val="single" w:sz="4" w:space="0" w:color="auto"/>
            </w:tcBorders>
            <w:vAlign w:val="center"/>
            <w:hideMark/>
          </w:tcPr>
          <w:p w:rsidR="00233EF2" w:rsidRDefault="00233EF2">
            <w:pPr>
              <w:jc w:val="right"/>
              <w:rPr>
                <w:i/>
                <w:iCs/>
              </w:rPr>
            </w:pPr>
            <w:r>
              <w:rPr>
                <w:i/>
                <w:iCs/>
              </w:rPr>
              <w:t>64,700</w:t>
            </w:r>
          </w:p>
        </w:tc>
      </w:tr>
      <w:tr w:rsidR="00233EF2" w:rsidTr="00233EF2">
        <w:trPr>
          <w:gridAfter w:val="1"/>
          <w:wAfter w:w="84" w:type="dxa"/>
          <w:trHeight w:val="345"/>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182</w:t>
            </w:r>
          </w:p>
        </w:tc>
        <w:tc>
          <w:tcPr>
            <w:tcW w:w="3228" w:type="dxa"/>
            <w:gridSpan w:val="2"/>
            <w:tcBorders>
              <w:top w:val="nil"/>
              <w:left w:val="nil"/>
              <w:bottom w:val="single" w:sz="4" w:space="0" w:color="auto"/>
              <w:right w:val="single" w:sz="4" w:space="0" w:color="auto"/>
            </w:tcBorders>
            <w:vAlign w:val="center"/>
            <w:hideMark/>
          </w:tcPr>
          <w:p w:rsidR="00233EF2" w:rsidRDefault="00233EF2">
            <w:pPr>
              <w:jc w:val="center"/>
            </w:pPr>
            <w:r>
              <w:t>1 06 06040 00 0000 110</w:t>
            </w:r>
          </w:p>
        </w:tc>
        <w:tc>
          <w:tcPr>
            <w:tcW w:w="5103" w:type="dxa"/>
            <w:gridSpan w:val="2"/>
            <w:tcBorders>
              <w:top w:val="nil"/>
              <w:left w:val="nil"/>
              <w:bottom w:val="single" w:sz="4" w:space="0" w:color="auto"/>
              <w:right w:val="single" w:sz="4" w:space="0" w:color="auto"/>
            </w:tcBorders>
            <w:vAlign w:val="center"/>
            <w:hideMark/>
          </w:tcPr>
          <w:p w:rsidR="00233EF2" w:rsidRDefault="00233EF2">
            <w:r>
              <w:t>Земельный налог с физических лиц</w:t>
            </w:r>
          </w:p>
        </w:tc>
        <w:tc>
          <w:tcPr>
            <w:tcW w:w="2059" w:type="dxa"/>
            <w:tcBorders>
              <w:top w:val="nil"/>
              <w:left w:val="nil"/>
              <w:bottom w:val="single" w:sz="4" w:space="0" w:color="auto"/>
              <w:right w:val="single" w:sz="4" w:space="0" w:color="auto"/>
            </w:tcBorders>
            <w:vAlign w:val="center"/>
            <w:hideMark/>
          </w:tcPr>
          <w:p w:rsidR="00233EF2" w:rsidRDefault="00233EF2">
            <w:pPr>
              <w:jc w:val="right"/>
            </w:pPr>
            <w:r>
              <w:t>64,700</w:t>
            </w:r>
          </w:p>
        </w:tc>
      </w:tr>
      <w:tr w:rsidR="00233EF2" w:rsidTr="00233EF2">
        <w:trPr>
          <w:gridAfter w:val="1"/>
          <w:wAfter w:w="84" w:type="dxa"/>
          <w:trHeight w:val="585"/>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182</w:t>
            </w:r>
          </w:p>
        </w:tc>
        <w:tc>
          <w:tcPr>
            <w:tcW w:w="3228" w:type="dxa"/>
            <w:gridSpan w:val="2"/>
            <w:tcBorders>
              <w:top w:val="nil"/>
              <w:left w:val="nil"/>
              <w:bottom w:val="single" w:sz="4" w:space="0" w:color="auto"/>
              <w:right w:val="single" w:sz="4" w:space="0" w:color="auto"/>
            </w:tcBorders>
            <w:vAlign w:val="center"/>
            <w:hideMark/>
          </w:tcPr>
          <w:p w:rsidR="00233EF2" w:rsidRDefault="00233EF2">
            <w:pPr>
              <w:jc w:val="center"/>
            </w:pPr>
            <w:r>
              <w:t>1 06 06043 10 0000 110</w:t>
            </w:r>
          </w:p>
        </w:tc>
        <w:tc>
          <w:tcPr>
            <w:tcW w:w="5103" w:type="dxa"/>
            <w:gridSpan w:val="2"/>
            <w:tcBorders>
              <w:top w:val="nil"/>
              <w:left w:val="nil"/>
              <w:bottom w:val="single" w:sz="4" w:space="0" w:color="auto"/>
              <w:right w:val="single" w:sz="4" w:space="0" w:color="auto"/>
            </w:tcBorders>
            <w:hideMark/>
          </w:tcPr>
          <w:p w:rsidR="00233EF2" w:rsidRDefault="00233EF2">
            <w:pPr>
              <w:jc w:val="both"/>
            </w:pPr>
            <w:r>
              <w:t>Земельный налог с физических лиц, обладающих земельным участком, расположенным в границах сельских поселений</w:t>
            </w:r>
          </w:p>
        </w:tc>
        <w:tc>
          <w:tcPr>
            <w:tcW w:w="2059" w:type="dxa"/>
            <w:tcBorders>
              <w:top w:val="nil"/>
              <w:left w:val="nil"/>
              <w:bottom w:val="single" w:sz="4" w:space="0" w:color="auto"/>
              <w:right w:val="single" w:sz="4" w:space="0" w:color="auto"/>
            </w:tcBorders>
            <w:vAlign w:val="center"/>
            <w:hideMark/>
          </w:tcPr>
          <w:p w:rsidR="00233EF2" w:rsidRDefault="00233EF2">
            <w:pPr>
              <w:jc w:val="right"/>
            </w:pPr>
            <w:r>
              <w:t>64,700</w:t>
            </w:r>
          </w:p>
        </w:tc>
      </w:tr>
    </w:tbl>
    <w:p w:rsidR="00233EF2" w:rsidRDefault="00233EF2" w:rsidP="00233EF2">
      <w:pPr>
        <w:rPr>
          <w:rFonts w:asciiTheme="minorHAnsi" w:hAnsiTheme="minorHAnsi" w:cstheme="minorBidi"/>
          <w:sz w:val="22"/>
          <w:szCs w:val="22"/>
          <w:lang w:eastAsia="en-US"/>
        </w:rPr>
      </w:pPr>
    </w:p>
    <w:p w:rsidR="00233EF2" w:rsidRDefault="00233EF2" w:rsidP="00233EF2">
      <w:r>
        <w:br w:type="page"/>
      </w:r>
    </w:p>
    <w:tbl>
      <w:tblPr>
        <w:tblpPr w:leftFromText="180" w:rightFromText="180" w:bottomFromText="160" w:vertAnchor="page" w:horzAnchor="page" w:tblpX="143" w:tblpY="1957"/>
        <w:tblW w:w="11381" w:type="dxa"/>
        <w:tblLook w:val="04A0"/>
      </w:tblPr>
      <w:tblGrid>
        <w:gridCol w:w="708"/>
        <w:gridCol w:w="2168"/>
        <w:gridCol w:w="634"/>
        <w:gridCol w:w="4753"/>
        <w:gridCol w:w="209"/>
        <w:gridCol w:w="925"/>
        <w:gridCol w:w="492"/>
        <w:gridCol w:w="1492"/>
      </w:tblGrid>
      <w:tr w:rsidR="00233EF2" w:rsidTr="00233EF2">
        <w:trPr>
          <w:trHeight w:val="255"/>
        </w:trPr>
        <w:tc>
          <w:tcPr>
            <w:tcW w:w="708" w:type="dxa"/>
            <w:noWrap/>
            <w:vAlign w:val="bottom"/>
            <w:hideMark/>
          </w:tcPr>
          <w:p w:rsidR="00233EF2" w:rsidRDefault="00233EF2">
            <w:pPr>
              <w:spacing w:line="256" w:lineRule="auto"/>
              <w:rPr>
                <w:rFonts w:eastAsiaTheme="minorEastAsia"/>
              </w:rPr>
            </w:pPr>
          </w:p>
        </w:tc>
        <w:tc>
          <w:tcPr>
            <w:tcW w:w="2168" w:type="dxa"/>
            <w:noWrap/>
            <w:vAlign w:val="bottom"/>
            <w:hideMark/>
          </w:tcPr>
          <w:p w:rsidR="00233EF2" w:rsidRDefault="00233EF2">
            <w:pPr>
              <w:spacing w:line="256" w:lineRule="auto"/>
              <w:rPr>
                <w:rFonts w:eastAsiaTheme="minorEastAsia"/>
              </w:rPr>
            </w:pPr>
          </w:p>
        </w:tc>
        <w:tc>
          <w:tcPr>
            <w:tcW w:w="5387" w:type="dxa"/>
            <w:gridSpan w:val="2"/>
            <w:noWrap/>
            <w:vAlign w:val="bottom"/>
            <w:hideMark/>
          </w:tcPr>
          <w:p w:rsidR="00233EF2" w:rsidRDefault="00233EF2">
            <w:pPr>
              <w:spacing w:line="256" w:lineRule="auto"/>
              <w:rPr>
                <w:rFonts w:eastAsiaTheme="minorEastAsia"/>
              </w:rPr>
            </w:pPr>
          </w:p>
        </w:tc>
        <w:tc>
          <w:tcPr>
            <w:tcW w:w="1134" w:type="dxa"/>
            <w:gridSpan w:val="2"/>
            <w:noWrap/>
            <w:vAlign w:val="bottom"/>
            <w:hideMark/>
          </w:tcPr>
          <w:p w:rsidR="00233EF2" w:rsidRDefault="00233EF2">
            <w:pPr>
              <w:spacing w:line="256" w:lineRule="auto"/>
              <w:rPr>
                <w:rFonts w:eastAsiaTheme="minorEastAsia"/>
              </w:rPr>
            </w:pPr>
          </w:p>
        </w:tc>
        <w:tc>
          <w:tcPr>
            <w:tcW w:w="1984" w:type="dxa"/>
            <w:gridSpan w:val="2"/>
            <w:noWrap/>
            <w:vAlign w:val="bottom"/>
            <w:hideMark/>
          </w:tcPr>
          <w:p w:rsidR="00233EF2" w:rsidRDefault="00233EF2">
            <w:pPr>
              <w:jc w:val="right"/>
            </w:pPr>
            <w:r>
              <w:t>Приложение 5</w:t>
            </w:r>
          </w:p>
        </w:tc>
      </w:tr>
      <w:tr w:rsidR="00233EF2" w:rsidTr="00233EF2">
        <w:trPr>
          <w:trHeight w:val="276"/>
        </w:trPr>
        <w:tc>
          <w:tcPr>
            <w:tcW w:w="708" w:type="dxa"/>
            <w:noWrap/>
            <w:vAlign w:val="bottom"/>
            <w:hideMark/>
          </w:tcPr>
          <w:p w:rsidR="00233EF2" w:rsidRDefault="00233EF2">
            <w:pPr>
              <w:spacing w:line="256" w:lineRule="auto"/>
              <w:rPr>
                <w:rFonts w:eastAsiaTheme="minorEastAsia"/>
              </w:rPr>
            </w:pPr>
          </w:p>
        </w:tc>
        <w:tc>
          <w:tcPr>
            <w:tcW w:w="2168" w:type="dxa"/>
            <w:noWrap/>
            <w:vAlign w:val="bottom"/>
            <w:hideMark/>
          </w:tcPr>
          <w:p w:rsidR="00233EF2" w:rsidRDefault="00233EF2">
            <w:pPr>
              <w:spacing w:line="256" w:lineRule="auto"/>
              <w:rPr>
                <w:rFonts w:eastAsiaTheme="minorEastAsia"/>
              </w:rPr>
            </w:pPr>
          </w:p>
        </w:tc>
        <w:tc>
          <w:tcPr>
            <w:tcW w:w="5387" w:type="dxa"/>
            <w:gridSpan w:val="2"/>
            <w:noWrap/>
            <w:vAlign w:val="bottom"/>
            <w:hideMark/>
          </w:tcPr>
          <w:p w:rsidR="00233EF2" w:rsidRDefault="00233EF2">
            <w:pPr>
              <w:spacing w:line="256" w:lineRule="auto"/>
              <w:rPr>
                <w:rFonts w:eastAsiaTheme="minorEastAsia"/>
              </w:rPr>
            </w:pPr>
          </w:p>
        </w:tc>
        <w:tc>
          <w:tcPr>
            <w:tcW w:w="1134" w:type="dxa"/>
            <w:gridSpan w:val="2"/>
            <w:noWrap/>
            <w:vAlign w:val="bottom"/>
            <w:hideMark/>
          </w:tcPr>
          <w:p w:rsidR="00233EF2" w:rsidRDefault="00233EF2">
            <w:pPr>
              <w:spacing w:line="256" w:lineRule="auto"/>
              <w:rPr>
                <w:rFonts w:eastAsiaTheme="minorEastAsia"/>
              </w:rPr>
            </w:pPr>
          </w:p>
        </w:tc>
        <w:tc>
          <w:tcPr>
            <w:tcW w:w="1984" w:type="dxa"/>
            <w:gridSpan w:val="2"/>
            <w:noWrap/>
            <w:vAlign w:val="bottom"/>
            <w:hideMark/>
          </w:tcPr>
          <w:p w:rsidR="00233EF2" w:rsidRDefault="00233EF2">
            <w:pPr>
              <w:jc w:val="right"/>
            </w:pPr>
            <w:r>
              <w:t>к Решению Совета депутатов</w:t>
            </w:r>
          </w:p>
        </w:tc>
      </w:tr>
      <w:tr w:rsidR="00233EF2" w:rsidTr="00233EF2">
        <w:trPr>
          <w:trHeight w:val="255"/>
        </w:trPr>
        <w:tc>
          <w:tcPr>
            <w:tcW w:w="708" w:type="dxa"/>
            <w:noWrap/>
            <w:vAlign w:val="bottom"/>
            <w:hideMark/>
          </w:tcPr>
          <w:p w:rsidR="00233EF2" w:rsidRDefault="00233EF2">
            <w:pPr>
              <w:spacing w:line="256" w:lineRule="auto"/>
              <w:rPr>
                <w:rFonts w:eastAsiaTheme="minorEastAsia"/>
              </w:rPr>
            </w:pPr>
          </w:p>
        </w:tc>
        <w:tc>
          <w:tcPr>
            <w:tcW w:w="2168" w:type="dxa"/>
            <w:noWrap/>
            <w:vAlign w:val="bottom"/>
            <w:hideMark/>
          </w:tcPr>
          <w:p w:rsidR="00233EF2" w:rsidRDefault="00233EF2">
            <w:pPr>
              <w:spacing w:line="256" w:lineRule="auto"/>
              <w:rPr>
                <w:rFonts w:eastAsiaTheme="minorEastAsia"/>
              </w:rPr>
            </w:pPr>
          </w:p>
        </w:tc>
        <w:tc>
          <w:tcPr>
            <w:tcW w:w="5387" w:type="dxa"/>
            <w:gridSpan w:val="2"/>
            <w:noWrap/>
            <w:vAlign w:val="bottom"/>
            <w:hideMark/>
          </w:tcPr>
          <w:p w:rsidR="00233EF2" w:rsidRDefault="00233EF2">
            <w:pPr>
              <w:spacing w:line="256" w:lineRule="auto"/>
              <w:rPr>
                <w:rFonts w:eastAsiaTheme="minorEastAsia"/>
              </w:rPr>
            </w:pPr>
          </w:p>
        </w:tc>
        <w:tc>
          <w:tcPr>
            <w:tcW w:w="1134" w:type="dxa"/>
            <w:gridSpan w:val="2"/>
            <w:noWrap/>
            <w:vAlign w:val="bottom"/>
            <w:hideMark/>
          </w:tcPr>
          <w:p w:rsidR="00233EF2" w:rsidRDefault="00233EF2">
            <w:pPr>
              <w:spacing w:line="256" w:lineRule="auto"/>
              <w:rPr>
                <w:rFonts w:eastAsiaTheme="minorEastAsia"/>
              </w:rPr>
            </w:pPr>
          </w:p>
        </w:tc>
        <w:tc>
          <w:tcPr>
            <w:tcW w:w="1984" w:type="dxa"/>
            <w:gridSpan w:val="2"/>
            <w:noWrap/>
            <w:vAlign w:val="bottom"/>
            <w:hideMark/>
          </w:tcPr>
          <w:p w:rsidR="00233EF2" w:rsidRDefault="00233EF2">
            <w:pPr>
              <w:jc w:val="right"/>
            </w:pPr>
            <w:r>
              <w:t>МО сельское поселение «Нарсатуйское»</w:t>
            </w:r>
          </w:p>
        </w:tc>
      </w:tr>
      <w:tr w:rsidR="00233EF2" w:rsidTr="00233EF2">
        <w:trPr>
          <w:trHeight w:val="276"/>
        </w:trPr>
        <w:tc>
          <w:tcPr>
            <w:tcW w:w="708" w:type="dxa"/>
            <w:noWrap/>
            <w:vAlign w:val="bottom"/>
            <w:hideMark/>
          </w:tcPr>
          <w:p w:rsidR="00233EF2" w:rsidRDefault="00233EF2">
            <w:pPr>
              <w:spacing w:line="256" w:lineRule="auto"/>
              <w:rPr>
                <w:rFonts w:eastAsiaTheme="minorEastAsia"/>
              </w:rPr>
            </w:pPr>
          </w:p>
        </w:tc>
        <w:tc>
          <w:tcPr>
            <w:tcW w:w="2168" w:type="dxa"/>
            <w:noWrap/>
            <w:vAlign w:val="bottom"/>
            <w:hideMark/>
          </w:tcPr>
          <w:p w:rsidR="00233EF2" w:rsidRDefault="00233EF2">
            <w:pPr>
              <w:spacing w:line="256" w:lineRule="auto"/>
              <w:rPr>
                <w:rFonts w:eastAsiaTheme="minorEastAsia"/>
              </w:rPr>
            </w:pPr>
          </w:p>
        </w:tc>
        <w:tc>
          <w:tcPr>
            <w:tcW w:w="5387" w:type="dxa"/>
            <w:gridSpan w:val="2"/>
            <w:noWrap/>
            <w:vAlign w:val="bottom"/>
            <w:hideMark/>
          </w:tcPr>
          <w:p w:rsidR="00233EF2" w:rsidRDefault="00233EF2">
            <w:pPr>
              <w:spacing w:line="256" w:lineRule="auto"/>
              <w:rPr>
                <w:rFonts w:eastAsiaTheme="minorEastAsia"/>
              </w:rPr>
            </w:pPr>
          </w:p>
        </w:tc>
        <w:tc>
          <w:tcPr>
            <w:tcW w:w="1134" w:type="dxa"/>
            <w:gridSpan w:val="2"/>
            <w:noWrap/>
            <w:vAlign w:val="bottom"/>
            <w:hideMark/>
          </w:tcPr>
          <w:p w:rsidR="00233EF2" w:rsidRDefault="00233EF2">
            <w:pPr>
              <w:spacing w:line="256" w:lineRule="auto"/>
              <w:rPr>
                <w:rFonts w:eastAsiaTheme="minorEastAsia"/>
              </w:rPr>
            </w:pPr>
          </w:p>
        </w:tc>
        <w:tc>
          <w:tcPr>
            <w:tcW w:w="1984" w:type="dxa"/>
            <w:gridSpan w:val="2"/>
            <w:noWrap/>
            <w:vAlign w:val="bottom"/>
            <w:hideMark/>
          </w:tcPr>
          <w:p w:rsidR="00233EF2" w:rsidRDefault="00233EF2">
            <w:pPr>
              <w:jc w:val="right"/>
            </w:pPr>
            <w:r>
              <w:t xml:space="preserve">«О местном бюджете муниципального образования  </w:t>
            </w:r>
          </w:p>
        </w:tc>
      </w:tr>
      <w:tr w:rsidR="00233EF2" w:rsidTr="00233EF2">
        <w:trPr>
          <w:trHeight w:val="255"/>
        </w:trPr>
        <w:tc>
          <w:tcPr>
            <w:tcW w:w="708" w:type="dxa"/>
            <w:noWrap/>
            <w:vAlign w:val="bottom"/>
            <w:hideMark/>
          </w:tcPr>
          <w:p w:rsidR="00233EF2" w:rsidRDefault="00233EF2">
            <w:pPr>
              <w:spacing w:line="256" w:lineRule="auto"/>
              <w:rPr>
                <w:rFonts w:eastAsiaTheme="minorEastAsia"/>
              </w:rPr>
            </w:pPr>
          </w:p>
        </w:tc>
        <w:tc>
          <w:tcPr>
            <w:tcW w:w="2168" w:type="dxa"/>
            <w:noWrap/>
            <w:vAlign w:val="center"/>
            <w:hideMark/>
          </w:tcPr>
          <w:p w:rsidR="00233EF2" w:rsidRDefault="00233EF2">
            <w:pPr>
              <w:spacing w:line="256" w:lineRule="auto"/>
              <w:rPr>
                <w:rFonts w:eastAsiaTheme="minorEastAsia"/>
              </w:rPr>
            </w:pPr>
          </w:p>
        </w:tc>
        <w:tc>
          <w:tcPr>
            <w:tcW w:w="5387" w:type="dxa"/>
            <w:gridSpan w:val="2"/>
            <w:noWrap/>
            <w:vAlign w:val="bottom"/>
            <w:hideMark/>
          </w:tcPr>
          <w:p w:rsidR="00233EF2" w:rsidRDefault="00233EF2">
            <w:pPr>
              <w:spacing w:line="256" w:lineRule="auto"/>
              <w:rPr>
                <w:rFonts w:eastAsiaTheme="minorEastAsia"/>
              </w:rPr>
            </w:pPr>
          </w:p>
        </w:tc>
        <w:tc>
          <w:tcPr>
            <w:tcW w:w="1134" w:type="dxa"/>
            <w:gridSpan w:val="2"/>
            <w:noWrap/>
            <w:vAlign w:val="bottom"/>
            <w:hideMark/>
          </w:tcPr>
          <w:p w:rsidR="00233EF2" w:rsidRDefault="00233EF2">
            <w:pPr>
              <w:spacing w:line="256" w:lineRule="auto"/>
              <w:rPr>
                <w:rFonts w:eastAsiaTheme="minorEastAsia"/>
              </w:rPr>
            </w:pPr>
          </w:p>
        </w:tc>
        <w:tc>
          <w:tcPr>
            <w:tcW w:w="1984" w:type="dxa"/>
            <w:gridSpan w:val="2"/>
            <w:noWrap/>
            <w:vAlign w:val="bottom"/>
            <w:hideMark/>
          </w:tcPr>
          <w:p w:rsidR="00233EF2" w:rsidRDefault="00233EF2">
            <w:pPr>
              <w:jc w:val="right"/>
            </w:pPr>
            <w:r>
              <w:t xml:space="preserve"> сельское поселение «Нарсатуйское»  на 2021 год и на плановый период 2022-2023 годов»</w:t>
            </w:r>
          </w:p>
        </w:tc>
      </w:tr>
      <w:tr w:rsidR="00233EF2" w:rsidTr="00233EF2">
        <w:trPr>
          <w:trHeight w:val="276"/>
        </w:trPr>
        <w:tc>
          <w:tcPr>
            <w:tcW w:w="708" w:type="dxa"/>
            <w:noWrap/>
            <w:vAlign w:val="bottom"/>
            <w:hideMark/>
          </w:tcPr>
          <w:p w:rsidR="00233EF2" w:rsidRDefault="00233EF2">
            <w:pPr>
              <w:spacing w:line="256" w:lineRule="auto"/>
              <w:rPr>
                <w:rFonts w:eastAsiaTheme="minorEastAsia"/>
              </w:rPr>
            </w:pPr>
          </w:p>
        </w:tc>
        <w:tc>
          <w:tcPr>
            <w:tcW w:w="2168" w:type="dxa"/>
            <w:noWrap/>
            <w:vAlign w:val="center"/>
            <w:hideMark/>
          </w:tcPr>
          <w:p w:rsidR="00233EF2" w:rsidRDefault="00233EF2">
            <w:pPr>
              <w:spacing w:line="256" w:lineRule="auto"/>
              <w:rPr>
                <w:rFonts w:eastAsiaTheme="minorEastAsia"/>
              </w:rPr>
            </w:pPr>
          </w:p>
        </w:tc>
        <w:tc>
          <w:tcPr>
            <w:tcW w:w="8505" w:type="dxa"/>
            <w:gridSpan w:val="6"/>
            <w:noWrap/>
            <w:vAlign w:val="bottom"/>
            <w:hideMark/>
          </w:tcPr>
          <w:p w:rsidR="00233EF2" w:rsidRDefault="00233EF2">
            <w:pPr>
              <w:jc w:val="right"/>
              <w:rPr>
                <w:sz w:val="20"/>
                <w:szCs w:val="20"/>
              </w:rPr>
            </w:pPr>
            <w:r>
              <w:t>от 30.12.2021  года № 57</w:t>
            </w:r>
          </w:p>
        </w:tc>
      </w:tr>
      <w:tr w:rsidR="00233EF2" w:rsidTr="00233EF2">
        <w:trPr>
          <w:trHeight w:val="276"/>
        </w:trPr>
        <w:tc>
          <w:tcPr>
            <w:tcW w:w="708" w:type="dxa"/>
            <w:noWrap/>
            <w:vAlign w:val="bottom"/>
            <w:hideMark/>
          </w:tcPr>
          <w:p w:rsidR="00233EF2" w:rsidRDefault="00233EF2">
            <w:pPr>
              <w:spacing w:line="256" w:lineRule="auto"/>
              <w:rPr>
                <w:rFonts w:eastAsiaTheme="minorEastAsia"/>
              </w:rPr>
            </w:pPr>
          </w:p>
        </w:tc>
        <w:tc>
          <w:tcPr>
            <w:tcW w:w="2168" w:type="dxa"/>
            <w:noWrap/>
            <w:vAlign w:val="center"/>
            <w:hideMark/>
          </w:tcPr>
          <w:p w:rsidR="00233EF2" w:rsidRDefault="00233EF2">
            <w:pPr>
              <w:spacing w:line="256" w:lineRule="auto"/>
              <w:rPr>
                <w:rFonts w:eastAsiaTheme="minorEastAsia"/>
              </w:rPr>
            </w:pPr>
          </w:p>
        </w:tc>
        <w:tc>
          <w:tcPr>
            <w:tcW w:w="5387" w:type="dxa"/>
            <w:gridSpan w:val="2"/>
            <w:noWrap/>
            <w:vAlign w:val="bottom"/>
            <w:hideMark/>
          </w:tcPr>
          <w:p w:rsidR="00233EF2" w:rsidRDefault="00233EF2">
            <w:pPr>
              <w:spacing w:line="256" w:lineRule="auto"/>
              <w:rPr>
                <w:rFonts w:eastAsiaTheme="minorEastAsia"/>
              </w:rPr>
            </w:pPr>
          </w:p>
        </w:tc>
        <w:tc>
          <w:tcPr>
            <w:tcW w:w="1134" w:type="dxa"/>
            <w:gridSpan w:val="2"/>
            <w:noWrap/>
            <w:vAlign w:val="bottom"/>
            <w:hideMark/>
          </w:tcPr>
          <w:p w:rsidR="00233EF2" w:rsidRDefault="00233EF2">
            <w:pPr>
              <w:spacing w:line="256" w:lineRule="auto"/>
              <w:rPr>
                <w:rFonts w:eastAsiaTheme="minorEastAsia"/>
              </w:rPr>
            </w:pPr>
          </w:p>
        </w:tc>
        <w:tc>
          <w:tcPr>
            <w:tcW w:w="1984" w:type="dxa"/>
            <w:gridSpan w:val="2"/>
            <w:noWrap/>
            <w:vAlign w:val="bottom"/>
            <w:hideMark/>
          </w:tcPr>
          <w:p w:rsidR="00233EF2" w:rsidRDefault="00233EF2">
            <w:pPr>
              <w:spacing w:line="256" w:lineRule="auto"/>
              <w:rPr>
                <w:rFonts w:eastAsiaTheme="minorEastAsia"/>
              </w:rPr>
            </w:pPr>
          </w:p>
        </w:tc>
      </w:tr>
      <w:tr w:rsidR="00233EF2" w:rsidTr="00233EF2">
        <w:trPr>
          <w:trHeight w:val="322"/>
        </w:trPr>
        <w:tc>
          <w:tcPr>
            <w:tcW w:w="11381" w:type="dxa"/>
            <w:gridSpan w:val="8"/>
            <w:vMerge w:val="restart"/>
            <w:vAlign w:val="center"/>
            <w:hideMark/>
          </w:tcPr>
          <w:p w:rsidR="00233EF2" w:rsidRDefault="00233EF2">
            <w:pPr>
              <w:jc w:val="center"/>
              <w:rPr>
                <w:b/>
                <w:bCs/>
                <w:sz w:val="28"/>
                <w:szCs w:val="28"/>
              </w:rPr>
            </w:pPr>
            <w:r>
              <w:rPr>
                <w:b/>
                <w:bCs/>
                <w:sz w:val="28"/>
                <w:szCs w:val="28"/>
              </w:rPr>
              <w:t>Налоговые и неналоговые доходы местного бюджета на 2023-2024 годы</w:t>
            </w:r>
          </w:p>
        </w:tc>
      </w:tr>
      <w:tr w:rsidR="00233EF2" w:rsidTr="00233EF2">
        <w:trPr>
          <w:trHeight w:val="322"/>
        </w:trPr>
        <w:tc>
          <w:tcPr>
            <w:tcW w:w="0" w:type="auto"/>
            <w:gridSpan w:val="8"/>
            <w:vMerge/>
            <w:vAlign w:val="center"/>
            <w:hideMark/>
          </w:tcPr>
          <w:p w:rsidR="00233EF2" w:rsidRDefault="00233EF2">
            <w:pPr>
              <w:rPr>
                <w:b/>
                <w:bCs/>
                <w:sz w:val="28"/>
                <w:szCs w:val="28"/>
              </w:rPr>
            </w:pPr>
          </w:p>
        </w:tc>
      </w:tr>
      <w:tr w:rsidR="00233EF2" w:rsidTr="00233EF2">
        <w:trPr>
          <w:trHeight w:val="255"/>
        </w:trPr>
        <w:tc>
          <w:tcPr>
            <w:tcW w:w="708" w:type="dxa"/>
            <w:noWrap/>
            <w:vAlign w:val="bottom"/>
            <w:hideMark/>
          </w:tcPr>
          <w:p w:rsidR="00233EF2" w:rsidRDefault="00233EF2">
            <w:pPr>
              <w:spacing w:line="256" w:lineRule="auto"/>
              <w:rPr>
                <w:rFonts w:eastAsiaTheme="minorEastAsia"/>
              </w:rPr>
            </w:pPr>
          </w:p>
        </w:tc>
        <w:tc>
          <w:tcPr>
            <w:tcW w:w="2802" w:type="dxa"/>
            <w:gridSpan w:val="2"/>
            <w:noWrap/>
            <w:vAlign w:val="center"/>
            <w:hideMark/>
          </w:tcPr>
          <w:p w:rsidR="00233EF2" w:rsidRDefault="00233EF2">
            <w:pPr>
              <w:spacing w:line="256" w:lineRule="auto"/>
              <w:rPr>
                <w:rFonts w:eastAsiaTheme="minorEastAsia"/>
              </w:rPr>
            </w:pPr>
          </w:p>
        </w:tc>
        <w:tc>
          <w:tcPr>
            <w:tcW w:w="4962" w:type="dxa"/>
            <w:gridSpan w:val="2"/>
            <w:noWrap/>
            <w:vAlign w:val="bottom"/>
            <w:hideMark/>
          </w:tcPr>
          <w:p w:rsidR="00233EF2" w:rsidRDefault="00233EF2">
            <w:pPr>
              <w:spacing w:line="256" w:lineRule="auto"/>
              <w:rPr>
                <w:rFonts w:eastAsiaTheme="minorEastAsia"/>
              </w:rPr>
            </w:pPr>
          </w:p>
        </w:tc>
        <w:tc>
          <w:tcPr>
            <w:tcW w:w="925" w:type="dxa"/>
            <w:noWrap/>
            <w:vAlign w:val="bottom"/>
            <w:hideMark/>
          </w:tcPr>
          <w:p w:rsidR="00233EF2" w:rsidRDefault="00233EF2">
            <w:pPr>
              <w:spacing w:line="256" w:lineRule="auto"/>
              <w:rPr>
                <w:rFonts w:eastAsiaTheme="minorEastAsia"/>
              </w:rPr>
            </w:pPr>
          </w:p>
        </w:tc>
        <w:tc>
          <w:tcPr>
            <w:tcW w:w="1984" w:type="dxa"/>
            <w:gridSpan w:val="2"/>
            <w:noWrap/>
            <w:vAlign w:val="bottom"/>
            <w:hideMark/>
          </w:tcPr>
          <w:p w:rsidR="00233EF2" w:rsidRDefault="00233EF2">
            <w:pPr>
              <w:jc w:val="right"/>
              <w:rPr>
                <w:sz w:val="20"/>
                <w:szCs w:val="20"/>
              </w:rPr>
            </w:pPr>
            <w:r>
              <w:rPr>
                <w:sz w:val="20"/>
                <w:szCs w:val="20"/>
              </w:rPr>
              <w:t>(тыс. рублей)</w:t>
            </w:r>
          </w:p>
        </w:tc>
      </w:tr>
      <w:tr w:rsidR="00233EF2" w:rsidTr="00233EF2">
        <w:trPr>
          <w:trHeight w:val="300"/>
        </w:trPr>
        <w:tc>
          <w:tcPr>
            <w:tcW w:w="708" w:type="dxa"/>
            <w:vMerge w:val="restart"/>
            <w:tcBorders>
              <w:top w:val="single" w:sz="4" w:space="0" w:color="auto"/>
              <w:left w:val="single" w:sz="4" w:space="0" w:color="auto"/>
              <w:bottom w:val="single" w:sz="4" w:space="0" w:color="000000"/>
              <w:right w:val="single" w:sz="4" w:space="0" w:color="auto"/>
            </w:tcBorders>
            <w:vAlign w:val="center"/>
            <w:hideMark/>
          </w:tcPr>
          <w:p w:rsidR="00233EF2" w:rsidRDefault="00233EF2">
            <w:pPr>
              <w:jc w:val="center"/>
              <w:rPr>
                <w:b/>
                <w:bCs/>
              </w:rPr>
            </w:pPr>
            <w:r>
              <w:rPr>
                <w:b/>
                <w:bCs/>
              </w:rPr>
              <w:t>ГАД</w:t>
            </w:r>
          </w:p>
        </w:tc>
        <w:tc>
          <w:tcPr>
            <w:tcW w:w="2802"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233EF2" w:rsidRDefault="00233EF2">
            <w:pPr>
              <w:jc w:val="center"/>
              <w:rPr>
                <w:b/>
                <w:bCs/>
              </w:rPr>
            </w:pPr>
            <w:r>
              <w:rPr>
                <w:b/>
                <w:bCs/>
              </w:rPr>
              <w:t>Код</w:t>
            </w:r>
          </w:p>
        </w:tc>
        <w:tc>
          <w:tcPr>
            <w:tcW w:w="4962"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233EF2" w:rsidRDefault="00233EF2">
            <w:pPr>
              <w:jc w:val="center"/>
              <w:rPr>
                <w:b/>
                <w:bCs/>
              </w:rPr>
            </w:pPr>
            <w:r>
              <w:rPr>
                <w:b/>
                <w:bCs/>
              </w:rPr>
              <w:t>Наименование</w:t>
            </w:r>
          </w:p>
        </w:tc>
        <w:tc>
          <w:tcPr>
            <w:tcW w:w="2909" w:type="dxa"/>
            <w:gridSpan w:val="3"/>
            <w:tcBorders>
              <w:top w:val="single" w:sz="4" w:space="0" w:color="auto"/>
              <w:left w:val="nil"/>
              <w:bottom w:val="single" w:sz="4" w:space="0" w:color="auto"/>
              <w:right w:val="single" w:sz="4" w:space="0" w:color="000000"/>
            </w:tcBorders>
            <w:vAlign w:val="center"/>
            <w:hideMark/>
          </w:tcPr>
          <w:p w:rsidR="00233EF2" w:rsidRDefault="00233EF2">
            <w:pPr>
              <w:jc w:val="center"/>
              <w:rPr>
                <w:b/>
                <w:bCs/>
              </w:rPr>
            </w:pPr>
            <w:r>
              <w:rPr>
                <w:b/>
                <w:bCs/>
              </w:rPr>
              <w:t>Сумма</w:t>
            </w:r>
          </w:p>
        </w:tc>
      </w:tr>
      <w:tr w:rsidR="00233EF2" w:rsidTr="00233EF2">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33EF2" w:rsidRDefault="00233EF2">
            <w:pPr>
              <w:rPr>
                <w:b/>
                <w:bCs/>
              </w:rPr>
            </w:pPr>
          </w:p>
        </w:tc>
        <w:tc>
          <w:tcPr>
            <w:tcW w:w="2802" w:type="dxa"/>
            <w:gridSpan w:val="2"/>
            <w:vMerge/>
            <w:tcBorders>
              <w:top w:val="single" w:sz="4" w:space="0" w:color="auto"/>
              <w:left w:val="single" w:sz="4" w:space="0" w:color="auto"/>
              <w:bottom w:val="single" w:sz="4" w:space="0" w:color="000000"/>
              <w:right w:val="single" w:sz="4" w:space="0" w:color="auto"/>
            </w:tcBorders>
            <w:vAlign w:val="center"/>
            <w:hideMark/>
          </w:tcPr>
          <w:p w:rsidR="00233EF2" w:rsidRDefault="00233EF2">
            <w:pPr>
              <w:rPr>
                <w:b/>
                <w:bCs/>
              </w:rPr>
            </w:pPr>
          </w:p>
        </w:tc>
        <w:tc>
          <w:tcPr>
            <w:tcW w:w="4962" w:type="dxa"/>
            <w:gridSpan w:val="2"/>
            <w:vMerge/>
            <w:tcBorders>
              <w:top w:val="single" w:sz="4" w:space="0" w:color="auto"/>
              <w:left w:val="single" w:sz="4" w:space="0" w:color="auto"/>
              <w:bottom w:val="single" w:sz="4" w:space="0" w:color="000000"/>
              <w:right w:val="single" w:sz="4" w:space="0" w:color="auto"/>
            </w:tcBorders>
            <w:vAlign w:val="center"/>
            <w:hideMark/>
          </w:tcPr>
          <w:p w:rsidR="00233EF2" w:rsidRDefault="00233EF2">
            <w:pPr>
              <w:rPr>
                <w:b/>
                <w:bCs/>
              </w:rPr>
            </w:pPr>
          </w:p>
        </w:tc>
        <w:tc>
          <w:tcPr>
            <w:tcW w:w="1417" w:type="dxa"/>
            <w:gridSpan w:val="2"/>
            <w:tcBorders>
              <w:top w:val="nil"/>
              <w:left w:val="nil"/>
              <w:bottom w:val="single" w:sz="4" w:space="0" w:color="auto"/>
              <w:right w:val="single" w:sz="4" w:space="0" w:color="auto"/>
            </w:tcBorders>
            <w:vAlign w:val="center"/>
            <w:hideMark/>
          </w:tcPr>
          <w:p w:rsidR="00233EF2" w:rsidRDefault="00233EF2">
            <w:pPr>
              <w:jc w:val="center"/>
              <w:rPr>
                <w:b/>
                <w:bCs/>
              </w:rPr>
            </w:pPr>
            <w:r>
              <w:rPr>
                <w:b/>
                <w:bCs/>
              </w:rPr>
              <w:t>2023 год</w:t>
            </w:r>
          </w:p>
        </w:tc>
        <w:tc>
          <w:tcPr>
            <w:tcW w:w="1492" w:type="dxa"/>
            <w:tcBorders>
              <w:top w:val="nil"/>
              <w:left w:val="nil"/>
              <w:bottom w:val="single" w:sz="4" w:space="0" w:color="auto"/>
              <w:right w:val="single" w:sz="4" w:space="0" w:color="auto"/>
            </w:tcBorders>
            <w:vAlign w:val="center"/>
            <w:hideMark/>
          </w:tcPr>
          <w:p w:rsidR="00233EF2" w:rsidRDefault="00233EF2">
            <w:pPr>
              <w:jc w:val="center"/>
              <w:rPr>
                <w:b/>
                <w:bCs/>
              </w:rPr>
            </w:pPr>
            <w:r>
              <w:rPr>
                <w:b/>
                <w:bCs/>
              </w:rPr>
              <w:t>2024 год</w:t>
            </w:r>
          </w:p>
        </w:tc>
      </w:tr>
      <w:tr w:rsidR="00233EF2" w:rsidTr="00233EF2">
        <w:trPr>
          <w:trHeight w:val="330"/>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 </w:t>
            </w:r>
          </w:p>
        </w:tc>
        <w:tc>
          <w:tcPr>
            <w:tcW w:w="2802" w:type="dxa"/>
            <w:gridSpan w:val="2"/>
            <w:tcBorders>
              <w:top w:val="nil"/>
              <w:left w:val="nil"/>
              <w:bottom w:val="single" w:sz="4" w:space="0" w:color="auto"/>
              <w:right w:val="single" w:sz="4" w:space="0" w:color="auto"/>
            </w:tcBorders>
            <w:vAlign w:val="center"/>
            <w:hideMark/>
          </w:tcPr>
          <w:p w:rsidR="00233EF2" w:rsidRDefault="00233EF2">
            <w:pPr>
              <w:jc w:val="center"/>
              <w:rPr>
                <w:b/>
                <w:bCs/>
              </w:rPr>
            </w:pPr>
            <w:r>
              <w:rPr>
                <w:b/>
                <w:bCs/>
              </w:rPr>
              <w:t>1 00 00000 00 0000 000</w:t>
            </w:r>
          </w:p>
        </w:tc>
        <w:tc>
          <w:tcPr>
            <w:tcW w:w="4962" w:type="dxa"/>
            <w:gridSpan w:val="2"/>
            <w:tcBorders>
              <w:top w:val="nil"/>
              <w:left w:val="nil"/>
              <w:bottom w:val="single" w:sz="4" w:space="0" w:color="auto"/>
              <w:right w:val="single" w:sz="4" w:space="0" w:color="auto"/>
            </w:tcBorders>
            <w:vAlign w:val="center"/>
            <w:hideMark/>
          </w:tcPr>
          <w:p w:rsidR="00233EF2" w:rsidRDefault="00233EF2">
            <w:pPr>
              <w:rPr>
                <w:b/>
                <w:bCs/>
              </w:rPr>
            </w:pPr>
            <w:r>
              <w:rPr>
                <w:b/>
                <w:bCs/>
              </w:rPr>
              <w:t>НАЛОГОВЫЕ И НЕНАЛОГОВЫЕ ДОХОДЫ</w:t>
            </w:r>
          </w:p>
        </w:tc>
        <w:tc>
          <w:tcPr>
            <w:tcW w:w="1417" w:type="dxa"/>
            <w:gridSpan w:val="2"/>
            <w:tcBorders>
              <w:top w:val="nil"/>
              <w:left w:val="nil"/>
              <w:bottom w:val="single" w:sz="4" w:space="0" w:color="auto"/>
              <w:right w:val="single" w:sz="4" w:space="0" w:color="auto"/>
            </w:tcBorders>
            <w:vAlign w:val="center"/>
            <w:hideMark/>
          </w:tcPr>
          <w:p w:rsidR="00233EF2" w:rsidRDefault="00233EF2">
            <w:pPr>
              <w:jc w:val="right"/>
              <w:rPr>
                <w:b/>
                <w:bCs/>
              </w:rPr>
            </w:pPr>
            <w:r>
              <w:rPr>
                <w:b/>
                <w:bCs/>
              </w:rPr>
              <w:t>128,600</w:t>
            </w:r>
          </w:p>
        </w:tc>
        <w:tc>
          <w:tcPr>
            <w:tcW w:w="1492" w:type="dxa"/>
            <w:tcBorders>
              <w:top w:val="nil"/>
              <w:left w:val="nil"/>
              <w:bottom w:val="single" w:sz="4" w:space="0" w:color="auto"/>
              <w:right w:val="single" w:sz="4" w:space="0" w:color="auto"/>
            </w:tcBorders>
            <w:vAlign w:val="center"/>
            <w:hideMark/>
          </w:tcPr>
          <w:p w:rsidR="00233EF2" w:rsidRDefault="00233EF2">
            <w:pPr>
              <w:jc w:val="right"/>
              <w:rPr>
                <w:b/>
                <w:bCs/>
              </w:rPr>
            </w:pPr>
            <w:r>
              <w:rPr>
                <w:b/>
                <w:bCs/>
              </w:rPr>
              <w:t>130,100</w:t>
            </w:r>
          </w:p>
        </w:tc>
      </w:tr>
      <w:tr w:rsidR="00233EF2" w:rsidTr="00233EF2">
        <w:trPr>
          <w:trHeight w:val="270"/>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rPr>
                <w:b/>
                <w:bCs/>
              </w:rPr>
            </w:pPr>
            <w:r>
              <w:rPr>
                <w:b/>
                <w:bCs/>
              </w:rPr>
              <w:t> </w:t>
            </w:r>
          </w:p>
        </w:tc>
        <w:tc>
          <w:tcPr>
            <w:tcW w:w="2802" w:type="dxa"/>
            <w:gridSpan w:val="2"/>
            <w:tcBorders>
              <w:top w:val="nil"/>
              <w:left w:val="nil"/>
              <w:bottom w:val="single" w:sz="4" w:space="0" w:color="auto"/>
              <w:right w:val="single" w:sz="4" w:space="0" w:color="auto"/>
            </w:tcBorders>
            <w:vAlign w:val="center"/>
            <w:hideMark/>
          </w:tcPr>
          <w:p w:rsidR="00233EF2" w:rsidRDefault="00233EF2">
            <w:pPr>
              <w:jc w:val="center"/>
              <w:rPr>
                <w:b/>
                <w:bCs/>
              </w:rPr>
            </w:pPr>
            <w:r>
              <w:rPr>
                <w:b/>
                <w:bCs/>
              </w:rPr>
              <w:t>1 01 00000 00 0000 000</w:t>
            </w:r>
          </w:p>
        </w:tc>
        <w:tc>
          <w:tcPr>
            <w:tcW w:w="4962" w:type="dxa"/>
            <w:gridSpan w:val="2"/>
            <w:tcBorders>
              <w:top w:val="nil"/>
              <w:left w:val="nil"/>
              <w:bottom w:val="single" w:sz="4" w:space="0" w:color="auto"/>
              <w:right w:val="single" w:sz="4" w:space="0" w:color="auto"/>
            </w:tcBorders>
            <w:vAlign w:val="center"/>
            <w:hideMark/>
          </w:tcPr>
          <w:p w:rsidR="00233EF2" w:rsidRDefault="00233EF2">
            <w:pPr>
              <w:rPr>
                <w:b/>
                <w:bCs/>
              </w:rPr>
            </w:pPr>
            <w:r>
              <w:rPr>
                <w:b/>
                <w:bCs/>
              </w:rPr>
              <w:t>НАЛОГИ НА ПРИБЫЛЬ, ДОХОДЫ</w:t>
            </w:r>
          </w:p>
        </w:tc>
        <w:tc>
          <w:tcPr>
            <w:tcW w:w="1417" w:type="dxa"/>
            <w:gridSpan w:val="2"/>
            <w:tcBorders>
              <w:top w:val="nil"/>
              <w:left w:val="nil"/>
              <w:bottom w:val="single" w:sz="4" w:space="0" w:color="auto"/>
              <w:right w:val="single" w:sz="4" w:space="0" w:color="auto"/>
            </w:tcBorders>
            <w:vAlign w:val="center"/>
            <w:hideMark/>
          </w:tcPr>
          <w:p w:rsidR="00233EF2" w:rsidRDefault="00233EF2">
            <w:pPr>
              <w:jc w:val="right"/>
              <w:rPr>
                <w:b/>
                <w:bCs/>
                <w:i/>
                <w:iCs/>
              </w:rPr>
            </w:pPr>
            <w:r>
              <w:rPr>
                <w:b/>
                <w:bCs/>
                <w:i/>
                <w:iCs/>
              </w:rPr>
              <w:t>33,200</w:t>
            </w:r>
          </w:p>
        </w:tc>
        <w:tc>
          <w:tcPr>
            <w:tcW w:w="1492" w:type="dxa"/>
            <w:tcBorders>
              <w:top w:val="nil"/>
              <w:left w:val="nil"/>
              <w:bottom w:val="single" w:sz="4" w:space="0" w:color="auto"/>
              <w:right w:val="single" w:sz="4" w:space="0" w:color="auto"/>
            </w:tcBorders>
            <w:vAlign w:val="center"/>
            <w:hideMark/>
          </w:tcPr>
          <w:p w:rsidR="00233EF2" w:rsidRDefault="00233EF2">
            <w:pPr>
              <w:jc w:val="right"/>
              <w:rPr>
                <w:b/>
                <w:bCs/>
                <w:i/>
                <w:iCs/>
              </w:rPr>
            </w:pPr>
            <w:r>
              <w:rPr>
                <w:b/>
                <w:bCs/>
                <w:i/>
                <w:iCs/>
              </w:rPr>
              <w:t>34,200</w:t>
            </w:r>
          </w:p>
        </w:tc>
      </w:tr>
      <w:tr w:rsidR="00233EF2" w:rsidTr="00233EF2">
        <w:trPr>
          <w:trHeight w:val="330"/>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182</w:t>
            </w:r>
          </w:p>
        </w:tc>
        <w:tc>
          <w:tcPr>
            <w:tcW w:w="2802" w:type="dxa"/>
            <w:gridSpan w:val="2"/>
            <w:tcBorders>
              <w:top w:val="nil"/>
              <w:left w:val="nil"/>
              <w:bottom w:val="single" w:sz="4" w:space="0" w:color="auto"/>
              <w:right w:val="single" w:sz="4" w:space="0" w:color="auto"/>
            </w:tcBorders>
            <w:vAlign w:val="center"/>
            <w:hideMark/>
          </w:tcPr>
          <w:p w:rsidR="00233EF2" w:rsidRDefault="00233EF2">
            <w:pPr>
              <w:jc w:val="center"/>
            </w:pPr>
            <w:r>
              <w:t>1 01 02000 01 0000 110</w:t>
            </w:r>
          </w:p>
        </w:tc>
        <w:tc>
          <w:tcPr>
            <w:tcW w:w="4962" w:type="dxa"/>
            <w:gridSpan w:val="2"/>
            <w:tcBorders>
              <w:top w:val="nil"/>
              <w:left w:val="nil"/>
              <w:bottom w:val="single" w:sz="4" w:space="0" w:color="auto"/>
              <w:right w:val="single" w:sz="4" w:space="0" w:color="auto"/>
            </w:tcBorders>
            <w:vAlign w:val="center"/>
            <w:hideMark/>
          </w:tcPr>
          <w:p w:rsidR="00233EF2" w:rsidRDefault="00233EF2">
            <w:r>
              <w:t>Налог на доходы физических лиц</w:t>
            </w:r>
          </w:p>
        </w:tc>
        <w:tc>
          <w:tcPr>
            <w:tcW w:w="1417" w:type="dxa"/>
            <w:gridSpan w:val="2"/>
            <w:tcBorders>
              <w:top w:val="nil"/>
              <w:left w:val="nil"/>
              <w:bottom w:val="single" w:sz="4" w:space="0" w:color="auto"/>
              <w:right w:val="single" w:sz="4" w:space="0" w:color="auto"/>
            </w:tcBorders>
            <w:vAlign w:val="center"/>
            <w:hideMark/>
          </w:tcPr>
          <w:p w:rsidR="00233EF2" w:rsidRDefault="00233EF2">
            <w:pPr>
              <w:jc w:val="right"/>
              <w:rPr>
                <w:i/>
                <w:iCs/>
              </w:rPr>
            </w:pPr>
            <w:r>
              <w:rPr>
                <w:i/>
                <w:iCs/>
              </w:rPr>
              <w:t>33,200</w:t>
            </w:r>
          </w:p>
        </w:tc>
        <w:tc>
          <w:tcPr>
            <w:tcW w:w="1492" w:type="dxa"/>
            <w:tcBorders>
              <w:top w:val="nil"/>
              <w:left w:val="nil"/>
              <w:bottom w:val="single" w:sz="4" w:space="0" w:color="auto"/>
              <w:right w:val="single" w:sz="4" w:space="0" w:color="auto"/>
            </w:tcBorders>
            <w:vAlign w:val="center"/>
            <w:hideMark/>
          </w:tcPr>
          <w:p w:rsidR="00233EF2" w:rsidRDefault="00233EF2">
            <w:pPr>
              <w:jc w:val="right"/>
              <w:rPr>
                <w:i/>
                <w:iCs/>
              </w:rPr>
            </w:pPr>
            <w:r>
              <w:rPr>
                <w:i/>
                <w:iCs/>
              </w:rPr>
              <w:t>34,200</w:t>
            </w:r>
          </w:p>
        </w:tc>
      </w:tr>
      <w:tr w:rsidR="00233EF2" w:rsidTr="00233EF2">
        <w:trPr>
          <w:trHeight w:val="1245"/>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182</w:t>
            </w:r>
          </w:p>
        </w:tc>
        <w:tc>
          <w:tcPr>
            <w:tcW w:w="2802" w:type="dxa"/>
            <w:gridSpan w:val="2"/>
            <w:tcBorders>
              <w:top w:val="nil"/>
              <w:left w:val="nil"/>
              <w:bottom w:val="single" w:sz="4" w:space="0" w:color="auto"/>
              <w:right w:val="single" w:sz="4" w:space="0" w:color="auto"/>
            </w:tcBorders>
            <w:vAlign w:val="center"/>
            <w:hideMark/>
          </w:tcPr>
          <w:p w:rsidR="00233EF2" w:rsidRDefault="00233EF2">
            <w:pPr>
              <w:jc w:val="center"/>
            </w:pPr>
            <w:r>
              <w:t>1 01 02010 01 0000 110</w:t>
            </w:r>
          </w:p>
        </w:tc>
        <w:tc>
          <w:tcPr>
            <w:tcW w:w="4962" w:type="dxa"/>
            <w:gridSpan w:val="2"/>
            <w:tcBorders>
              <w:top w:val="nil"/>
              <w:left w:val="nil"/>
              <w:bottom w:val="single" w:sz="4" w:space="0" w:color="auto"/>
              <w:right w:val="single" w:sz="4" w:space="0" w:color="auto"/>
            </w:tcBorders>
            <w:vAlign w:val="center"/>
            <w:hideMark/>
          </w:tcPr>
          <w:p w:rsidR="00233EF2" w:rsidRDefault="00233EF2">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gridSpan w:val="2"/>
            <w:tcBorders>
              <w:top w:val="nil"/>
              <w:left w:val="nil"/>
              <w:bottom w:val="single" w:sz="4" w:space="0" w:color="auto"/>
              <w:right w:val="single" w:sz="4" w:space="0" w:color="auto"/>
            </w:tcBorders>
            <w:vAlign w:val="center"/>
            <w:hideMark/>
          </w:tcPr>
          <w:p w:rsidR="00233EF2" w:rsidRDefault="00233EF2">
            <w:pPr>
              <w:jc w:val="right"/>
              <w:rPr>
                <w:i/>
                <w:iCs/>
              </w:rPr>
            </w:pPr>
            <w:r>
              <w:rPr>
                <w:i/>
                <w:iCs/>
              </w:rPr>
              <w:t>33,200</w:t>
            </w:r>
          </w:p>
        </w:tc>
        <w:tc>
          <w:tcPr>
            <w:tcW w:w="1492" w:type="dxa"/>
            <w:tcBorders>
              <w:top w:val="nil"/>
              <w:left w:val="nil"/>
              <w:bottom w:val="single" w:sz="4" w:space="0" w:color="auto"/>
              <w:right w:val="single" w:sz="4" w:space="0" w:color="auto"/>
            </w:tcBorders>
            <w:vAlign w:val="center"/>
            <w:hideMark/>
          </w:tcPr>
          <w:p w:rsidR="00233EF2" w:rsidRDefault="00233EF2">
            <w:pPr>
              <w:jc w:val="right"/>
              <w:rPr>
                <w:i/>
                <w:iCs/>
              </w:rPr>
            </w:pPr>
            <w:r>
              <w:rPr>
                <w:i/>
                <w:iCs/>
              </w:rPr>
              <w:t>34,200</w:t>
            </w:r>
          </w:p>
        </w:tc>
      </w:tr>
      <w:tr w:rsidR="00233EF2" w:rsidTr="00233EF2">
        <w:trPr>
          <w:trHeight w:val="360"/>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rPr>
                <w:b/>
                <w:bCs/>
              </w:rPr>
            </w:pPr>
            <w:r>
              <w:rPr>
                <w:b/>
                <w:bCs/>
              </w:rPr>
              <w:t>182</w:t>
            </w:r>
          </w:p>
        </w:tc>
        <w:tc>
          <w:tcPr>
            <w:tcW w:w="2802" w:type="dxa"/>
            <w:gridSpan w:val="2"/>
            <w:tcBorders>
              <w:top w:val="nil"/>
              <w:left w:val="nil"/>
              <w:bottom w:val="single" w:sz="8" w:space="0" w:color="000000"/>
              <w:right w:val="single" w:sz="4" w:space="0" w:color="000000"/>
            </w:tcBorders>
            <w:noWrap/>
            <w:vAlign w:val="bottom"/>
            <w:hideMark/>
          </w:tcPr>
          <w:p w:rsidR="00233EF2" w:rsidRDefault="00233EF2">
            <w:pPr>
              <w:jc w:val="center"/>
              <w:rPr>
                <w:b/>
                <w:bCs/>
                <w:color w:val="000000"/>
              </w:rPr>
            </w:pPr>
            <w:r>
              <w:rPr>
                <w:b/>
                <w:bCs/>
                <w:color w:val="000000"/>
              </w:rPr>
              <w:t>105 00000 00 0000 000</w:t>
            </w:r>
          </w:p>
        </w:tc>
        <w:tc>
          <w:tcPr>
            <w:tcW w:w="4962" w:type="dxa"/>
            <w:gridSpan w:val="2"/>
            <w:tcBorders>
              <w:top w:val="nil"/>
              <w:left w:val="nil"/>
              <w:bottom w:val="single" w:sz="4" w:space="0" w:color="000000"/>
              <w:right w:val="single" w:sz="8" w:space="0" w:color="000000"/>
            </w:tcBorders>
            <w:vAlign w:val="bottom"/>
            <w:hideMark/>
          </w:tcPr>
          <w:p w:rsidR="00233EF2" w:rsidRDefault="00233EF2">
            <w:pPr>
              <w:rPr>
                <w:b/>
                <w:bCs/>
                <w:color w:val="000000"/>
              </w:rPr>
            </w:pPr>
            <w:r>
              <w:rPr>
                <w:b/>
                <w:bCs/>
                <w:color w:val="000000"/>
              </w:rPr>
              <w:t>НАЛОГИ НА СОВОКУПНЫЙ ДОХОД</w:t>
            </w:r>
          </w:p>
        </w:tc>
        <w:tc>
          <w:tcPr>
            <w:tcW w:w="1417" w:type="dxa"/>
            <w:gridSpan w:val="2"/>
            <w:tcBorders>
              <w:top w:val="nil"/>
              <w:left w:val="single" w:sz="4" w:space="0" w:color="auto"/>
              <w:bottom w:val="single" w:sz="4" w:space="0" w:color="auto"/>
              <w:right w:val="single" w:sz="4" w:space="0" w:color="auto"/>
            </w:tcBorders>
            <w:vAlign w:val="center"/>
            <w:hideMark/>
          </w:tcPr>
          <w:p w:rsidR="00233EF2" w:rsidRDefault="00233EF2">
            <w:pPr>
              <w:jc w:val="right"/>
              <w:rPr>
                <w:b/>
                <w:bCs/>
              </w:rPr>
            </w:pPr>
            <w:r>
              <w:rPr>
                <w:b/>
                <w:bCs/>
              </w:rPr>
              <w:t>20,000</w:t>
            </w:r>
          </w:p>
        </w:tc>
        <w:tc>
          <w:tcPr>
            <w:tcW w:w="1492" w:type="dxa"/>
            <w:tcBorders>
              <w:top w:val="nil"/>
              <w:left w:val="nil"/>
              <w:bottom w:val="single" w:sz="4" w:space="0" w:color="auto"/>
              <w:right w:val="single" w:sz="4" w:space="0" w:color="auto"/>
            </w:tcBorders>
            <w:vAlign w:val="center"/>
            <w:hideMark/>
          </w:tcPr>
          <w:p w:rsidR="00233EF2" w:rsidRDefault="00233EF2">
            <w:pPr>
              <w:jc w:val="right"/>
              <w:rPr>
                <w:b/>
                <w:bCs/>
              </w:rPr>
            </w:pPr>
            <w:r>
              <w:rPr>
                <w:b/>
                <w:bCs/>
              </w:rPr>
              <w:t>20,000</w:t>
            </w:r>
          </w:p>
        </w:tc>
      </w:tr>
      <w:tr w:rsidR="00233EF2" w:rsidTr="00233EF2">
        <w:trPr>
          <w:trHeight w:val="360"/>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182</w:t>
            </w:r>
          </w:p>
        </w:tc>
        <w:tc>
          <w:tcPr>
            <w:tcW w:w="2802" w:type="dxa"/>
            <w:gridSpan w:val="2"/>
            <w:tcBorders>
              <w:top w:val="nil"/>
              <w:left w:val="nil"/>
              <w:bottom w:val="single" w:sz="8" w:space="0" w:color="000000"/>
              <w:right w:val="single" w:sz="4" w:space="0" w:color="000000"/>
            </w:tcBorders>
            <w:noWrap/>
            <w:vAlign w:val="bottom"/>
            <w:hideMark/>
          </w:tcPr>
          <w:p w:rsidR="00233EF2" w:rsidRDefault="00233EF2">
            <w:pPr>
              <w:jc w:val="center"/>
              <w:rPr>
                <w:color w:val="000000"/>
              </w:rPr>
            </w:pPr>
            <w:r>
              <w:rPr>
                <w:color w:val="000000"/>
              </w:rPr>
              <w:t>105 03000 01 0000 110</w:t>
            </w:r>
          </w:p>
        </w:tc>
        <w:tc>
          <w:tcPr>
            <w:tcW w:w="4962" w:type="dxa"/>
            <w:gridSpan w:val="2"/>
            <w:tcBorders>
              <w:top w:val="nil"/>
              <w:left w:val="nil"/>
              <w:bottom w:val="single" w:sz="4" w:space="0" w:color="000000"/>
              <w:right w:val="single" w:sz="8" w:space="0" w:color="000000"/>
            </w:tcBorders>
            <w:vAlign w:val="bottom"/>
            <w:hideMark/>
          </w:tcPr>
          <w:p w:rsidR="00233EF2" w:rsidRDefault="00233EF2">
            <w:pPr>
              <w:rPr>
                <w:color w:val="000000"/>
              </w:rPr>
            </w:pPr>
            <w:r>
              <w:rPr>
                <w:color w:val="000000"/>
              </w:rPr>
              <w:t>Единый сельскохозяйственный налог</w:t>
            </w:r>
          </w:p>
        </w:tc>
        <w:tc>
          <w:tcPr>
            <w:tcW w:w="1417" w:type="dxa"/>
            <w:gridSpan w:val="2"/>
            <w:tcBorders>
              <w:top w:val="nil"/>
              <w:left w:val="single" w:sz="4" w:space="0" w:color="auto"/>
              <w:bottom w:val="single" w:sz="4" w:space="0" w:color="auto"/>
              <w:right w:val="single" w:sz="4" w:space="0" w:color="auto"/>
            </w:tcBorders>
            <w:vAlign w:val="center"/>
            <w:hideMark/>
          </w:tcPr>
          <w:p w:rsidR="00233EF2" w:rsidRDefault="00233EF2">
            <w:pPr>
              <w:jc w:val="right"/>
            </w:pPr>
            <w:r>
              <w:t>20,000</w:t>
            </w:r>
          </w:p>
        </w:tc>
        <w:tc>
          <w:tcPr>
            <w:tcW w:w="1492" w:type="dxa"/>
            <w:tcBorders>
              <w:top w:val="nil"/>
              <w:left w:val="nil"/>
              <w:bottom w:val="single" w:sz="4" w:space="0" w:color="auto"/>
              <w:right w:val="single" w:sz="4" w:space="0" w:color="auto"/>
            </w:tcBorders>
            <w:vAlign w:val="center"/>
            <w:hideMark/>
          </w:tcPr>
          <w:p w:rsidR="00233EF2" w:rsidRDefault="00233EF2">
            <w:pPr>
              <w:jc w:val="right"/>
            </w:pPr>
            <w:r>
              <w:t>20,000</w:t>
            </w:r>
          </w:p>
        </w:tc>
      </w:tr>
      <w:tr w:rsidR="00233EF2" w:rsidTr="00233EF2">
        <w:trPr>
          <w:trHeight w:val="615"/>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182</w:t>
            </w:r>
          </w:p>
        </w:tc>
        <w:tc>
          <w:tcPr>
            <w:tcW w:w="2802" w:type="dxa"/>
            <w:gridSpan w:val="2"/>
            <w:tcBorders>
              <w:top w:val="nil"/>
              <w:left w:val="nil"/>
              <w:bottom w:val="single" w:sz="8" w:space="0" w:color="000000"/>
              <w:right w:val="single" w:sz="4" w:space="0" w:color="000000"/>
            </w:tcBorders>
            <w:noWrap/>
            <w:vAlign w:val="bottom"/>
            <w:hideMark/>
          </w:tcPr>
          <w:p w:rsidR="00233EF2" w:rsidRDefault="00233EF2">
            <w:pPr>
              <w:jc w:val="center"/>
              <w:rPr>
                <w:color w:val="000000"/>
              </w:rPr>
            </w:pPr>
            <w:r>
              <w:rPr>
                <w:color w:val="000000"/>
              </w:rPr>
              <w:t>105 03010 01 0000 110</w:t>
            </w:r>
          </w:p>
        </w:tc>
        <w:tc>
          <w:tcPr>
            <w:tcW w:w="4962" w:type="dxa"/>
            <w:gridSpan w:val="2"/>
            <w:tcBorders>
              <w:top w:val="nil"/>
              <w:left w:val="nil"/>
              <w:bottom w:val="single" w:sz="4" w:space="0" w:color="000000"/>
              <w:right w:val="single" w:sz="8" w:space="0" w:color="000000"/>
            </w:tcBorders>
            <w:vAlign w:val="bottom"/>
            <w:hideMark/>
          </w:tcPr>
          <w:p w:rsidR="00233EF2" w:rsidRDefault="00233EF2">
            <w:pPr>
              <w:rPr>
                <w:color w:val="000000"/>
              </w:rPr>
            </w:pPr>
            <w:r>
              <w:rPr>
                <w:color w:val="000000"/>
              </w:rPr>
              <w:t>Единый сельскохозяйственный налог</w:t>
            </w:r>
          </w:p>
        </w:tc>
        <w:tc>
          <w:tcPr>
            <w:tcW w:w="1417" w:type="dxa"/>
            <w:gridSpan w:val="2"/>
            <w:tcBorders>
              <w:top w:val="nil"/>
              <w:left w:val="single" w:sz="4" w:space="0" w:color="auto"/>
              <w:bottom w:val="single" w:sz="4" w:space="0" w:color="auto"/>
              <w:right w:val="single" w:sz="4" w:space="0" w:color="auto"/>
            </w:tcBorders>
            <w:vAlign w:val="center"/>
            <w:hideMark/>
          </w:tcPr>
          <w:p w:rsidR="00233EF2" w:rsidRDefault="00233EF2">
            <w:pPr>
              <w:jc w:val="right"/>
            </w:pPr>
            <w:r>
              <w:t>20,000</w:t>
            </w:r>
          </w:p>
        </w:tc>
        <w:tc>
          <w:tcPr>
            <w:tcW w:w="1492" w:type="dxa"/>
            <w:tcBorders>
              <w:top w:val="nil"/>
              <w:left w:val="nil"/>
              <w:bottom w:val="single" w:sz="4" w:space="0" w:color="auto"/>
              <w:right w:val="single" w:sz="4" w:space="0" w:color="auto"/>
            </w:tcBorders>
            <w:vAlign w:val="center"/>
            <w:hideMark/>
          </w:tcPr>
          <w:p w:rsidR="00233EF2" w:rsidRDefault="00233EF2">
            <w:pPr>
              <w:jc w:val="right"/>
            </w:pPr>
            <w:r>
              <w:t>20,000</w:t>
            </w:r>
          </w:p>
        </w:tc>
      </w:tr>
      <w:tr w:rsidR="00233EF2" w:rsidTr="00233EF2">
        <w:trPr>
          <w:trHeight w:val="345"/>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182</w:t>
            </w:r>
          </w:p>
        </w:tc>
        <w:tc>
          <w:tcPr>
            <w:tcW w:w="2802" w:type="dxa"/>
            <w:gridSpan w:val="2"/>
            <w:tcBorders>
              <w:top w:val="nil"/>
              <w:left w:val="nil"/>
              <w:bottom w:val="single" w:sz="8" w:space="0" w:color="000000"/>
              <w:right w:val="single" w:sz="4" w:space="0" w:color="000000"/>
            </w:tcBorders>
            <w:noWrap/>
            <w:vAlign w:val="bottom"/>
            <w:hideMark/>
          </w:tcPr>
          <w:p w:rsidR="00233EF2" w:rsidRDefault="00233EF2">
            <w:pPr>
              <w:jc w:val="center"/>
              <w:rPr>
                <w:color w:val="000000"/>
              </w:rPr>
            </w:pPr>
            <w:r>
              <w:rPr>
                <w:color w:val="000000"/>
              </w:rPr>
              <w:t>105 03010 01 1000 110</w:t>
            </w:r>
          </w:p>
        </w:tc>
        <w:tc>
          <w:tcPr>
            <w:tcW w:w="4962" w:type="dxa"/>
            <w:gridSpan w:val="2"/>
            <w:tcBorders>
              <w:top w:val="nil"/>
              <w:left w:val="nil"/>
              <w:bottom w:val="single" w:sz="4" w:space="0" w:color="000000"/>
              <w:right w:val="single" w:sz="8" w:space="0" w:color="000000"/>
            </w:tcBorders>
            <w:vAlign w:val="bottom"/>
            <w:hideMark/>
          </w:tcPr>
          <w:p w:rsidR="00233EF2" w:rsidRDefault="00233EF2">
            <w:pPr>
              <w:rPr>
                <w:color w:val="000000"/>
              </w:rPr>
            </w:pPr>
            <w:r>
              <w:rPr>
                <w:color w:val="00000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417" w:type="dxa"/>
            <w:gridSpan w:val="2"/>
            <w:tcBorders>
              <w:top w:val="nil"/>
              <w:left w:val="single" w:sz="4" w:space="0" w:color="auto"/>
              <w:bottom w:val="single" w:sz="4" w:space="0" w:color="auto"/>
              <w:right w:val="single" w:sz="4" w:space="0" w:color="auto"/>
            </w:tcBorders>
            <w:vAlign w:val="center"/>
            <w:hideMark/>
          </w:tcPr>
          <w:p w:rsidR="00233EF2" w:rsidRDefault="00233EF2">
            <w:pPr>
              <w:jc w:val="right"/>
            </w:pPr>
            <w:r>
              <w:t>20,000</w:t>
            </w:r>
          </w:p>
        </w:tc>
        <w:tc>
          <w:tcPr>
            <w:tcW w:w="1492" w:type="dxa"/>
            <w:tcBorders>
              <w:top w:val="nil"/>
              <w:left w:val="nil"/>
              <w:bottom w:val="single" w:sz="4" w:space="0" w:color="auto"/>
              <w:right w:val="single" w:sz="4" w:space="0" w:color="auto"/>
            </w:tcBorders>
            <w:vAlign w:val="center"/>
            <w:hideMark/>
          </w:tcPr>
          <w:p w:rsidR="00233EF2" w:rsidRDefault="00233EF2">
            <w:pPr>
              <w:jc w:val="right"/>
            </w:pPr>
            <w:r>
              <w:t>20,000</w:t>
            </w:r>
          </w:p>
        </w:tc>
      </w:tr>
      <w:tr w:rsidR="00233EF2" w:rsidTr="00233EF2">
        <w:trPr>
          <w:trHeight w:val="345"/>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rPr>
                <w:b/>
                <w:bCs/>
              </w:rPr>
            </w:pPr>
            <w:r>
              <w:rPr>
                <w:b/>
                <w:bCs/>
              </w:rPr>
              <w:t>182</w:t>
            </w:r>
          </w:p>
        </w:tc>
        <w:tc>
          <w:tcPr>
            <w:tcW w:w="2802" w:type="dxa"/>
            <w:gridSpan w:val="2"/>
            <w:tcBorders>
              <w:top w:val="single" w:sz="4" w:space="0" w:color="auto"/>
              <w:left w:val="nil"/>
              <w:bottom w:val="single" w:sz="4" w:space="0" w:color="auto"/>
              <w:right w:val="single" w:sz="4" w:space="0" w:color="auto"/>
            </w:tcBorders>
            <w:vAlign w:val="center"/>
            <w:hideMark/>
          </w:tcPr>
          <w:p w:rsidR="00233EF2" w:rsidRDefault="00233EF2">
            <w:pPr>
              <w:jc w:val="center"/>
              <w:rPr>
                <w:b/>
                <w:bCs/>
              </w:rPr>
            </w:pPr>
            <w:r>
              <w:rPr>
                <w:b/>
                <w:bCs/>
              </w:rPr>
              <w:t>1 06 00000 00 0000 000</w:t>
            </w:r>
          </w:p>
        </w:tc>
        <w:tc>
          <w:tcPr>
            <w:tcW w:w="4962" w:type="dxa"/>
            <w:gridSpan w:val="2"/>
            <w:tcBorders>
              <w:top w:val="nil"/>
              <w:left w:val="nil"/>
              <w:bottom w:val="single" w:sz="4" w:space="0" w:color="auto"/>
              <w:right w:val="single" w:sz="4" w:space="0" w:color="auto"/>
            </w:tcBorders>
            <w:vAlign w:val="center"/>
            <w:hideMark/>
          </w:tcPr>
          <w:p w:rsidR="00233EF2" w:rsidRDefault="00233EF2">
            <w:pPr>
              <w:rPr>
                <w:b/>
                <w:bCs/>
              </w:rPr>
            </w:pPr>
            <w:r>
              <w:rPr>
                <w:b/>
                <w:bCs/>
              </w:rPr>
              <w:t>НАЛОГИ НА ИМУЩЕСТВО</w:t>
            </w:r>
          </w:p>
        </w:tc>
        <w:tc>
          <w:tcPr>
            <w:tcW w:w="1417" w:type="dxa"/>
            <w:gridSpan w:val="2"/>
            <w:tcBorders>
              <w:top w:val="nil"/>
              <w:left w:val="nil"/>
              <w:bottom w:val="single" w:sz="4" w:space="0" w:color="auto"/>
              <w:right w:val="single" w:sz="4" w:space="0" w:color="auto"/>
            </w:tcBorders>
            <w:vAlign w:val="center"/>
            <w:hideMark/>
          </w:tcPr>
          <w:p w:rsidR="00233EF2" w:rsidRDefault="00233EF2">
            <w:pPr>
              <w:jc w:val="right"/>
              <w:rPr>
                <w:b/>
                <w:bCs/>
              </w:rPr>
            </w:pPr>
            <w:r>
              <w:rPr>
                <w:b/>
                <w:bCs/>
              </w:rPr>
              <w:t>75,400</w:t>
            </w:r>
          </w:p>
        </w:tc>
        <w:tc>
          <w:tcPr>
            <w:tcW w:w="1492" w:type="dxa"/>
            <w:tcBorders>
              <w:top w:val="nil"/>
              <w:left w:val="nil"/>
              <w:bottom w:val="single" w:sz="4" w:space="0" w:color="auto"/>
              <w:right w:val="single" w:sz="4" w:space="0" w:color="auto"/>
            </w:tcBorders>
            <w:vAlign w:val="center"/>
            <w:hideMark/>
          </w:tcPr>
          <w:p w:rsidR="00233EF2" w:rsidRDefault="00233EF2">
            <w:pPr>
              <w:jc w:val="right"/>
              <w:rPr>
                <w:b/>
                <w:bCs/>
              </w:rPr>
            </w:pPr>
            <w:r>
              <w:rPr>
                <w:b/>
                <w:bCs/>
              </w:rPr>
              <w:t>75,900</w:t>
            </w:r>
          </w:p>
        </w:tc>
      </w:tr>
      <w:tr w:rsidR="00233EF2" w:rsidTr="00233EF2">
        <w:trPr>
          <w:trHeight w:val="675"/>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rPr>
                <w:i/>
                <w:iCs/>
              </w:rPr>
            </w:pPr>
            <w:r>
              <w:rPr>
                <w:i/>
                <w:iCs/>
              </w:rPr>
              <w:t>182</w:t>
            </w:r>
          </w:p>
        </w:tc>
        <w:tc>
          <w:tcPr>
            <w:tcW w:w="2802" w:type="dxa"/>
            <w:gridSpan w:val="2"/>
            <w:tcBorders>
              <w:top w:val="nil"/>
              <w:left w:val="nil"/>
              <w:bottom w:val="single" w:sz="4" w:space="0" w:color="auto"/>
              <w:right w:val="single" w:sz="4" w:space="0" w:color="auto"/>
            </w:tcBorders>
            <w:vAlign w:val="center"/>
            <w:hideMark/>
          </w:tcPr>
          <w:p w:rsidR="00233EF2" w:rsidRDefault="00233EF2">
            <w:pPr>
              <w:jc w:val="center"/>
              <w:rPr>
                <w:i/>
                <w:iCs/>
              </w:rPr>
            </w:pPr>
            <w:r>
              <w:rPr>
                <w:i/>
                <w:iCs/>
              </w:rPr>
              <w:t>1 06 01000 00 0000 110</w:t>
            </w:r>
          </w:p>
        </w:tc>
        <w:tc>
          <w:tcPr>
            <w:tcW w:w="4962" w:type="dxa"/>
            <w:gridSpan w:val="2"/>
            <w:tcBorders>
              <w:top w:val="nil"/>
              <w:left w:val="nil"/>
              <w:bottom w:val="single" w:sz="4" w:space="0" w:color="auto"/>
              <w:right w:val="single" w:sz="4" w:space="0" w:color="auto"/>
            </w:tcBorders>
            <w:vAlign w:val="center"/>
            <w:hideMark/>
          </w:tcPr>
          <w:p w:rsidR="00233EF2" w:rsidRDefault="00233EF2">
            <w:pPr>
              <w:rPr>
                <w:i/>
                <w:iCs/>
              </w:rPr>
            </w:pPr>
            <w:r>
              <w:rPr>
                <w:i/>
                <w:iCs/>
              </w:rPr>
              <w:t>Налог на имущество физических лиц</w:t>
            </w:r>
          </w:p>
        </w:tc>
        <w:tc>
          <w:tcPr>
            <w:tcW w:w="1417" w:type="dxa"/>
            <w:gridSpan w:val="2"/>
            <w:tcBorders>
              <w:top w:val="nil"/>
              <w:left w:val="nil"/>
              <w:bottom w:val="single" w:sz="4" w:space="0" w:color="auto"/>
              <w:right w:val="single" w:sz="4" w:space="0" w:color="auto"/>
            </w:tcBorders>
            <w:vAlign w:val="center"/>
            <w:hideMark/>
          </w:tcPr>
          <w:p w:rsidR="00233EF2" w:rsidRDefault="00233EF2">
            <w:pPr>
              <w:jc w:val="right"/>
              <w:rPr>
                <w:i/>
                <w:iCs/>
              </w:rPr>
            </w:pPr>
            <w:r>
              <w:rPr>
                <w:i/>
                <w:iCs/>
              </w:rPr>
              <w:t>10,000</w:t>
            </w:r>
          </w:p>
        </w:tc>
        <w:tc>
          <w:tcPr>
            <w:tcW w:w="1492" w:type="dxa"/>
            <w:tcBorders>
              <w:top w:val="nil"/>
              <w:left w:val="nil"/>
              <w:bottom w:val="single" w:sz="4" w:space="0" w:color="auto"/>
              <w:right w:val="single" w:sz="4" w:space="0" w:color="auto"/>
            </w:tcBorders>
            <w:vAlign w:val="center"/>
            <w:hideMark/>
          </w:tcPr>
          <w:p w:rsidR="00233EF2" w:rsidRDefault="00233EF2">
            <w:pPr>
              <w:jc w:val="right"/>
              <w:rPr>
                <w:i/>
                <w:iCs/>
              </w:rPr>
            </w:pPr>
            <w:r>
              <w:rPr>
                <w:i/>
                <w:iCs/>
              </w:rPr>
              <w:t>10,000</w:t>
            </w:r>
          </w:p>
        </w:tc>
      </w:tr>
      <w:tr w:rsidR="00233EF2" w:rsidTr="00233EF2">
        <w:trPr>
          <w:trHeight w:val="345"/>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182</w:t>
            </w:r>
          </w:p>
        </w:tc>
        <w:tc>
          <w:tcPr>
            <w:tcW w:w="2802" w:type="dxa"/>
            <w:gridSpan w:val="2"/>
            <w:tcBorders>
              <w:top w:val="nil"/>
              <w:left w:val="nil"/>
              <w:bottom w:val="single" w:sz="4" w:space="0" w:color="auto"/>
              <w:right w:val="single" w:sz="4" w:space="0" w:color="auto"/>
            </w:tcBorders>
            <w:vAlign w:val="center"/>
            <w:hideMark/>
          </w:tcPr>
          <w:p w:rsidR="00233EF2" w:rsidRDefault="00233EF2">
            <w:pPr>
              <w:jc w:val="center"/>
            </w:pPr>
            <w:r>
              <w:t>1 06 01030 10 0000 110</w:t>
            </w:r>
          </w:p>
        </w:tc>
        <w:tc>
          <w:tcPr>
            <w:tcW w:w="4962" w:type="dxa"/>
            <w:gridSpan w:val="2"/>
            <w:tcBorders>
              <w:top w:val="nil"/>
              <w:left w:val="nil"/>
              <w:bottom w:val="single" w:sz="4" w:space="0" w:color="auto"/>
              <w:right w:val="single" w:sz="4" w:space="0" w:color="auto"/>
            </w:tcBorders>
            <w:hideMark/>
          </w:tcPr>
          <w:p w:rsidR="00233EF2" w:rsidRDefault="00233EF2">
            <w:r>
              <w:t xml:space="preserve">Налог на имущество физических лиц, взимаемый по ставкам, применяемым к объектам налогообложения, расположенным </w:t>
            </w:r>
            <w:r>
              <w:lastRenderedPageBreak/>
              <w:t>в границах сельских поселений</w:t>
            </w:r>
          </w:p>
        </w:tc>
        <w:tc>
          <w:tcPr>
            <w:tcW w:w="1417" w:type="dxa"/>
            <w:gridSpan w:val="2"/>
            <w:tcBorders>
              <w:top w:val="nil"/>
              <w:left w:val="nil"/>
              <w:bottom w:val="single" w:sz="4" w:space="0" w:color="auto"/>
              <w:right w:val="single" w:sz="4" w:space="0" w:color="auto"/>
            </w:tcBorders>
            <w:vAlign w:val="center"/>
            <w:hideMark/>
          </w:tcPr>
          <w:p w:rsidR="00233EF2" w:rsidRDefault="00233EF2">
            <w:pPr>
              <w:jc w:val="right"/>
            </w:pPr>
            <w:r>
              <w:lastRenderedPageBreak/>
              <w:t>10,000</w:t>
            </w:r>
          </w:p>
        </w:tc>
        <w:tc>
          <w:tcPr>
            <w:tcW w:w="1492" w:type="dxa"/>
            <w:tcBorders>
              <w:top w:val="nil"/>
              <w:left w:val="nil"/>
              <w:bottom w:val="single" w:sz="4" w:space="0" w:color="auto"/>
              <w:right w:val="single" w:sz="4" w:space="0" w:color="auto"/>
            </w:tcBorders>
            <w:vAlign w:val="center"/>
            <w:hideMark/>
          </w:tcPr>
          <w:p w:rsidR="00233EF2" w:rsidRDefault="00233EF2">
            <w:pPr>
              <w:jc w:val="right"/>
            </w:pPr>
            <w:r>
              <w:t>10,000</w:t>
            </w:r>
          </w:p>
        </w:tc>
      </w:tr>
      <w:tr w:rsidR="00233EF2" w:rsidTr="00233EF2">
        <w:trPr>
          <w:trHeight w:val="630"/>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rPr>
                <w:i/>
                <w:iCs/>
              </w:rPr>
            </w:pPr>
            <w:r>
              <w:rPr>
                <w:i/>
                <w:iCs/>
              </w:rPr>
              <w:lastRenderedPageBreak/>
              <w:t>182</w:t>
            </w:r>
          </w:p>
        </w:tc>
        <w:tc>
          <w:tcPr>
            <w:tcW w:w="2802" w:type="dxa"/>
            <w:gridSpan w:val="2"/>
            <w:tcBorders>
              <w:top w:val="nil"/>
              <w:left w:val="nil"/>
              <w:bottom w:val="single" w:sz="4" w:space="0" w:color="auto"/>
              <w:right w:val="single" w:sz="4" w:space="0" w:color="auto"/>
            </w:tcBorders>
            <w:vAlign w:val="center"/>
            <w:hideMark/>
          </w:tcPr>
          <w:p w:rsidR="00233EF2" w:rsidRDefault="00233EF2">
            <w:pPr>
              <w:jc w:val="center"/>
              <w:rPr>
                <w:i/>
                <w:iCs/>
              </w:rPr>
            </w:pPr>
            <w:r>
              <w:rPr>
                <w:i/>
                <w:iCs/>
              </w:rPr>
              <w:t>1 06 06000 00 0000 110</w:t>
            </w:r>
          </w:p>
        </w:tc>
        <w:tc>
          <w:tcPr>
            <w:tcW w:w="4962" w:type="dxa"/>
            <w:gridSpan w:val="2"/>
            <w:tcBorders>
              <w:top w:val="nil"/>
              <w:left w:val="nil"/>
              <w:bottom w:val="single" w:sz="4" w:space="0" w:color="auto"/>
              <w:right w:val="single" w:sz="4" w:space="0" w:color="auto"/>
            </w:tcBorders>
            <w:vAlign w:val="center"/>
            <w:hideMark/>
          </w:tcPr>
          <w:p w:rsidR="00233EF2" w:rsidRDefault="00233EF2">
            <w:pPr>
              <w:rPr>
                <w:i/>
                <w:iCs/>
              </w:rPr>
            </w:pPr>
            <w:r>
              <w:rPr>
                <w:i/>
                <w:iCs/>
              </w:rPr>
              <w:t>Земельный налог</w:t>
            </w:r>
          </w:p>
        </w:tc>
        <w:tc>
          <w:tcPr>
            <w:tcW w:w="1417" w:type="dxa"/>
            <w:gridSpan w:val="2"/>
            <w:tcBorders>
              <w:top w:val="nil"/>
              <w:left w:val="nil"/>
              <w:bottom w:val="single" w:sz="4" w:space="0" w:color="auto"/>
              <w:right w:val="single" w:sz="4" w:space="0" w:color="auto"/>
            </w:tcBorders>
            <w:vAlign w:val="center"/>
            <w:hideMark/>
          </w:tcPr>
          <w:p w:rsidR="00233EF2" w:rsidRDefault="00233EF2">
            <w:pPr>
              <w:jc w:val="right"/>
              <w:rPr>
                <w:i/>
                <w:iCs/>
              </w:rPr>
            </w:pPr>
            <w:r>
              <w:rPr>
                <w:i/>
                <w:iCs/>
              </w:rPr>
              <w:t>65,400</w:t>
            </w:r>
          </w:p>
        </w:tc>
        <w:tc>
          <w:tcPr>
            <w:tcW w:w="1492" w:type="dxa"/>
            <w:tcBorders>
              <w:top w:val="nil"/>
              <w:left w:val="nil"/>
              <w:bottom w:val="single" w:sz="4" w:space="0" w:color="auto"/>
              <w:right w:val="single" w:sz="4" w:space="0" w:color="auto"/>
            </w:tcBorders>
            <w:vAlign w:val="center"/>
            <w:hideMark/>
          </w:tcPr>
          <w:p w:rsidR="00233EF2" w:rsidRDefault="00233EF2">
            <w:pPr>
              <w:jc w:val="right"/>
              <w:rPr>
                <w:i/>
                <w:iCs/>
              </w:rPr>
            </w:pPr>
            <w:r>
              <w:rPr>
                <w:i/>
                <w:iCs/>
              </w:rPr>
              <w:t>65,900</w:t>
            </w:r>
          </w:p>
        </w:tc>
      </w:tr>
      <w:tr w:rsidR="00233EF2" w:rsidTr="00233EF2">
        <w:trPr>
          <w:trHeight w:val="630"/>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182</w:t>
            </w:r>
          </w:p>
        </w:tc>
        <w:tc>
          <w:tcPr>
            <w:tcW w:w="2802" w:type="dxa"/>
            <w:gridSpan w:val="2"/>
            <w:tcBorders>
              <w:top w:val="nil"/>
              <w:left w:val="nil"/>
              <w:bottom w:val="single" w:sz="4" w:space="0" w:color="auto"/>
              <w:right w:val="single" w:sz="4" w:space="0" w:color="auto"/>
            </w:tcBorders>
            <w:vAlign w:val="center"/>
            <w:hideMark/>
          </w:tcPr>
          <w:p w:rsidR="00233EF2" w:rsidRDefault="00233EF2">
            <w:pPr>
              <w:jc w:val="center"/>
            </w:pPr>
            <w:r>
              <w:t>1 06 06040 00 0000 110</w:t>
            </w:r>
          </w:p>
        </w:tc>
        <w:tc>
          <w:tcPr>
            <w:tcW w:w="4962" w:type="dxa"/>
            <w:gridSpan w:val="2"/>
            <w:tcBorders>
              <w:top w:val="nil"/>
              <w:left w:val="nil"/>
              <w:bottom w:val="single" w:sz="4" w:space="0" w:color="auto"/>
              <w:right w:val="single" w:sz="4" w:space="0" w:color="auto"/>
            </w:tcBorders>
            <w:vAlign w:val="center"/>
            <w:hideMark/>
          </w:tcPr>
          <w:p w:rsidR="00233EF2" w:rsidRDefault="00233EF2">
            <w:r>
              <w:t>Земельный налог с физических лиц</w:t>
            </w:r>
          </w:p>
        </w:tc>
        <w:tc>
          <w:tcPr>
            <w:tcW w:w="1417" w:type="dxa"/>
            <w:gridSpan w:val="2"/>
            <w:tcBorders>
              <w:top w:val="nil"/>
              <w:left w:val="nil"/>
              <w:bottom w:val="single" w:sz="4" w:space="0" w:color="auto"/>
              <w:right w:val="single" w:sz="4" w:space="0" w:color="auto"/>
            </w:tcBorders>
            <w:vAlign w:val="center"/>
            <w:hideMark/>
          </w:tcPr>
          <w:p w:rsidR="00233EF2" w:rsidRDefault="00233EF2">
            <w:pPr>
              <w:jc w:val="right"/>
            </w:pPr>
            <w:r>
              <w:t>65,400</w:t>
            </w:r>
          </w:p>
        </w:tc>
        <w:tc>
          <w:tcPr>
            <w:tcW w:w="1492" w:type="dxa"/>
            <w:tcBorders>
              <w:top w:val="nil"/>
              <w:left w:val="nil"/>
              <w:bottom w:val="single" w:sz="4" w:space="0" w:color="auto"/>
              <w:right w:val="single" w:sz="4" w:space="0" w:color="auto"/>
            </w:tcBorders>
            <w:vAlign w:val="center"/>
            <w:hideMark/>
          </w:tcPr>
          <w:p w:rsidR="00233EF2" w:rsidRDefault="00233EF2">
            <w:pPr>
              <w:jc w:val="right"/>
            </w:pPr>
            <w:r>
              <w:t>65,900</w:t>
            </w:r>
          </w:p>
        </w:tc>
      </w:tr>
      <w:tr w:rsidR="00233EF2" w:rsidTr="00233EF2">
        <w:trPr>
          <w:trHeight w:val="630"/>
        </w:trPr>
        <w:tc>
          <w:tcPr>
            <w:tcW w:w="70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182</w:t>
            </w:r>
          </w:p>
        </w:tc>
        <w:tc>
          <w:tcPr>
            <w:tcW w:w="2802" w:type="dxa"/>
            <w:gridSpan w:val="2"/>
            <w:tcBorders>
              <w:top w:val="nil"/>
              <w:left w:val="nil"/>
              <w:bottom w:val="single" w:sz="4" w:space="0" w:color="auto"/>
              <w:right w:val="single" w:sz="4" w:space="0" w:color="auto"/>
            </w:tcBorders>
            <w:vAlign w:val="center"/>
            <w:hideMark/>
          </w:tcPr>
          <w:p w:rsidR="00233EF2" w:rsidRDefault="00233EF2">
            <w:pPr>
              <w:jc w:val="center"/>
            </w:pPr>
            <w:r>
              <w:t>1 06 06043 10 0000 110</w:t>
            </w:r>
          </w:p>
        </w:tc>
        <w:tc>
          <w:tcPr>
            <w:tcW w:w="4962" w:type="dxa"/>
            <w:gridSpan w:val="2"/>
            <w:tcBorders>
              <w:top w:val="nil"/>
              <w:left w:val="nil"/>
              <w:bottom w:val="single" w:sz="4" w:space="0" w:color="auto"/>
              <w:right w:val="single" w:sz="4" w:space="0" w:color="auto"/>
            </w:tcBorders>
            <w:hideMark/>
          </w:tcPr>
          <w:p w:rsidR="00233EF2" w:rsidRDefault="00233EF2">
            <w:pPr>
              <w:jc w:val="both"/>
            </w:pPr>
            <w:r>
              <w:t>Земельный налог с физических лиц, обладающих земельным участком, расположенным в границах сельских поселений</w:t>
            </w:r>
          </w:p>
        </w:tc>
        <w:tc>
          <w:tcPr>
            <w:tcW w:w="1417" w:type="dxa"/>
            <w:gridSpan w:val="2"/>
            <w:tcBorders>
              <w:top w:val="nil"/>
              <w:left w:val="nil"/>
              <w:bottom w:val="single" w:sz="4" w:space="0" w:color="auto"/>
              <w:right w:val="single" w:sz="4" w:space="0" w:color="auto"/>
            </w:tcBorders>
            <w:vAlign w:val="center"/>
            <w:hideMark/>
          </w:tcPr>
          <w:p w:rsidR="00233EF2" w:rsidRDefault="00233EF2">
            <w:pPr>
              <w:jc w:val="right"/>
            </w:pPr>
            <w:r>
              <w:t>65,400</w:t>
            </w:r>
          </w:p>
        </w:tc>
        <w:tc>
          <w:tcPr>
            <w:tcW w:w="1492" w:type="dxa"/>
            <w:tcBorders>
              <w:top w:val="nil"/>
              <w:left w:val="nil"/>
              <w:bottom w:val="single" w:sz="4" w:space="0" w:color="auto"/>
              <w:right w:val="single" w:sz="4" w:space="0" w:color="auto"/>
            </w:tcBorders>
            <w:vAlign w:val="center"/>
            <w:hideMark/>
          </w:tcPr>
          <w:p w:rsidR="00233EF2" w:rsidRDefault="00233EF2">
            <w:pPr>
              <w:jc w:val="right"/>
            </w:pPr>
            <w:r>
              <w:t>65,900</w:t>
            </w:r>
          </w:p>
        </w:tc>
      </w:tr>
    </w:tbl>
    <w:p w:rsidR="00233EF2" w:rsidRDefault="00233EF2" w:rsidP="00233EF2">
      <w:pPr>
        <w:rPr>
          <w:rFonts w:asciiTheme="minorHAnsi" w:hAnsiTheme="minorHAnsi" w:cstheme="minorBidi"/>
          <w:sz w:val="22"/>
          <w:szCs w:val="22"/>
          <w:lang w:eastAsia="en-US"/>
        </w:rPr>
      </w:pPr>
    </w:p>
    <w:p w:rsidR="00233EF2" w:rsidRDefault="00233EF2" w:rsidP="00233EF2">
      <w:r>
        <w:br w:type="page"/>
      </w:r>
    </w:p>
    <w:tbl>
      <w:tblPr>
        <w:tblW w:w="11110" w:type="dxa"/>
        <w:tblInd w:w="-1418" w:type="dxa"/>
        <w:tblLook w:val="04A0"/>
      </w:tblPr>
      <w:tblGrid>
        <w:gridCol w:w="848"/>
        <w:gridCol w:w="2411"/>
        <w:gridCol w:w="677"/>
        <w:gridCol w:w="4481"/>
        <w:gridCol w:w="339"/>
        <w:gridCol w:w="2354"/>
      </w:tblGrid>
      <w:tr w:rsidR="00233EF2" w:rsidTr="00233EF2">
        <w:trPr>
          <w:trHeight w:val="255"/>
        </w:trPr>
        <w:tc>
          <w:tcPr>
            <w:tcW w:w="848" w:type="dxa"/>
            <w:noWrap/>
            <w:vAlign w:val="bottom"/>
            <w:hideMark/>
          </w:tcPr>
          <w:p w:rsidR="00233EF2" w:rsidRDefault="00233EF2">
            <w:pPr>
              <w:spacing w:after="160" w:line="256" w:lineRule="auto"/>
              <w:rPr>
                <w:rFonts w:eastAsiaTheme="minorEastAsia"/>
              </w:rPr>
            </w:pPr>
            <w:bookmarkStart w:id="3" w:name="RANGE!A1:D22"/>
            <w:bookmarkEnd w:id="3"/>
          </w:p>
        </w:tc>
        <w:tc>
          <w:tcPr>
            <w:tcW w:w="2411" w:type="dxa"/>
            <w:noWrap/>
            <w:vAlign w:val="bottom"/>
            <w:hideMark/>
          </w:tcPr>
          <w:p w:rsidR="00233EF2" w:rsidRDefault="00233EF2">
            <w:pPr>
              <w:spacing w:after="160" w:line="256" w:lineRule="auto"/>
              <w:rPr>
                <w:rFonts w:eastAsiaTheme="minorEastAsia"/>
              </w:rPr>
            </w:pPr>
          </w:p>
        </w:tc>
        <w:tc>
          <w:tcPr>
            <w:tcW w:w="5158" w:type="dxa"/>
            <w:gridSpan w:val="2"/>
            <w:noWrap/>
            <w:vAlign w:val="bottom"/>
            <w:hideMark/>
          </w:tcPr>
          <w:p w:rsidR="00233EF2" w:rsidRDefault="00233EF2">
            <w:pPr>
              <w:spacing w:after="160" w:line="256" w:lineRule="auto"/>
              <w:rPr>
                <w:rFonts w:eastAsiaTheme="minorEastAsia"/>
              </w:rPr>
            </w:pPr>
          </w:p>
        </w:tc>
        <w:tc>
          <w:tcPr>
            <w:tcW w:w="2693" w:type="dxa"/>
            <w:gridSpan w:val="2"/>
            <w:noWrap/>
            <w:vAlign w:val="bottom"/>
            <w:hideMark/>
          </w:tcPr>
          <w:p w:rsidR="00233EF2" w:rsidRDefault="00233EF2">
            <w:pPr>
              <w:jc w:val="right"/>
            </w:pPr>
            <w:r>
              <w:t>Приложение 6</w:t>
            </w:r>
          </w:p>
        </w:tc>
      </w:tr>
      <w:tr w:rsidR="00233EF2" w:rsidTr="00233EF2">
        <w:trPr>
          <w:trHeight w:val="276"/>
        </w:trPr>
        <w:tc>
          <w:tcPr>
            <w:tcW w:w="848" w:type="dxa"/>
            <w:noWrap/>
            <w:vAlign w:val="bottom"/>
            <w:hideMark/>
          </w:tcPr>
          <w:p w:rsidR="00233EF2" w:rsidRDefault="00233EF2">
            <w:pPr>
              <w:spacing w:line="256" w:lineRule="auto"/>
              <w:rPr>
                <w:rFonts w:eastAsiaTheme="minorEastAsia"/>
              </w:rPr>
            </w:pPr>
          </w:p>
        </w:tc>
        <w:tc>
          <w:tcPr>
            <w:tcW w:w="2411" w:type="dxa"/>
            <w:noWrap/>
            <w:vAlign w:val="bottom"/>
            <w:hideMark/>
          </w:tcPr>
          <w:p w:rsidR="00233EF2" w:rsidRDefault="00233EF2">
            <w:pPr>
              <w:spacing w:line="256" w:lineRule="auto"/>
              <w:rPr>
                <w:rFonts w:eastAsiaTheme="minorEastAsia"/>
              </w:rPr>
            </w:pPr>
          </w:p>
        </w:tc>
        <w:tc>
          <w:tcPr>
            <w:tcW w:w="5158" w:type="dxa"/>
            <w:gridSpan w:val="2"/>
            <w:noWrap/>
            <w:vAlign w:val="bottom"/>
            <w:hideMark/>
          </w:tcPr>
          <w:p w:rsidR="00233EF2" w:rsidRDefault="00233EF2">
            <w:pPr>
              <w:spacing w:line="256" w:lineRule="auto"/>
              <w:rPr>
                <w:rFonts w:eastAsiaTheme="minorEastAsia"/>
              </w:rPr>
            </w:pPr>
          </w:p>
        </w:tc>
        <w:tc>
          <w:tcPr>
            <w:tcW w:w="2693" w:type="dxa"/>
            <w:gridSpan w:val="2"/>
            <w:noWrap/>
            <w:vAlign w:val="bottom"/>
            <w:hideMark/>
          </w:tcPr>
          <w:p w:rsidR="00233EF2" w:rsidRDefault="00233EF2">
            <w:pPr>
              <w:jc w:val="right"/>
            </w:pPr>
            <w:r>
              <w:t>к Решению Совета депутатов</w:t>
            </w:r>
          </w:p>
        </w:tc>
      </w:tr>
      <w:tr w:rsidR="00233EF2" w:rsidTr="00233EF2">
        <w:trPr>
          <w:trHeight w:val="255"/>
        </w:trPr>
        <w:tc>
          <w:tcPr>
            <w:tcW w:w="848" w:type="dxa"/>
            <w:noWrap/>
            <w:vAlign w:val="bottom"/>
            <w:hideMark/>
          </w:tcPr>
          <w:p w:rsidR="00233EF2" w:rsidRDefault="00233EF2">
            <w:pPr>
              <w:spacing w:line="256" w:lineRule="auto"/>
              <w:rPr>
                <w:rFonts w:eastAsiaTheme="minorEastAsia"/>
              </w:rPr>
            </w:pPr>
          </w:p>
        </w:tc>
        <w:tc>
          <w:tcPr>
            <w:tcW w:w="2411" w:type="dxa"/>
            <w:noWrap/>
            <w:vAlign w:val="bottom"/>
            <w:hideMark/>
          </w:tcPr>
          <w:p w:rsidR="00233EF2" w:rsidRDefault="00233EF2">
            <w:pPr>
              <w:spacing w:line="256" w:lineRule="auto"/>
              <w:rPr>
                <w:rFonts w:eastAsiaTheme="minorEastAsia"/>
              </w:rPr>
            </w:pPr>
          </w:p>
        </w:tc>
        <w:tc>
          <w:tcPr>
            <w:tcW w:w="5158" w:type="dxa"/>
            <w:gridSpan w:val="2"/>
            <w:noWrap/>
            <w:vAlign w:val="bottom"/>
            <w:hideMark/>
          </w:tcPr>
          <w:p w:rsidR="00233EF2" w:rsidRDefault="00233EF2">
            <w:pPr>
              <w:spacing w:line="256" w:lineRule="auto"/>
              <w:rPr>
                <w:rFonts w:eastAsiaTheme="minorEastAsia"/>
              </w:rPr>
            </w:pPr>
          </w:p>
        </w:tc>
        <w:tc>
          <w:tcPr>
            <w:tcW w:w="2693" w:type="dxa"/>
            <w:gridSpan w:val="2"/>
            <w:noWrap/>
            <w:vAlign w:val="bottom"/>
            <w:hideMark/>
          </w:tcPr>
          <w:p w:rsidR="00233EF2" w:rsidRDefault="00233EF2">
            <w:pPr>
              <w:jc w:val="right"/>
            </w:pPr>
            <w:r>
              <w:t>МО сельское поселение «Нарсатуйское»</w:t>
            </w:r>
          </w:p>
        </w:tc>
      </w:tr>
      <w:tr w:rsidR="00233EF2" w:rsidTr="00233EF2">
        <w:trPr>
          <w:trHeight w:val="276"/>
        </w:trPr>
        <w:tc>
          <w:tcPr>
            <w:tcW w:w="848" w:type="dxa"/>
            <w:noWrap/>
            <w:vAlign w:val="bottom"/>
            <w:hideMark/>
          </w:tcPr>
          <w:p w:rsidR="00233EF2" w:rsidRDefault="00233EF2">
            <w:pPr>
              <w:spacing w:line="256" w:lineRule="auto"/>
              <w:rPr>
                <w:rFonts w:eastAsiaTheme="minorEastAsia"/>
              </w:rPr>
            </w:pPr>
          </w:p>
        </w:tc>
        <w:tc>
          <w:tcPr>
            <w:tcW w:w="2411" w:type="dxa"/>
            <w:noWrap/>
            <w:vAlign w:val="bottom"/>
            <w:hideMark/>
          </w:tcPr>
          <w:p w:rsidR="00233EF2" w:rsidRDefault="00233EF2">
            <w:pPr>
              <w:spacing w:line="256" w:lineRule="auto"/>
              <w:rPr>
                <w:rFonts w:eastAsiaTheme="minorEastAsia"/>
              </w:rPr>
            </w:pPr>
          </w:p>
        </w:tc>
        <w:tc>
          <w:tcPr>
            <w:tcW w:w="5158" w:type="dxa"/>
            <w:gridSpan w:val="2"/>
            <w:noWrap/>
            <w:vAlign w:val="bottom"/>
            <w:hideMark/>
          </w:tcPr>
          <w:p w:rsidR="00233EF2" w:rsidRDefault="00233EF2">
            <w:pPr>
              <w:spacing w:line="256" w:lineRule="auto"/>
              <w:rPr>
                <w:rFonts w:eastAsiaTheme="minorEastAsia"/>
              </w:rPr>
            </w:pPr>
          </w:p>
        </w:tc>
        <w:tc>
          <w:tcPr>
            <w:tcW w:w="2693" w:type="dxa"/>
            <w:gridSpan w:val="2"/>
            <w:noWrap/>
            <w:vAlign w:val="bottom"/>
            <w:hideMark/>
          </w:tcPr>
          <w:p w:rsidR="00233EF2" w:rsidRDefault="00233EF2">
            <w:pPr>
              <w:jc w:val="right"/>
            </w:pPr>
            <w:r>
              <w:t xml:space="preserve">«О местном бюджете муниципального образования  </w:t>
            </w:r>
          </w:p>
        </w:tc>
      </w:tr>
      <w:tr w:rsidR="00233EF2" w:rsidTr="00233EF2">
        <w:trPr>
          <w:trHeight w:val="255"/>
        </w:trPr>
        <w:tc>
          <w:tcPr>
            <w:tcW w:w="848" w:type="dxa"/>
            <w:noWrap/>
            <w:vAlign w:val="bottom"/>
            <w:hideMark/>
          </w:tcPr>
          <w:p w:rsidR="00233EF2" w:rsidRDefault="00233EF2">
            <w:pPr>
              <w:spacing w:line="256" w:lineRule="auto"/>
              <w:rPr>
                <w:rFonts w:eastAsiaTheme="minorEastAsia"/>
              </w:rPr>
            </w:pPr>
          </w:p>
        </w:tc>
        <w:tc>
          <w:tcPr>
            <w:tcW w:w="2411" w:type="dxa"/>
            <w:noWrap/>
            <w:vAlign w:val="center"/>
            <w:hideMark/>
          </w:tcPr>
          <w:p w:rsidR="00233EF2" w:rsidRDefault="00233EF2">
            <w:pPr>
              <w:spacing w:line="256" w:lineRule="auto"/>
              <w:rPr>
                <w:rFonts w:eastAsiaTheme="minorEastAsia"/>
              </w:rPr>
            </w:pPr>
          </w:p>
        </w:tc>
        <w:tc>
          <w:tcPr>
            <w:tcW w:w="5158" w:type="dxa"/>
            <w:gridSpan w:val="2"/>
            <w:noWrap/>
            <w:vAlign w:val="bottom"/>
            <w:hideMark/>
          </w:tcPr>
          <w:p w:rsidR="00233EF2" w:rsidRDefault="00233EF2">
            <w:pPr>
              <w:spacing w:line="256" w:lineRule="auto"/>
              <w:rPr>
                <w:rFonts w:eastAsiaTheme="minorEastAsia"/>
              </w:rPr>
            </w:pPr>
          </w:p>
        </w:tc>
        <w:tc>
          <w:tcPr>
            <w:tcW w:w="2693" w:type="dxa"/>
            <w:gridSpan w:val="2"/>
            <w:noWrap/>
            <w:vAlign w:val="bottom"/>
            <w:hideMark/>
          </w:tcPr>
          <w:p w:rsidR="00233EF2" w:rsidRDefault="00233EF2">
            <w:pPr>
              <w:jc w:val="right"/>
            </w:pPr>
            <w:r>
              <w:t xml:space="preserve"> сельское поселение «Нарсатуйское»  на 2022 год и на плановый период 2023-2024 годов»</w:t>
            </w:r>
          </w:p>
        </w:tc>
      </w:tr>
      <w:tr w:rsidR="00233EF2" w:rsidTr="00233EF2">
        <w:trPr>
          <w:trHeight w:val="276"/>
        </w:trPr>
        <w:tc>
          <w:tcPr>
            <w:tcW w:w="848" w:type="dxa"/>
            <w:noWrap/>
            <w:vAlign w:val="bottom"/>
            <w:hideMark/>
          </w:tcPr>
          <w:p w:rsidR="00233EF2" w:rsidRDefault="00233EF2">
            <w:pPr>
              <w:spacing w:line="256" w:lineRule="auto"/>
              <w:rPr>
                <w:rFonts w:eastAsiaTheme="minorEastAsia"/>
              </w:rPr>
            </w:pPr>
          </w:p>
        </w:tc>
        <w:tc>
          <w:tcPr>
            <w:tcW w:w="2411" w:type="dxa"/>
            <w:noWrap/>
            <w:vAlign w:val="center"/>
            <w:hideMark/>
          </w:tcPr>
          <w:p w:rsidR="00233EF2" w:rsidRDefault="00233EF2">
            <w:pPr>
              <w:spacing w:line="256" w:lineRule="auto"/>
              <w:rPr>
                <w:rFonts w:eastAsiaTheme="minorEastAsia"/>
              </w:rPr>
            </w:pPr>
          </w:p>
        </w:tc>
        <w:tc>
          <w:tcPr>
            <w:tcW w:w="7851" w:type="dxa"/>
            <w:gridSpan w:val="4"/>
            <w:noWrap/>
            <w:vAlign w:val="bottom"/>
            <w:hideMark/>
          </w:tcPr>
          <w:p w:rsidR="00233EF2" w:rsidRDefault="00233EF2">
            <w:pPr>
              <w:jc w:val="right"/>
            </w:pPr>
            <w:r>
              <w:t>от 30.12.2021  года № 57</w:t>
            </w:r>
          </w:p>
        </w:tc>
      </w:tr>
      <w:tr w:rsidR="00233EF2" w:rsidTr="00233EF2">
        <w:trPr>
          <w:trHeight w:val="276"/>
        </w:trPr>
        <w:tc>
          <w:tcPr>
            <w:tcW w:w="848" w:type="dxa"/>
            <w:noWrap/>
            <w:vAlign w:val="bottom"/>
            <w:hideMark/>
          </w:tcPr>
          <w:p w:rsidR="00233EF2" w:rsidRDefault="00233EF2">
            <w:pPr>
              <w:spacing w:line="256" w:lineRule="auto"/>
              <w:rPr>
                <w:rFonts w:eastAsiaTheme="minorEastAsia"/>
              </w:rPr>
            </w:pPr>
          </w:p>
        </w:tc>
        <w:tc>
          <w:tcPr>
            <w:tcW w:w="2411" w:type="dxa"/>
            <w:noWrap/>
            <w:vAlign w:val="center"/>
            <w:hideMark/>
          </w:tcPr>
          <w:p w:rsidR="00233EF2" w:rsidRDefault="00233EF2">
            <w:pPr>
              <w:spacing w:line="256" w:lineRule="auto"/>
              <w:rPr>
                <w:rFonts w:eastAsiaTheme="minorEastAsia"/>
              </w:rPr>
            </w:pPr>
          </w:p>
        </w:tc>
        <w:tc>
          <w:tcPr>
            <w:tcW w:w="5158" w:type="dxa"/>
            <w:gridSpan w:val="2"/>
            <w:noWrap/>
            <w:vAlign w:val="bottom"/>
            <w:hideMark/>
          </w:tcPr>
          <w:p w:rsidR="00233EF2" w:rsidRDefault="00233EF2">
            <w:pPr>
              <w:spacing w:line="256" w:lineRule="auto"/>
              <w:rPr>
                <w:rFonts w:eastAsiaTheme="minorEastAsia"/>
              </w:rPr>
            </w:pPr>
          </w:p>
        </w:tc>
        <w:tc>
          <w:tcPr>
            <w:tcW w:w="2693" w:type="dxa"/>
            <w:gridSpan w:val="2"/>
            <w:noWrap/>
            <w:vAlign w:val="bottom"/>
            <w:hideMark/>
          </w:tcPr>
          <w:p w:rsidR="00233EF2" w:rsidRDefault="00233EF2">
            <w:pPr>
              <w:spacing w:line="256" w:lineRule="auto"/>
              <w:rPr>
                <w:rFonts w:eastAsiaTheme="minorEastAsia"/>
              </w:rPr>
            </w:pPr>
          </w:p>
        </w:tc>
      </w:tr>
      <w:tr w:rsidR="00233EF2" w:rsidTr="00233EF2">
        <w:trPr>
          <w:trHeight w:val="322"/>
        </w:trPr>
        <w:tc>
          <w:tcPr>
            <w:tcW w:w="11110" w:type="dxa"/>
            <w:gridSpan w:val="6"/>
            <w:vMerge w:val="restart"/>
            <w:vAlign w:val="center"/>
            <w:hideMark/>
          </w:tcPr>
          <w:p w:rsidR="00233EF2" w:rsidRDefault="00233EF2">
            <w:pPr>
              <w:jc w:val="center"/>
              <w:rPr>
                <w:b/>
                <w:bCs/>
                <w:sz w:val="28"/>
                <w:szCs w:val="28"/>
              </w:rPr>
            </w:pPr>
            <w:r>
              <w:rPr>
                <w:b/>
                <w:bCs/>
                <w:sz w:val="28"/>
                <w:szCs w:val="28"/>
              </w:rPr>
              <w:t>Объем безвозмездных поступлений на 2022 год</w:t>
            </w:r>
          </w:p>
        </w:tc>
      </w:tr>
      <w:tr w:rsidR="00233EF2" w:rsidTr="00233EF2">
        <w:trPr>
          <w:trHeight w:val="585"/>
        </w:trPr>
        <w:tc>
          <w:tcPr>
            <w:tcW w:w="0" w:type="auto"/>
            <w:gridSpan w:val="6"/>
            <w:vMerge/>
            <w:vAlign w:val="center"/>
            <w:hideMark/>
          </w:tcPr>
          <w:p w:rsidR="00233EF2" w:rsidRDefault="00233EF2">
            <w:pPr>
              <w:rPr>
                <w:b/>
                <w:bCs/>
                <w:sz w:val="28"/>
                <w:szCs w:val="28"/>
              </w:rPr>
            </w:pPr>
          </w:p>
        </w:tc>
      </w:tr>
      <w:tr w:rsidR="00233EF2" w:rsidTr="00233EF2">
        <w:trPr>
          <w:trHeight w:val="255"/>
        </w:trPr>
        <w:tc>
          <w:tcPr>
            <w:tcW w:w="848" w:type="dxa"/>
            <w:noWrap/>
            <w:vAlign w:val="bottom"/>
            <w:hideMark/>
          </w:tcPr>
          <w:p w:rsidR="00233EF2" w:rsidRDefault="00233EF2">
            <w:pPr>
              <w:spacing w:line="256" w:lineRule="auto"/>
              <w:rPr>
                <w:rFonts w:eastAsiaTheme="minorEastAsia"/>
              </w:rPr>
            </w:pPr>
          </w:p>
        </w:tc>
        <w:tc>
          <w:tcPr>
            <w:tcW w:w="3088" w:type="dxa"/>
            <w:gridSpan w:val="2"/>
            <w:noWrap/>
            <w:vAlign w:val="center"/>
            <w:hideMark/>
          </w:tcPr>
          <w:p w:rsidR="00233EF2" w:rsidRDefault="00233EF2">
            <w:pPr>
              <w:spacing w:line="256" w:lineRule="auto"/>
              <w:rPr>
                <w:rFonts w:eastAsiaTheme="minorEastAsia"/>
              </w:rPr>
            </w:pPr>
          </w:p>
        </w:tc>
        <w:tc>
          <w:tcPr>
            <w:tcW w:w="4820" w:type="dxa"/>
            <w:gridSpan w:val="2"/>
            <w:noWrap/>
            <w:vAlign w:val="bottom"/>
            <w:hideMark/>
          </w:tcPr>
          <w:p w:rsidR="00233EF2" w:rsidRDefault="00233EF2">
            <w:pPr>
              <w:spacing w:line="256" w:lineRule="auto"/>
              <w:rPr>
                <w:rFonts w:eastAsiaTheme="minorEastAsia"/>
              </w:rPr>
            </w:pPr>
          </w:p>
        </w:tc>
        <w:tc>
          <w:tcPr>
            <w:tcW w:w="2354" w:type="dxa"/>
            <w:noWrap/>
            <w:vAlign w:val="bottom"/>
            <w:hideMark/>
          </w:tcPr>
          <w:p w:rsidR="00233EF2" w:rsidRDefault="00233EF2">
            <w:pPr>
              <w:jc w:val="right"/>
              <w:rPr>
                <w:sz w:val="20"/>
                <w:szCs w:val="20"/>
              </w:rPr>
            </w:pPr>
            <w:r>
              <w:rPr>
                <w:sz w:val="20"/>
                <w:szCs w:val="20"/>
              </w:rPr>
              <w:t>(тыс. рублей)</w:t>
            </w:r>
          </w:p>
        </w:tc>
      </w:tr>
      <w:tr w:rsidR="00233EF2" w:rsidTr="00233EF2">
        <w:trPr>
          <w:trHeight w:val="420"/>
        </w:trPr>
        <w:tc>
          <w:tcPr>
            <w:tcW w:w="848" w:type="dxa"/>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rPr>
            </w:pPr>
            <w:r>
              <w:rPr>
                <w:b/>
                <w:bCs/>
              </w:rPr>
              <w:t>ГРБС</w:t>
            </w:r>
          </w:p>
        </w:tc>
        <w:tc>
          <w:tcPr>
            <w:tcW w:w="3088" w:type="dxa"/>
            <w:gridSpan w:val="2"/>
            <w:tcBorders>
              <w:top w:val="single" w:sz="4" w:space="0" w:color="auto"/>
              <w:left w:val="nil"/>
              <w:bottom w:val="single" w:sz="4" w:space="0" w:color="auto"/>
              <w:right w:val="single" w:sz="4" w:space="0" w:color="auto"/>
            </w:tcBorders>
            <w:vAlign w:val="center"/>
            <w:hideMark/>
          </w:tcPr>
          <w:p w:rsidR="00233EF2" w:rsidRDefault="00233EF2">
            <w:pPr>
              <w:jc w:val="center"/>
              <w:rPr>
                <w:b/>
                <w:bCs/>
              </w:rPr>
            </w:pPr>
            <w:r>
              <w:rPr>
                <w:b/>
                <w:bCs/>
              </w:rPr>
              <w:t>Код</w:t>
            </w:r>
          </w:p>
        </w:tc>
        <w:tc>
          <w:tcPr>
            <w:tcW w:w="4820" w:type="dxa"/>
            <w:gridSpan w:val="2"/>
            <w:tcBorders>
              <w:top w:val="single" w:sz="4" w:space="0" w:color="auto"/>
              <w:left w:val="nil"/>
              <w:bottom w:val="single" w:sz="4" w:space="0" w:color="auto"/>
              <w:right w:val="single" w:sz="4" w:space="0" w:color="auto"/>
            </w:tcBorders>
            <w:vAlign w:val="center"/>
            <w:hideMark/>
          </w:tcPr>
          <w:p w:rsidR="00233EF2" w:rsidRDefault="00233EF2">
            <w:pPr>
              <w:jc w:val="center"/>
              <w:rPr>
                <w:b/>
                <w:bCs/>
              </w:rPr>
            </w:pPr>
            <w:r>
              <w:rPr>
                <w:b/>
                <w:bCs/>
              </w:rPr>
              <w:t>Наименование</w:t>
            </w:r>
          </w:p>
        </w:tc>
        <w:tc>
          <w:tcPr>
            <w:tcW w:w="2354"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rPr>
            </w:pPr>
            <w:r>
              <w:rPr>
                <w:b/>
                <w:bCs/>
              </w:rPr>
              <w:t>Сумма</w:t>
            </w:r>
          </w:p>
        </w:tc>
      </w:tr>
      <w:tr w:rsidR="00233EF2" w:rsidTr="00233EF2">
        <w:trPr>
          <w:trHeight w:val="480"/>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rPr>
                <w:b/>
                <w:bCs/>
              </w:rPr>
            </w:pPr>
            <w:r>
              <w:rPr>
                <w:b/>
                <w:bCs/>
              </w:rPr>
              <w:t>860</w:t>
            </w:r>
          </w:p>
        </w:tc>
        <w:tc>
          <w:tcPr>
            <w:tcW w:w="3088"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rPr>
                <w:b/>
                <w:bCs/>
              </w:rPr>
            </w:pPr>
            <w:r>
              <w:rPr>
                <w:b/>
                <w:bCs/>
              </w:rPr>
              <w:t>2 00 00000 00 0000 000</w:t>
            </w:r>
          </w:p>
        </w:tc>
        <w:tc>
          <w:tcPr>
            <w:tcW w:w="4820" w:type="dxa"/>
            <w:gridSpan w:val="2"/>
            <w:tcBorders>
              <w:top w:val="nil"/>
              <w:left w:val="nil"/>
              <w:bottom w:val="single" w:sz="4" w:space="0" w:color="auto"/>
              <w:right w:val="single" w:sz="4" w:space="0" w:color="auto"/>
            </w:tcBorders>
            <w:vAlign w:val="center"/>
            <w:hideMark/>
          </w:tcPr>
          <w:p w:rsidR="00233EF2" w:rsidRDefault="00233EF2">
            <w:pPr>
              <w:rPr>
                <w:b/>
                <w:bCs/>
              </w:rPr>
            </w:pPr>
            <w:r>
              <w:rPr>
                <w:b/>
                <w:bCs/>
              </w:rPr>
              <w:t>БЕЗВОЗМЕЗДНЫЕ ПОСТУПЛЕНИЯ</w:t>
            </w:r>
          </w:p>
        </w:tc>
        <w:tc>
          <w:tcPr>
            <w:tcW w:w="2354" w:type="dxa"/>
            <w:tcBorders>
              <w:top w:val="nil"/>
              <w:left w:val="nil"/>
              <w:bottom w:val="single" w:sz="4" w:space="0" w:color="auto"/>
              <w:right w:val="single" w:sz="4" w:space="0" w:color="auto"/>
            </w:tcBorders>
            <w:vAlign w:val="center"/>
            <w:hideMark/>
          </w:tcPr>
          <w:p w:rsidR="00233EF2" w:rsidRDefault="00233EF2">
            <w:pPr>
              <w:jc w:val="center"/>
              <w:rPr>
                <w:b/>
                <w:bCs/>
              </w:rPr>
            </w:pPr>
            <w:r>
              <w:rPr>
                <w:b/>
                <w:bCs/>
              </w:rPr>
              <w:t>1 498,864</w:t>
            </w:r>
          </w:p>
        </w:tc>
      </w:tr>
      <w:tr w:rsidR="00233EF2" w:rsidTr="00233EF2">
        <w:trPr>
          <w:trHeight w:val="600"/>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3088"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2 02 00000 00 0000 000</w:t>
            </w:r>
          </w:p>
        </w:tc>
        <w:tc>
          <w:tcPr>
            <w:tcW w:w="4820" w:type="dxa"/>
            <w:gridSpan w:val="2"/>
            <w:tcBorders>
              <w:top w:val="nil"/>
              <w:left w:val="nil"/>
              <w:bottom w:val="single" w:sz="4" w:space="0" w:color="auto"/>
              <w:right w:val="single" w:sz="4" w:space="0" w:color="auto"/>
            </w:tcBorders>
            <w:vAlign w:val="center"/>
            <w:hideMark/>
          </w:tcPr>
          <w:p w:rsidR="00233EF2" w:rsidRDefault="00233EF2">
            <w:r>
              <w:t>БЕЗВОЗМЕЗДНЫЕ ПОСТУПЛЕНИЯ ОТ ДРУГИХ БЮДЖЕТОВ БЮДЖЕТНОЙ СИСТЕМЫ РОССИЙСКОЙ ФЕДЕРАЦИИ</w:t>
            </w:r>
          </w:p>
        </w:tc>
        <w:tc>
          <w:tcPr>
            <w:tcW w:w="2354" w:type="dxa"/>
            <w:tcBorders>
              <w:top w:val="nil"/>
              <w:left w:val="nil"/>
              <w:bottom w:val="single" w:sz="4" w:space="0" w:color="auto"/>
              <w:right w:val="single" w:sz="4" w:space="0" w:color="auto"/>
            </w:tcBorders>
            <w:vAlign w:val="center"/>
            <w:hideMark/>
          </w:tcPr>
          <w:p w:rsidR="00233EF2" w:rsidRDefault="00233EF2">
            <w:pPr>
              <w:jc w:val="center"/>
            </w:pPr>
            <w:r>
              <w:t>1 498,864</w:t>
            </w:r>
          </w:p>
        </w:tc>
      </w:tr>
      <w:tr w:rsidR="00233EF2" w:rsidTr="00233EF2">
        <w:trPr>
          <w:trHeight w:val="435"/>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3088"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2 02 10000 00 0000 150</w:t>
            </w:r>
          </w:p>
        </w:tc>
        <w:tc>
          <w:tcPr>
            <w:tcW w:w="4820" w:type="dxa"/>
            <w:gridSpan w:val="2"/>
            <w:tcBorders>
              <w:top w:val="nil"/>
              <w:left w:val="nil"/>
              <w:bottom w:val="single" w:sz="4" w:space="0" w:color="auto"/>
              <w:right w:val="single" w:sz="4" w:space="0" w:color="auto"/>
            </w:tcBorders>
            <w:vAlign w:val="center"/>
            <w:hideMark/>
          </w:tcPr>
          <w:p w:rsidR="00233EF2" w:rsidRDefault="00233EF2">
            <w:r>
              <w:t>Дотации бюджетам бюджетной системы Российской Федерации</w:t>
            </w:r>
          </w:p>
        </w:tc>
        <w:tc>
          <w:tcPr>
            <w:tcW w:w="2354" w:type="dxa"/>
            <w:tcBorders>
              <w:top w:val="nil"/>
              <w:left w:val="nil"/>
              <w:bottom w:val="single" w:sz="4" w:space="0" w:color="auto"/>
              <w:right w:val="single" w:sz="4" w:space="0" w:color="auto"/>
            </w:tcBorders>
            <w:vAlign w:val="center"/>
            <w:hideMark/>
          </w:tcPr>
          <w:p w:rsidR="00233EF2" w:rsidRDefault="00233EF2">
            <w:pPr>
              <w:jc w:val="center"/>
            </w:pPr>
            <w:r>
              <w:t>1 276,864</w:t>
            </w:r>
          </w:p>
        </w:tc>
      </w:tr>
      <w:tr w:rsidR="00233EF2" w:rsidTr="00233EF2">
        <w:trPr>
          <w:trHeight w:val="405"/>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3088"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2 02 15001 00 0000 150</w:t>
            </w:r>
          </w:p>
        </w:tc>
        <w:tc>
          <w:tcPr>
            <w:tcW w:w="4820" w:type="dxa"/>
            <w:gridSpan w:val="2"/>
            <w:tcBorders>
              <w:top w:val="nil"/>
              <w:left w:val="nil"/>
              <w:bottom w:val="single" w:sz="4" w:space="0" w:color="auto"/>
              <w:right w:val="single" w:sz="4" w:space="0" w:color="auto"/>
            </w:tcBorders>
            <w:vAlign w:val="center"/>
            <w:hideMark/>
          </w:tcPr>
          <w:p w:rsidR="00233EF2" w:rsidRDefault="00233EF2">
            <w:r>
              <w:t>Дотации на выравнивание бюджетной обеспеченности</w:t>
            </w:r>
          </w:p>
        </w:tc>
        <w:tc>
          <w:tcPr>
            <w:tcW w:w="2354" w:type="dxa"/>
            <w:tcBorders>
              <w:top w:val="nil"/>
              <w:left w:val="nil"/>
              <w:bottom w:val="single" w:sz="4" w:space="0" w:color="auto"/>
              <w:right w:val="single" w:sz="4" w:space="0" w:color="auto"/>
            </w:tcBorders>
            <w:vAlign w:val="center"/>
            <w:hideMark/>
          </w:tcPr>
          <w:p w:rsidR="00233EF2" w:rsidRDefault="00233EF2">
            <w:pPr>
              <w:jc w:val="center"/>
            </w:pPr>
            <w:r>
              <w:t>1 276,864</w:t>
            </w:r>
          </w:p>
        </w:tc>
      </w:tr>
      <w:tr w:rsidR="00233EF2" w:rsidTr="00233EF2">
        <w:trPr>
          <w:trHeight w:val="630"/>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3088"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2 02 15001 10 0000 150</w:t>
            </w:r>
          </w:p>
        </w:tc>
        <w:tc>
          <w:tcPr>
            <w:tcW w:w="4820" w:type="dxa"/>
            <w:gridSpan w:val="2"/>
            <w:tcBorders>
              <w:top w:val="nil"/>
              <w:left w:val="nil"/>
              <w:bottom w:val="single" w:sz="4" w:space="0" w:color="auto"/>
              <w:right w:val="single" w:sz="4" w:space="0" w:color="auto"/>
            </w:tcBorders>
            <w:vAlign w:val="center"/>
            <w:hideMark/>
          </w:tcPr>
          <w:p w:rsidR="00233EF2" w:rsidRDefault="00233EF2">
            <w:r>
              <w:t>Дотации бюджетам сельских поселений на выравнивание бюджетной обеспеченности</w:t>
            </w:r>
          </w:p>
        </w:tc>
        <w:tc>
          <w:tcPr>
            <w:tcW w:w="2354" w:type="dxa"/>
            <w:tcBorders>
              <w:top w:val="nil"/>
              <w:left w:val="nil"/>
              <w:bottom w:val="single" w:sz="4" w:space="0" w:color="auto"/>
              <w:right w:val="single" w:sz="4" w:space="0" w:color="auto"/>
            </w:tcBorders>
            <w:vAlign w:val="center"/>
            <w:hideMark/>
          </w:tcPr>
          <w:p w:rsidR="00233EF2" w:rsidRDefault="00233EF2">
            <w:pPr>
              <w:jc w:val="center"/>
            </w:pPr>
            <w:r>
              <w:t>1 276,864</w:t>
            </w:r>
          </w:p>
        </w:tc>
      </w:tr>
      <w:tr w:rsidR="00233EF2" w:rsidTr="00233EF2">
        <w:trPr>
          <w:trHeight w:val="360"/>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3088"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2 02 30000 00 0000 150</w:t>
            </w:r>
          </w:p>
        </w:tc>
        <w:tc>
          <w:tcPr>
            <w:tcW w:w="4820" w:type="dxa"/>
            <w:gridSpan w:val="2"/>
            <w:tcBorders>
              <w:top w:val="nil"/>
              <w:left w:val="nil"/>
              <w:bottom w:val="single" w:sz="4" w:space="0" w:color="auto"/>
              <w:right w:val="single" w:sz="4" w:space="0" w:color="auto"/>
            </w:tcBorders>
            <w:vAlign w:val="center"/>
            <w:hideMark/>
          </w:tcPr>
          <w:p w:rsidR="00233EF2" w:rsidRDefault="00233EF2">
            <w:r>
              <w:t>Субвенции бюджетам бюджетной системы Российской Федерации</w:t>
            </w:r>
          </w:p>
        </w:tc>
        <w:tc>
          <w:tcPr>
            <w:tcW w:w="2354" w:type="dxa"/>
            <w:tcBorders>
              <w:top w:val="nil"/>
              <w:left w:val="nil"/>
              <w:bottom w:val="single" w:sz="4" w:space="0" w:color="auto"/>
              <w:right w:val="single" w:sz="4" w:space="0" w:color="auto"/>
            </w:tcBorders>
            <w:vAlign w:val="center"/>
            <w:hideMark/>
          </w:tcPr>
          <w:p w:rsidR="00233EF2" w:rsidRDefault="00233EF2">
            <w:pPr>
              <w:jc w:val="center"/>
            </w:pPr>
            <w:r>
              <w:t>146,900</w:t>
            </w:r>
          </w:p>
        </w:tc>
      </w:tr>
      <w:tr w:rsidR="00233EF2" w:rsidTr="00233EF2">
        <w:trPr>
          <w:trHeight w:val="585"/>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3088" w:type="dxa"/>
            <w:gridSpan w:val="2"/>
            <w:tcBorders>
              <w:top w:val="nil"/>
              <w:left w:val="nil"/>
              <w:bottom w:val="single" w:sz="4" w:space="0" w:color="auto"/>
              <w:right w:val="single" w:sz="4" w:space="0" w:color="auto"/>
            </w:tcBorders>
            <w:shd w:val="clear" w:color="auto" w:fill="FFFFFF"/>
            <w:noWrap/>
            <w:vAlign w:val="center"/>
            <w:hideMark/>
          </w:tcPr>
          <w:p w:rsidR="00233EF2" w:rsidRDefault="00233EF2">
            <w:pPr>
              <w:jc w:val="center"/>
            </w:pPr>
            <w:r>
              <w:t>2 02 35118 00 0000 150</w:t>
            </w:r>
          </w:p>
        </w:tc>
        <w:tc>
          <w:tcPr>
            <w:tcW w:w="4820" w:type="dxa"/>
            <w:gridSpan w:val="2"/>
            <w:tcBorders>
              <w:top w:val="nil"/>
              <w:left w:val="nil"/>
              <w:bottom w:val="single" w:sz="4" w:space="0" w:color="auto"/>
              <w:right w:val="single" w:sz="4" w:space="0" w:color="auto"/>
            </w:tcBorders>
            <w:vAlign w:val="bottom"/>
            <w:hideMark/>
          </w:tcPr>
          <w:p w:rsidR="00233EF2" w:rsidRDefault="00233EF2">
            <w:r>
              <w:t>Субвенции бюджетам на осуществление первичного воинского учета на территориях, где отсутствуют военные комиссариаты</w:t>
            </w:r>
          </w:p>
        </w:tc>
        <w:tc>
          <w:tcPr>
            <w:tcW w:w="2354" w:type="dxa"/>
            <w:tcBorders>
              <w:top w:val="nil"/>
              <w:left w:val="nil"/>
              <w:bottom w:val="single" w:sz="4" w:space="0" w:color="auto"/>
              <w:right w:val="single" w:sz="4" w:space="0" w:color="auto"/>
            </w:tcBorders>
            <w:vAlign w:val="center"/>
            <w:hideMark/>
          </w:tcPr>
          <w:p w:rsidR="00233EF2" w:rsidRDefault="00233EF2">
            <w:pPr>
              <w:jc w:val="center"/>
            </w:pPr>
            <w:r>
              <w:t>146,900</w:t>
            </w:r>
          </w:p>
        </w:tc>
      </w:tr>
      <w:tr w:rsidR="00233EF2" w:rsidTr="00233EF2">
        <w:trPr>
          <w:trHeight w:val="975"/>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3088"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2 02 35118 10 0000 150</w:t>
            </w:r>
          </w:p>
        </w:tc>
        <w:tc>
          <w:tcPr>
            <w:tcW w:w="4820" w:type="dxa"/>
            <w:gridSpan w:val="2"/>
            <w:tcBorders>
              <w:top w:val="nil"/>
              <w:left w:val="nil"/>
              <w:bottom w:val="single" w:sz="4" w:space="0" w:color="auto"/>
              <w:right w:val="single" w:sz="4" w:space="0" w:color="auto"/>
            </w:tcBorders>
            <w:vAlign w:val="center"/>
            <w:hideMark/>
          </w:tcPr>
          <w:p w:rsidR="00233EF2" w:rsidRDefault="00233EF2">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354" w:type="dxa"/>
            <w:tcBorders>
              <w:top w:val="nil"/>
              <w:left w:val="nil"/>
              <w:bottom w:val="single" w:sz="4" w:space="0" w:color="auto"/>
              <w:right w:val="single" w:sz="4" w:space="0" w:color="auto"/>
            </w:tcBorders>
            <w:vAlign w:val="center"/>
            <w:hideMark/>
          </w:tcPr>
          <w:p w:rsidR="00233EF2" w:rsidRDefault="00233EF2">
            <w:pPr>
              <w:jc w:val="center"/>
            </w:pPr>
            <w:r>
              <w:t>146,900</w:t>
            </w:r>
          </w:p>
        </w:tc>
      </w:tr>
      <w:tr w:rsidR="00233EF2" w:rsidTr="00233EF2">
        <w:trPr>
          <w:trHeight w:val="552"/>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3088"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2 02 90000 00 0000 150</w:t>
            </w:r>
          </w:p>
        </w:tc>
        <w:tc>
          <w:tcPr>
            <w:tcW w:w="4820" w:type="dxa"/>
            <w:gridSpan w:val="2"/>
            <w:tcBorders>
              <w:top w:val="nil"/>
              <w:left w:val="nil"/>
              <w:bottom w:val="single" w:sz="4" w:space="0" w:color="auto"/>
              <w:right w:val="single" w:sz="4" w:space="0" w:color="auto"/>
            </w:tcBorders>
            <w:vAlign w:val="center"/>
            <w:hideMark/>
          </w:tcPr>
          <w:p w:rsidR="00233EF2" w:rsidRDefault="00233EF2">
            <w:r>
              <w:t>Прочие безвозмездные поступления от других бюджетов бюджетной системы</w:t>
            </w:r>
          </w:p>
        </w:tc>
        <w:tc>
          <w:tcPr>
            <w:tcW w:w="2354" w:type="dxa"/>
            <w:tcBorders>
              <w:top w:val="nil"/>
              <w:left w:val="nil"/>
              <w:bottom w:val="single" w:sz="4" w:space="0" w:color="auto"/>
              <w:right w:val="single" w:sz="4" w:space="0" w:color="auto"/>
            </w:tcBorders>
            <w:vAlign w:val="center"/>
            <w:hideMark/>
          </w:tcPr>
          <w:p w:rsidR="00233EF2" w:rsidRDefault="00233EF2">
            <w:pPr>
              <w:jc w:val="center"/>
            </w:pPr>
            <w:r>
              <w:t>75,100</w:t>
            </w:r>
          </w:p>
        </w:tc>
      </w:tr>
      <w:tr w:rsidR="00233EF2" w:rsidTr="00233EF2">
        <w:trPr>
          <w:trHeight w:val="552"/>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3088"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2 02 90050 00 0000 150</w:t>
            </w:r>
          </w:p>
        </w:tc>
        <w:tc>
          <w:tcPr>
            <w:tcW w:w="4820" w:type="dxa"/>
            <w:gridSpan w:val="2"/>
            <w:tcBorders>
              <w:top w:val="nil"/>
              <w:left w:val="nil"/>
              <w:bottom w:val="single" w:sz="4" w:space="0" w:color="auto"/>
              <w:right w:val="single" w:sz="4" w:space="0" w:color="auto"/>
            </w:tcBorders>
            <w:vAlign w:val="center"/>
            <w:hideMark/>
          </w:tcPr>
          <w:p w:rsidR="00233EF2" w:rsidRDefault="00233EF2">
            <w:r>
              <w:t>Прочие безвозмездные поступления от бюджетов муниципальных районов</w:t>
            </w:r>
          </w:p>
        </w:tc>
        <w:tc>
          <w:tcPr>
            <w:tcW w:w="2354" w:type="dxa"/>
            <w:tcBorders>
              <w:top w:val="nil"/>
              <w:left w:val="nil"/>
              <w:bottom w:val="single" w:sz="4" w:space="0" w:color="auto"/>
              <w:right w:val="single" w:sz="4" w:space="0" w:color="auto"/>
            </w:tcBorders>
            <w:vAlign w:val="center"/>
            <w:hideMark/>
          </w:tcPr>
          <w:p w:rsidR="00233EF2" w:rsidRDefault="00233EF2">
            <w:pPr>
              <w:jc w:val="center"/>
            </w:pPr>
            <w:r>
              <w:t>75,100</w:t>
            </w:r>
          </w:p>
        </w:tc>
      </w:tr>
      <w:tr w:rsidR="00233EF2" w:rsidTr="00233EF2">
        <w:trPr>
          <w:trHeight w:val="735"/>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3088"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2 02 90054 10 0000 150</w:t>
            </w:r>
          </w:p>
        </w:tc>
        <w:tc>
          <w:tcPr>
            <w:tcW w:w="4820" w:type="dxa"/>
            <w:gridSpan w:val="2"/>
            <w:tcBorders>
              <w:top w:val="nil"/>
              <w:left w:val="nil"/>
              <w:bottom w:val="single" w:sz="4" w:space="0" w:color="auto"/>
              <w:right w:val="single" w:sz="4" w:space="0" w:color="auto"/>
            </w:tcBorders>
            <w:vAlign w:val="center"/>
            <w:hideMark/>
          </w:tcPr>
          <w:p w:rsidR="00233EF2" w:rsidRDefault="00233EF2">
            <w:r>
              <w:t>Прочие безвозмездные поступления в бюджеты сельских поселений от бюджетов муниципальных районов</w:t>
            </w:r>
          </w:p>
        </w:tc>
        <w:tc>
          <w:tcPr>
            <w:tcW w:w="2354" w:type="dxa"/>
            <w:tcBorders>
              <w:top w:val="nil"/>
              <w:left w:val="nil"/>
              <w:bottom w:val="single" w:sz="4" w:space="0" w:color="auto"/>
              <w:right w:val="single" w:sz="4" w:space="0" w:color="auto"/>
            </w:tcBorders>
            <w:vAlign w:val="center"/>
            <w:hideMark/>
          </w:tcPr>
          <w:p w:rsidR="00233EF2" w:rsidRDefault="00233EF2">
            <w:pPr>
              <w:jc w:val="center"/>
            </w:pPr>
            <w:r>
              <w:t>75,100</w:t>
            </w:r>
          </w:p>
        </w:tc>
      </w:tr>
    </w:tbl>
    <w:p w:rsidR="00233EF2" w:rsidRDefault="00233EF2" w:rsidP="00233EF2">
      <w:pPr>
        <w:rPr>
          <w:rFonts w:asciiTheme="minorHAnsi" w:hAnsiTheme="minorHAnsi" w:cstheme="minorBidi"/>
          <w:sz w:val="22"/>
          <w:szCs w:val="22"/>
          <w:lang w:eastAsia="en-US"/>
        </w:rPr>
      </w:pPr>
    </w:p>
    <w:p w:rsidR="00233EF2" w:rsidRDefault="00233EF2" w:rsidP="00233EF2">
      <w:r>
        <w:br w:type="page"/>
      </w:r>
    </w:p>
    <w:tbl>
      <w:tblPr>
        <w:tblW w:w="10968" w:type="dxa"/>
        <w:tblInd w:w="-1276" w:type="dxa"/>
        <w:tblLook w:val="04A0"/>
      </w:tblPr>
      <w:tblGrid>
        <w:gridCol w:w="848"/>
        <w:gridCol w:w="1899"/>
        <w:gridCol w:w="764"/>
        <w:gridCol w:w="3347"/>
        <w:gridCol w:w="1047"/>
        <w:gridCol w:w="592"/>
        <w:gridCol w:w="967"/>
        <w:gridCol w:w="1504"/>
      </w:tblGrid>
      <w:tr w:rsidR="00233EF2" w:rsidTr="00233EF2">
        <w:trPr>
          <w:trHeight w:val="255"/>
        </w:trPr>
        <w:tc>
          <w:tcPr>
            <w:tcW w:w="848" w:type="dxa"/>
            <w:noWrap/>
            <w:vAlign w:val="bottom"/>
            <w:hideMark/>
          </w:tcPr>
          <w:p w:rsidR="00233EF2" w:rsidRDefault="00233EF2">
            <w:pPr>
              <w:spacing w:after="160" w:line="256" w:lineRule="auto"/>
              <w:rPr>
                <w:rFonts w:eastAsiaTheme="minorEastAsia"/>
              </w:rPr>
            </w:pPr>
            <w:bookmarkStart w:id="4" w:name="RANGE!A1:E23"/>
            <w:bookmarkEnd w:id="4"/>
          </w:p>
        </w:tc>
        <w:tc>
          <w:tcPr>
            <w:tcW w:w="1899" w:type="dxa"/>
            <w:noWrap/>
            <w:vAlign w:val="bottom"/>
            <w:hideMark/>
          </w:tcPr>
          <w:p w:rsidR="00233EF2" w:rsidRDefault="00233EF2">
            <w:pPr>
              <w:spacing w:after="160" w:line="256" w:lineRule="auto"/>
              <w:rPr>
                <w:rFonts w:eastAsiaTheme="minorEastAsia"/>
              </w:rPr>
            </w:pPr>
          </w:p>
        </w:tc>
        <w:tc>
          <w:tcPr>
            <w:tcW w:w="4111" w:type="dxa"/>
            <w:gridSpan w:val="2"/>
            <w:noWrap/>
            <w:vAlign w:val="bottom"/>
            <w:hideMark/>
          </w:tcPr>
          <w:p w:rsidR="00233EF2" w:rsidRDefault="00233EF2">
            <w:pPr>
              <w:spacing w:after="160" w:line="256" w:lineRule="auto"/>
              <w:rPr>
                <w:rFonts w:eastAsiaTheme="minorEastAsia"/>
              </w:rPr>
            </w:pPr>
          </w:p>
        </w:tc>
        <w:tc>
          <w:tcPr>
            <w:tcW w:w="1639" w:type="dxa"/>
            <w:gridSpan w:val="2"/>
            <w:noWrap/>
            <w:vAlign w:val="bottom"/>
            <w:hideMark/>
          </w:tcPr>
          <w:p w:rsidR="00233EF2" w:rsidRDefault="00233EF2">
            <w:pPr>
              <w:spacing w:after="160" w:line="256" w:lineRule="auto"/>
              <w:rPr>
                <w:rFonts w:eastAsiaTheme="minorEastAsia"/>
              </w:rPr>
            </w:pPr>
          </w:p>
        </w:tc>
        <w:tc>
          <w:tcPr>
            <w:tcW w:w="2471" w:type="dxa"/>
            <w:gridSpan w:val="2"/>
            <w:noWrap/>
            <w:vAlign w:val="bottom"/>
            <w:hideMark/>
          </w:tcPr>
          <w:p w:rsidR="00233EF2" w:rsidRDefault="00233EF2">
            <w:pPr>
              <w:jc w:val="right"/>
            </w:pPr>
            <w:r>
              <w:t>Приложение 7</w:t>
            </w:r>
          </w:p>
        </w:tc>
      </w:tr>
      <w:tr w:rsidR="00233EF2" w:rsidTr="00233EF2">
        <w:trPr>
          <w:trHeight w:val="276"/>
        </w:trPr>
        <w:tc>
          <w:tcPr>
            <w:tcW w:w="848" w:type="dxa"/>
            <w:noWrap/>
            <w:vAlign w:val="bottom"/>
            <w:hideMark/>
          </w:tcPr>
          <w:p w:rsidR="00233EF2" w:rsidRDefault="00233EF2">
            <w:pPr>
              <w:spacing w:line="256" w:lineRule="auto"/>
              <w:rPr>
                <w:rFonts w:eastAsiaTheme="minorEastAsia"/>
              </w:rPr>
            </w:pPr>
          </w:p>
        </w:tc>
        <w:tc>
          <w:tcPr>
            <w:tcW w:w="1899" w:type="dxa"/>
            <w:noWrap/>
            <w:vAlign w:val="bottom"/>
            <w:hideMark/>
          </w:tcPr>
          <w:p w:rsidR="00233EF2" w:rsidRDefault="00233EF2">
            <w:pPr>
              <w:spacing w:line="256" w:lineRule="auto"/>
              <w:rPr>
                <w:rFonts w:eastAsiaTheme="minorEastAsia"/>
              </w:rPr>
            </w:pPr>
          </w:p>
        </w:tc>
        <w:tc>
          <w:tcPr>
            <w:tcW w:w="4111" w:type="dxa"/>
            <w:gridSpan w:val="2"/>
            <w:noWrap/>
            <w:vAlign w:val="bottom"/>
            <w:hideMark/>
          </w:tcPr>
          <w:p w:rsidR="00233EF2" w:rsidRDefault="00233EF2">
            <w:pPr>
              <w:spacing w:line="256" w:lineRule="auto"/>
              <w:rPr>
                <w:rFonts w:eastAsiaTheme="minorEastAsia"/>
              </w:rPr>
            </w:pPr>
          </w:p>
        </w:tc>
        <w:tc>
          <w:tcPr>
            <w:tcW w:w="1639" w:type="dxa"/>
            <w:gridSpan w:val="2"/>
            <w:noWrap/>
            <w:vAlign w:val="bottom"/>
            <w:hideMark/>
          </w:tcPr>
          <w:p w:rsidR="00233EF2" w:rsidRDefault="00233EF2">
            <w:pPr>
              <w:spacing w:line="256" w:lineRule="auto"/>
              <w:rPr>
                <w:rFonts w:eastAsiaTheme="minorEastAsia"/>
              </w:rPr>
            </w:pPr>
          </w:p>
        </w:tc>
        <w:tc>
          <w:tcPr>
            <w:tcW w:w="2471" w:type="dxa"/>
            <w:gridSpan w:val="2"/>
            <w:noWrap/>
            <w:vAlign w:val="bottom"/>
            <w:hideMark/>
          </w:tcPr>
          <w:p w:rsidR="00233EF2" w:rsidRDefault="00233EF2">
            <w:pPr>
              <w:jc w:val="right"/>
            </w:pPr>
            <w:r>
              <w:t>к Решению Совета депутатов</w:t>
            </w:r>
          </w:p>
        </w:tc>
      </w:tr>
      <w:tr w:rsidR="00233EF2" w:rsidTr="00233EF2">
        <w:trPr>
          <w:trHeight w:val="255"/>
        </w:trPr>
        <w:tc>
          <w:tcPr>
            <w:tcW w:w="848" w:type="dxa"/>
            <w:noWrap/>
            <w:vAlign w:val="bottom"/>
            <w:hideMark/>
          </w:tcPr>
          <w:p w:rsidR="00233EF2" w:rsidRDefault="00233EF2">
            <w:pPr>
              <w:spacing w:line="256" w:lineRule="auto"/>
              <w:rPr>
                <w:rFonts w:eastAsiaTheme="minorEastAsia"/>
              </w:rPr>
            </w:pPr>
          </w:p>
        </w:tc>
        <w:tc>
          <w:tcPr>
            <w:tcW w:w="1899" w:type="dxa"/>
            <w:noWrap/>
            <w:vAlign w:val="bottom"/>
            <w:hideMark/>
          </w:tcPr>
          <w:p w:rsidR="00233EF2" w:rsidRDefault="00233EF2">
            <w:pPr>
              <w:spacing w:line="256" w:lineRule="auto"/>
              <w:rPr>
                <w:rFonts w:eastAsiaTheme="minorEastAsia"/>
              </w:rPr>
            </w:pPr>
          </w:p>
        </w:tc>
        <w:tc>
          <w:tcPr>
            <w:tcW w:w="4111" w:type="dxa"/>
            <w:gridSpan w:val="2"/>
            <w:noWrap/>
            <w:vAlign w:val="bottom"/>
            <w:hideMark/>
          </w:tcPr>
          <w:p w:rsidR="00233EF2" w:rsidRDefault="00233EF2">
            <w:pPr>
              <w:spacing w:line="256" w:lineRule="auto"/>
              <w:rPr>
                <w:rFonts w:eastAsiaTheme="minorEastAsia"/>
              </w:rPr>
            </w:pPr>
          </w:p>
        </w:tc>
        <w:tc>
          <w:tcPr>
            <w:tcW w:w="1639" w:type="dxa"/>
            <w:gridSpan w:val="2"/>
            <w:noWrap/>
            <w:vAlign w:val="bottom"/>
            <w:hideMark/>
          </w:tcPr>
          <w:p w:rsidR="00233EF2" w:rsidRDefault="00233EF2">
            <w:pPr>
              <w:spacing w:line="256" w:lineRule="auto"/>
              <w:rPr>
                <w:rFonts w:eastAsiaTheme="minorEastAsia"/>
              </w:rPr>
            </w:pPr>
          </w:p>
        </w:tc>
        <w:tc>
          <w:tcPr>
            <w:tcW w:w="2471" w:type="dxa"/>
            <w:gridSpan w:val="2"/>
            <w:noWrap/>
            <w:vAlign w:val="bottom"/>
            <w:hideMark/>
          </w:tcPr>
          <w:p w:rsidR="00233EF2" w:rsidRDefault="00233EF2">
            <w:pPr>
              <w:jc w:val="right"/>
            </w:pPr>
            <w:r>
              <w:t>МО сельское поселение «Нарсатуйское»</w:t>
            </w:r>
          </w:p>
        </w:tc>
      </w:tr>
      <w:tr w:rsidR="00233EF2" w:rsidTr="00233EF2">
        <w:trPr>
          <w:trHeight w:val="276"/>
        </w:trPr>
        <w:tc>
          <w:tcPr>
            <w:tcW w:w="848" w:type="dxa"/>
            <w:noWrap/>
            <w:vAlign w:val="bottom"/>
            <w:hideMark/>
          </w:tcPr>
          <w:p w:rsidR="00233EF2" w:rsidRDefault="00233EF2">
            <w:pPr>
              <w:spacing w:line="256" w:lineRule="auto"/>
              <w:rPr>
                <w:rFonts w:eastAsiaTheme="minorEastAsia"/>
              </w:rPr>
            </w:pPr>
          </w:p>
        </w:tc>
        <w:tc>
          <w:tcPr>
            <w:tcW w:w="1899" w:type="dxa"/>
            <w:noWrap/>
            <w:vAlign w:val="bottom"/>
            <w:hideMark/>
          </w:tcPr>
          <w:p w:rsidR="00233EF2" w:rsidRDefault="00233EF2">
            <w:pPr>
              <w:spacing w:line="256" w:lineRule="auto"/>
              <w:rPr>
                <w:rFonts w:eastAsiaTheme="minorEastAsia"/>
              </w:rPr>
            </w:pPr>
          </w:p>
        </w:tc>
        <w:tc>
          <w:tcPr>
            <w:tcW w:w="4111" w:type="dxa"/>
            <w:gridSpan w:val="2"/>
            <w:noWrap/>
            <w:vAlign w:val="bottom"/>
            <w:hideMark/>
          </w:tcPr>
          <w:p w:rsidR="00233EF2" w:rsidRDefault="00233EF2">
            <w:pPr>
              <w:spacing w:line="256" w:lineRule="auto"/>
              <w:rPr>
                <w:rFonts w:eastAsiaTheme="minorEastAsia"/>
              </w:rPr>
            </w:pPr>
          </w:p>
        </w:tc>
        <w:tc>
          <w:tcPr>
            <w:tcW w:w="1639" w:type="dxa"/>
            <w:gridSpan w:val="2"/>
            <w:noWrap/>
            <w:vAlign w:val="bottom"/>
            <w:hideMark/>
          </w:tcPr>
          <w:p w:rsidR="00233EF2" w:rsidRDefault="00233EF2">
            <w:pPr>
              <w:spacing w:line="256" w:lineRule="auto"/>
              <w:rPr>
                <w:rFonts w:eastAsiaTheme="minorEastAsia"/>
              </w:rPr>
            </w:pPr>
          </w:p>
        </w:tc>
        <w:tc>
          <w:tcPr>
            <w:tcW w:w="2471" w:type="dxa"/>
            <w:gridSpan w:val="2"/>
            <w:noWrap/>
            <w:vAlign w:val="bottom"/>
            <w:hideMark/>
          </w:tcPr>
          <w:p w:rsidR="00233EF2" w:rsidRDefault="00233EF2">
            <w:pPr>
              <w:jc w:val="right"/>
            </w:pPr>
            <w:r>
              <w:t xml:space="preserve">«О местном бюджете муниципального образования  </w:t>
            </w:r>
          </w:p>
        </w:tc>
      </w:tr>
      <w:tr w:rsidR="00233EF2" w:rsidTr="00233EF2">
        <w:trPr>
          <w:trHeight w:val="255"/>
        </w:trPr>
        <w:tc>
          <w:tcPr>
            <w:tcW w:w="848" w:type="dxa"/>
            <w:noWrap/>
            <w:vAlign w:val="bottom"/>
            <w:hideMark/>
          </w:tcPr>
          <w:p w:rsidR="00233EF2" w:rsidRDefault="00233EF2">
            <w:pPr>
              <w:spacing w:line="256" w:lineRule="auto"/>
              <w:rPr>
                <w:rFonts w:eastAsiaTheme="minorEastAsia"/>
              </w:rPr>
            </w:pPr>
          </w:p>
        </w:tc>
        <w:tc>
          <w:tcPr>
            <w:tcW w:w="1899" w:type="dxa"/>
            <w:noWrap/>
            <w:vAlign w:val="center"/>
            <w:hideMark/>
          </w:tcPr>
          <w:p w:rsidR="00233EF2" w:rsidRDefault="00233EF2">
            <w:pPr>
              <w:spacing w:line="256" w:lineRule="auto"/>
              <w:rPr>
                <w:rFonts w:eastAsiaTheme="minorEastAsia"/>
              </w:rPr>
            </w:pPr>
          </w:p>
        </w:tc>
        <w:tc>
          <w:tcPr>
            <w:tcW w:w="4111" w:type="dxa"/>
            <w:gridSpan w:val="2"/>
            <w:noWrap/>
            <w:vAlign w:val="bottom"/>
            <w:hideMark/>
          </w:tcPr>
          <w:p w:rsidR="00233EF2" w:rsidRDefault="00233EF2">
            <w:pPr>
              <w:spacing w:line="256" w:lineRule="auto"/>
              <w:rPr>
                <w:rFonts w:eastAsiaTheme="minorEastAsia"/>
              </w:rPr>
            </w:pPr>
          </w:p>
        </w:tc>
        <w:tc>
          <w:tcPr>
            <w:tcW w:w="1639" w:type="dxa"/>
            <w:gridSpan w:val="2"/>
            <w:noWrap/>
            <w:vAlign w:val="bottom"/>
            <w:hideMark/>
          </w:tcPr>
          <w:p w:rsidR="00233EF2" w:rsidRDefault="00233EF2">
            <w:pPr>
              <w:spacing w:line="256" w:lineRule="auto"/>
              <w:rPr>
                <w:rFonts w:eastAsiaTheme="minorEastAsia"/>
              </w:rPr>
            </w:pPr>
          </w:p>
        </w:tc>
        <w:tc>
          <w:tcPr>
            <w:tcW w:w="2471" w:type="dxa"/>
            <w:gridSpan w:val="2"/>
            <w:noWrap/>
            <w:vAlign w:val="bottom"/>
            <w:hideMark/>
          </w:tcPr>
          <w:p w:rsidR="00233EF2" w:rsidRDefault="00233EF2">
            <w:pPr>
              <w:jc w:val="right"/>
            </w:pPr>
            <w:r>
              <w:t xml:space="preserve"> сельское поселение «Нарсатуйское»  на 2022 год и на плановый период 2023-2024 годов»</w:t>
            </w:r>
          </w:p>
        </w:tc>
      </w:tr>
      <w:tr w:rsidR="00233EF2" w:rsidTr="00233EF2">
        <w:trPr>
          <w:trHeight w:val="276"/>
        </w:trPr>
        <w:tc>
          <w:tcPr>
            <w:tcW w:w="848" w:type="dxa"/>
            <w:noWrap/>
            <w:vAlign w:val="bottom"/>
            <w:hideMark/>
          </w:tcPr>
          <w:p w:rsidR="00233EF2" w:rsidRDefault="00233EF2">
            <w:pPr>
              <w:spacing w:line="256" w:lineRule="auto"/>
              <w:rPr>
                <w:rFonts w:eastAsiaTheme="minorEastAsia"/>
              </w:rPr>
            </w:pPr>
          </w:p>
        </w:tc>
        <w:tc>
          <w:tcPr>
            <w:tcW w:w="1899" w:type="dxa"/>
            <w:noWrap/>
            <w:vAlign w:val="center"/>
            <w:hideMark/>
          </w:tcPr>
          <w:p w:rsidR="00233EF2" w:rsidRDefault="00233EF2">
            <w:pPr>
              <w:spacing w:line="256" w:lineRule="auto"/>
              <w:rPr>
                <w:rFonts w:eastAsiaTheme="minorEastAsia"/>
              </w:rPr>
            </w:pPr>
          </w:p>
        </w:tc>
        <w:tc>
          <w:tcPr>
            <w:tcW w:w="8221" w:type="dxa"/>
            <w:gridSpan w:val="6"/>
            <w:noWrap/>
            <w:vAlign w:val="bottom"/>
            <w:hideMark/>
          </w:tcPr>
          <w:p w:rsidR="00233EF2" w:rsidRDefault="00233EF2">
            <w:pPr>
              <w:jc w:val="right"/>
              <w:rPr>
                <w:sz w:val="20"/>
                <w:szCs w:val="20"/>
              </w:rPr>
            </w:pPr>
            <w:r>
              <w:t>от 30.12.2021  года № 57</w:t>
            </w:r>
          </w:p>
        </w:tc>
      </w:tr>
      <w:tr w:rsidR="00233EF2" w:rsidTr="00233EF2">
        <w:trPr>
          <w:trHeight w:val="276"/>
        </w:trPr>
        <w:tc>
          <w:tcPr>
            <w:tcW w:w="848" w:type="dxa"/>
            <w:noWrap/>
            <w:vAlign w:val="bottom"/>
            <w:hideMark/>
          </w:tcPr>
          <w:p w:rsidR="00233EF2" w:rsidRDefault="00233EF2">
            <w:pPr>
              <w:spacing w:line="256" w:lineRule="auto"/>
              <w:rPr>
                <w:rFonts w:eastAsiaTheme="minorEastAsia"/>
              </w:rPr>
            </w:pPr>
          </w:p>
        </w:tc>
        <w:tc>
          <w:tcPr>
            <w:tcW w:w="1899" w:type="dxa"/>
            <w:noWrap/>
            <w:vAlign w:val="center"/>
            <w:hideMark/>
          </w:tcPr>
          <w:p w:rsidR="00233EF2" w:rsidRDefault="00233EF2">
            <w:pPr>
              <w:spacing w:line="256" w:lineRule="auto"/>
              <w:rPr>
                <w:rFonts w:eastAsiaTheme="minorEastAsia"/>
              </w:rPr>
            </w:pPr>
          </w:p>
        </w:tc>
        <w:tc>
          <w:tcPr>
            <w:tcW w:w="4111" w:type="dxa"/>
            <w:gridSpan w:val="2"/>
            <w:noWrap/>
            <w:vAlign w:val="bottom"/>
            <w:hideMark/>
          </w:tcPr>
          <w:p w:rsidR="00233EF2" w:rsidRDefault="00233EF2">
            <w:pPr>
              <w:spacing w:line="256" w:lineRule="auto"/>
              <w:rPr>
                <w:rFonts w:eastAsiaTheme="minorEastAsia"/>
              </w:rPr>
            </w:pPr>
          </w:p>
        </w:tc>
        <w:tc>
          <w:tcPr>
            <w:tcW w:w="1639" w:type="dxa"/>
            <w:gridSpan w:val="2"/>
            <w:noWrap/>
            <w:vAlign w:val="bottom"/>
            <w:hideMark/>
          </w:tcPr>
          <w:p w:rsidR="00233EF2" w:rsidRDefault="00233EF2">
            <w:pPr>
              <w:spacing w:line="256" w:lineRule="auto"/>
              <w:rPr>
                <w:rFonts w:eastAsiaTheme="minorEastAsia"/>
              </w:rPr>
            </w:pPr>
          </w:p>
        </w:tc>
        <w:tc>
          <w:tcPr>
            <w:tcW w:w="2471" w:type="dxa"/>
            <w:gridSpan w:val="2"/>
            <w:noWrap/>
            <w:vAlign w:val="bottom"/>
            <w:hideMark/>
          </w:tcPr>
          <w:p w:rsidR="00233EF2" w:rsidRDefault="00233EF2">
            <w:pPr>
              <w:spacing w:line="256" w:lineRule="auto"/>
              <w:rPr>
                <w:rFonts w:eastAsiaTheme="minorEastAsia"/>
              </w:rPr>
            </w:pPr>
          </w:p>
        </w:tc>
      </w:tr>
      <w:tr w:rsidR="00233EF2" w:rsidTr="00233EF2">
        <w:trPr>
          <w:trHeight w:val="322"/>
        </w:trPr>
        <w:tc>
          <w:tcPr>
            <w:tcW w:w="10968" w:type="dxa"/>
            <w:gridSpan w:val="8"/>
            <w:vMerge w:val="restart"/>
            <w:vAlign w:val="center"/>
            <w:hideMark/>
          </w:tcPr>
          <w:p w:rsidR="00233EF2" w:rsidRDefault="00233EF2">
            <w:pPr>
              <w:jc w:val="center"/>
              <w:rPr>
                <w:b/>
                <w:bCs/>
                <w:sz w:val="28"/>
                <w:szCs w:val="28"/>
              </w:rPr>
            </w:pPr>
            <w:r>
              <w:rPr>
                <w:b/>
                <w:bCs/>
                <w:sz w:val="28"/>
                <w:szCs w:val="28"/>
              </w:rPr>
              <w:t>Объем безвозмездных поступлений на 2023-2024 годы</w:t>
            </w:r>
          </w:p>
        </w:tc>
      </w:tr>
      <w:tr w:rsidR="00233EF2" w:rsidTr="00233EF2">
        <w:trPr>
          <w:trHeight w:val="585"/>
        </w:trPr>
        <w:tc>
          <w:tcPr>
            <w:tcW w:w="0" w:type="auto"/>
            <w:gridSpan w:val="8"/>
            <w:vMerge/>
            <w:vAlign w:val="center"/>
            <w:hideMark/>
          </w:tcPr>
          <w:p w:rsidR="00233EF2" w:rsidRDefault="00233EF2">
            <w:pPr>
              <w:rPr>
                <w:b/>
                <w:bCs/>
                <w:sz w:val="28"/>
                <w:szCs w:val="28"/>
              </w:rPr>
            </w:pPr>
          </w:p>
        </w:tc>
      </w:tr>
      <w:tr w:rsidR="00233EF2" w:rsidTr="00233EF2">
        <w:trPr>
          <w:trHeight w:val="255"/>
        </w:trPr>
        <w:tc>
          <w:tcPr>
            <w:tcW w:w="848" w:type="dxa"/>
            <w:noWrap/>
            <w:vAlign w:val="bottom"/>
            <w:hideMark/>
          </w:tcPr>
          <w:p w:rsidR="00233EF2" w:rsidRDefault="00233EF2">
            <w:pPr>
              <w:spacing w:line="256" w:lineRule="auto"/>
              <w:rPr>
                <w:rFonts w:eastAsiaTheme="minorEastAsia"/>
              </w:rPr>
            </w:pPr>
          </w:p>
        </w:tc>
        <w:tc>
          <w:tcPr>
            <w:tcW w:w="2663" w:type="dxa"/>
            <w:gridSpan w:val="2"/>
            <w:noWrap/>
            <w:vAlign w:val="center"/>
            <w:hideMark/>
          </w:tcPr>
          <w:p w:rsidR="00233EF2" w:rsidRDefault="00233EF2">
            <w:pPr>
              <w:spacing w:line="256" w:lineRule="auto"/>
              <w:rPr>
                <w:rFonts w:eastAsiaTheme="minorEastAsia"/>
              </w:rPr>
            </w:pPr>
          </w:p>
        </w:tc>
        <w:tc>
          <w:tcPr>
            <w:tcW w:w="4394" w:type="dxa"/>
            <w:gridSpan w:val="2"/>
            <w:noWrap/>
            <w:vAlign w:val="bottom"/>
            <w:hideMark/>
          </w:tcPr>
          <w:p w:rsidR="00233EF2" w:rsidRDefault="00233EF2">
            <w:pPr>
              <w:spacing w:line="256" w:lineRule="auto"/>
              <w:rPr>
                <w:rFonts w:eastAsiaTheme="minorEastAsia"/>
              </w:rPr>
            </w:pPr>
          </w:p>
        </w:tc>
        <w:tc>
          <w:tcPr>
            <w:tcW w:w="592" w:type="dxa"/>
            <w:noWrap/>
            <w:vAlign w:val="bottom"/>
            <w:hideMark/>
          </w:tcPr>
          <w:p w:rsidR="00233EF2" w:rsidRDefault="00233EF2">
            <w:pPr>
              <w:spacing w:line="256" w:lineRule="auto"/>
              <w:rPr>
                <w:rFonts w:eastAsiaTheme="minorEastAsia"/>
              </w:rPr>
            </w:pPr>
          </w:p>
        </w:tc>
        <w:tc>
          <w:tcPr>
            <w:tcW w:w="2471" w:type="dxa"/>
            <w:gridSpan w:val="2"/>
            <w:noWrap/>
            <w:vAlign w:val="bottom"/>
            <w:hideMark/>
          </w:tcPr>
          <w:p w:rsidR="00233EF2" w:rsidRDefault="00233EF2">
            <w:pPr>
              <w:jc w:val="right"/>
              <w:rPr>
                <w:sz w:val="20"/>
                <w:szCs w:val="20"/>
              </w:rPr>
            </w:pPr>
            <w:r>
              <w:rPr>
                <w:sz w:val="20"/>
                <w:szCs w:val="20"/>
              </w:rPr>
              <w:t>(тыс. рублей)</w:t>
            </w:r>
          </w:p>
        </w:tc>
      </w:tr>
      <w:tr w:rsidR="00233EF2" w:rsidTr="00233EF2">
        <w:trPr>
          <w:trHeight w:val="255"/>
        </w:trPr>
        <w:tc>
          <w:tcPr>
            <w:tcW w:w="848" w:type="dxa"/>
            <w:vMerge w:val="restart"/>
            <w:tcBorders>
              <w:top w:val="single" w:sz="4" w:space="0" w:color="auto"/>
              <w:left w:val="single" w:sz="4" w:space="0" w:color="auto"/>
              <w:bottom w:val="single" w:sz="4" w:space="0" w:color="000000"/>
              <w:right w:val="single" w:sz="4" w:space="0" w:color="auto"/>
            </w:tcBorders>
            <w:vAlign w:val="center"/>
            <w:hideMark/>
          </w:tcPr>
          <w:p w:rsidR="00233EF2" w:rsidRDefault="00233EF2">
            <w:pPr>
              <w:jc w:val="center"/>
              <w:rPr>
                <w:b/>
                <w:bCs/>
              </w:rPr>
            </w:pPr>
            <w:r>
              <w:rPr>
                <w:b/>
                <w:bCs/>
              </w:rPr>
              <w:t>ГРБС</w:t>
            </w:r>
          </w:p>
        </w:tc>
        <w:tc>
          <w:tcPr>
            <w:tcW w:w="2663"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233EF2" w:rsidRDefault="00233EF2">
            <w:pPr>
              <w:jc w:val="center"/>
              <w:rPr>
                <w:b/>
                <w:bCs/>
              </w:rPr>
            </w:pPr>
            <w:r>
              <w:rPr>
                <w:b/>
                <w:bCs/>
              </w:rPr>
              <w:t>Код</w:t>
            </w:r>
          </w:p>
        </w:tc>
        <w:tc>
          <w:tcPr>
            <w:tcW w:w="439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233EF2" w:rsidRDefault="00233EF2">
            <w:pPr>
              <w:jc w:val="center"/>
              <w:rPr>
                <w:b/>
                <w:bCs/>
              </w:rPr>
            </w:pPr>
            <w:r>
              <w:rPr>
                <w:b/>
                <w:bCs/>
              </w:rPr>
              <w:t>Наименование</w:t>
            </w:r>
          </w:p>
        </w:tc>
        <w:tc>
          <w:tcPr>
            <w:tcW w:w="3063" w:type="dxa"/>
            <w:gridSpan w:val="3"/>
            <w:tcBorders>
              <w:top w:val="single" w:sz="4" w:space="0" w:color="auto"/>
              <w:left w:val="nil"/>
              <w:bottom w:val="single" w:sz="4" w:space="0" w:color="auto"/>
              <w:right w:val="single" w:sz="4" w:space="0" w:color="000000"/>
            </w:tcBorders>
            <w:vAlign w:val="bottom"/>
            <w:hideMark/>
          </w:tcPr>
          <w:p w:rsidR="00233EF2" w:rsidRDefault="00233EF2">
            <w:pPr>
              <w:jc w:val="center"/>
              <w:rPr>
                <w:b/>
                <w:bCs/>
              </w:rPr>
            </w:pPr>
            <w:r>
              <w:rPr>
                <w:b/>
                <w:bCs/>
              </w:rPr>
              <w:t>Сумма</w:t>
            </w:r>
          </w:p>
        </w:tc>
      </w:tr>
      <w:tr w:rsidR="00233EF2" w:rsidTr="00233EF2">
        <w:trPr>
          <w:trHeight w:val="4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33EF2" w:rsidRDefault="00233EF2">
            <w:pPr>
              <w:rPr>
                <w:b/>
                <w:bCs/>
              </w:rPr>
            </w:pPr>
          </w:p>
        </w:tc>
        <w:tc>
          <w:tcPr>
            <w:tcW w:w="2663" w:type="dxa"/>
            <w:gridSpan w:val="2"/>
            <w:vMerge/>
            <w:tcBorders>
              <w:top w:val="single" w:sz="4" w:space="0" w:color="auto"/>
              <w:left w:val="single" w:sz="4" w:space="0" w:color="auto"/>
              <w:bottom w:val="single" w:sz="4" w:space="0" w:color="000000"/>
              <w:right w:val="single" w:sz="4" w:space="0" w:color="auto"/>
            </w:tcBorders>
            <w:vAlign w:val="center"/>
            <w:hideMark/>
          </w:tcPr>
          <w:p w:rsidR="00233EF2" w:rsidRDefault="00233EF2">
            <w:pPr>
              <w:rPr>
                <w:b/>
                <w:bCs/>
              </w:rPr>
            </w:pPr>
          </w:p>
        </w:tc>
        <w:tc>
          <w:tcPr>
            <w:tcW w:w="4394" w:type="dxa"/>
            <w:gridSpan w:val="2"/>
            <w:vMerge/>
            <w:tcBorders>
              <w:top w:val="single" w:sz="4" w:space="0" w:color="auto"/>
              <w:left w:val="single" w:sz="4" w:space="0" w:color="auto"/>
              <w:bottom w:val="single" w:sz="4" w:space="0" w:color="000000"/>
              <w:right w:val="single" w:sz="4" w:space="0" w:color="auto"/>
            </w:tcBorders>
            <w:vAlign w:val="center"/>
            <w:hideMark/>
          </w:tcPr>
          <w:p w:rsidR="00233EF2" w:rsidRDefault="00233EF2">
            <w:pPr>
              <w:rPr>
                <w:b/>
                <w:bCs/>
              </w:rPr>
            </w:pPr>
          </w:p>
        </w:tc>
        <w:tc>
          <w:tcPr>
            <w:tcW w:w="1559" w:type="dxa"/>
            <w:gridSpan w:val="2"/>
            <w:tcBorders>
              <w:top w:val="nil"/>
              <w:left w:val="nil"/>
              <w:bottom w:val="single" w:sz="4" w:space="0" w:color="auto"/>
              <w:right w:val="single" w:sz="4" w:space="0" w:color="auto"/>
            </w:tcBorders>
            <w:vAlign w:val="center"/>
            <w:hideMark/>
          </w:tcPr>
          <w:p w:rsidR="00233EF2" w:rsidRDefault="00233EF2">
            <w:pPr>
              <w:jc w:val="center"/>
              <w:rPr>
                <w:b/>
                <w:bCs/>
              </w:rPr>
            </w:pPr>
            <w:r>
              <w:rPr>
                <w:b/>
                <w:bCs/>
              </w:rPr>
              <w:t>2023 год</w:t>
            </w:r>
          </w:p>
        </w:tc>
        <w:tc>
          <w:tcPr>
            <w:tcW w:w="1504" w:type="dxa"/>
            <w:tcBorders>
              <w:top w:val="nil"/>
              <w:left w:val="nil"/>
              <w:bottom w:val="single" w:sz="4" w:space="0" w:color="auto"/>
              <w:right w:val="single" w:sz="4" w:space="0" w:color="auto"/>
            </w:tcBorders>
            <w:vAlign w:val="center"/>
            <w:hideMark/>
          </w:tcPr>
          <w:p w:rsidR="00233EF2" w:rsidRDefault="00233EF2">
            <w:pPr>
              <w:jc w:val="center"/>
              <w:rPr>
                <w:b/>
                <w:bCs/>
              </w:rPr>
            </w:pPr>
            <w:r>
              <w:rPr>
                <w:b/>
                <w:bCs/>
              </w:rPr>
              <w:t>2024 год</w:t>
            </w:r>
          </w:p>
        </w:tc>
      </w:tr>
      <w:tr w:rsidR="00233EF2" w:rsidTr="00233EF2">
        <w:trPr>
          <w:trHeight w:val="480"/>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rPr>
                <w:b/>
                <w:bCs/>
              </w:rPr>
            </w:pPr>
            <w:r>
              <w:rPr>
                <w:b/>
                <w:bCs/>
              </w:rPr>
              <w:t>860</w:t>
            </w:r>
          </w:p>
        </w:tc>
        <w:tc>
          <w:tcPr>
            <w:tcW w:w="266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rPr>
                <w:b/>
                <w:bCs/>
              </w:rPr>
            </w:pPr>
            <w:r>
              <w:rPr>
                <w:b/>
                <w:bCs/>
              </w:rPr>
              <w:t>2 00 00000 00 0000 000</w:t>
            </w:r>
          </w:p>
        </w:tc>
        <w:tc>
          <w:tcPr>
            <w:tcW w:w="4394" w:type="dxa"/>
            <w:gridSpan w:val="2"/>
            <w:tcBorders>
              <w:top w:val="nil"/>
              <w:left w:val="nil"/>
              <w:bottom w:val="single" w:sz="4" w:space="0" w:color="auto"/>
              <w:right w:val="single" w:sz="4" w:space="0" w:color="auto"/>
            </w:tcBorders>
            <w:vAlign w:val="center"/>
            <w:hideMark/>
          </w:tcPr>
          <w:p w:rsidR="00233EF2" w:rsidRDefault="00233EF2">
            <w:pPr>
              <w:rPr>
                <w:b/>
                <w:bCs/>
              </w:rPr>
            </w:pPr>
            <w:r>
              <w:rPr>
                <w:b/>
                <w:bCs/>
              </w:rPr>
              <w:t>БЕЗВОЗМЕЗДНЫЕ ПОСТУПЛЕНИЯ</w:t>
            </w:r>
          </w:p>
        </w:tc>
        <w:tc>
          <w:tcPr>
            <w:tcW w:w="1559" w:type="dxa"/>
            <w:gridSpan w:val="2"/>
            <w:tcBorders>
              <w:top w:val="nil"/>
              <w:left w:val="nil"/>
              <w:bottom w:val="single" w:sz="4" w:space="0" w:color="auto"/>
              <w:right w:val="single" w:sz="4" w:space="0" w:color="auto"/>
            </w:tcBorders>
            <w:vAlign w:val="center"/>
            <w:hideMark/>
          </w:tcPr>
          <w:p w:rsidR="00233EF2" w:rsidRDefault="00233EF2">
            <w:pPr>
              <w:jc w:val="center"/>
              <w:rPr>
                <w:b/>
                <w:bCs/>
              </w:rPr>
            </w:pPr>
            <w:r>
              <w:rPr>
                <w:b/>
                <w:bCs/>
              </w:rPr>
              <w:t>1 503,103</w:t>
            </w:r>
          </w:p>
        </w:tc>
        <w:tc>
          <w:tcPr>
            <w:tcW w:w="1504" w:type="dxa"/>
            <w:tcBorders>
              <w:top w:val="nil"/>
              <w:left w:val="nil"/>
              <w:bottom w:val="single" w:sz="4" w:space="0" w:color="auto"/>
              <w:right w:val="single" w:sz="4" w:space="0" w:color="auto"/>
            </w:tcBorders>
            <w:vAlign w:val="center"/>
            <w:hideMark/>
          </w:tcPr>
          <w:p w:rsidR="00233EF2" w:rsidRDefault="00233EF2">
            <w:pPr>
              <w:jc w:val="center"/>
              <w:rPr>
                <w:b/>
                <w:bCs/>
              </w:rPr>
            </w:pPr>
            <w:r>
              <w:rPr>
                <w:b/>
                <w:bCs/>
              </w:rPr>
              <w:t>1 508,143</w:t>
            </w:r>
          </w:p>
        </w:tc>
      </w:tr>
      <w:tr w:rsidR="00233EF2" w:rsidTr="00233EF2">
        <w:trPr>
          <w:trHeight w:val="600"/>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266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2 02 00000 00 0000 000</w:t>
            </w:r>
          </w:p>
        </w:tc>
        <w:tc>
          <w:tcPr>
            <w:tcW w:w="4394" w:type="dxa"/>
            <w:gridSpan w:val="2"/>
            <w:tcBorders>
              <w:top w:val="nil"/>
              <w:left w:val="nil"/>
              <w:bottom w:val="single" w:sz="4" w:space="0" w:color="auto"/>
              <w:right w:val="single" w:sz="4" w:space="0" w:color="auto"/>
            </w:tcBorders>
            <w:vAlign w:val="center"/>
            <w:hideMark/>
          </w:tcPr>
          <w:p w:rsidR="00233EF2" w:rsidRDefault="00233EF2">
            <w:r>
              <w:t>БЕЗВОЗМЕЗДНЫЕ ПОСТУПЛЕНИЯ ОТ ДРУГИХ БЮДЖЕТОВ БЮДЖЕТНОЙ СИСТЕМЫ РОССИЙСКОЙ ФЕДЕРАЦИИ</w:t>
            </w:r>
          </w:p>
        </w:tc>
        <w:tc>
          <w:tcPr>
            <w:tcW w:w="1559" w:type="dxa"/>
            <w:gridSpan w:val="2"/>
            <w:tcBorders>
              <w:top w:val="nil"/>
              <w:left w:val="nil"/>
              <w:bottom w:val="single" w:sz="4" w:space="0" w:color="auto"/>
              <w:right w:val="single" w:sz="4" w:space="0" w:color="auto"/>
            </w:tcBorders>
            <w:vAlign w:val="center"/>
            <w:hideMark/>
          </w:tcPr>
          <w:p w:rsidR="00233EF2" w:rsidRDefault="00233EF2">
            <w:pPr>
              <w:jc w:val="center"/>
            </w:pPr>
            <w:r>
              <w:t>1 503,103</w:t>
            </w:r>
          </w:p>
        </w:tc>
        <w:tc>
          <w:tcPr>
            <w:tcW w:w="1504" w:type="dxa"/>
            <w:tcBorders>
              <w:top w:val="nil"/>
              <w:left w:val="nil"/>
              <w:bottom w:val="single" w:sz="4" w:space="0" w:color="auto"/>
              <w:right w:val="single" w:sz="4" w:space="0" w:color="auto"/>
            </w:tcBorders>
            <w:vAlign w:val="center"/>
            <w:hideMark/>
          </w:tcPr>
          <w:p w:rsidR="00233EF2" w:rsidRDefault="00233EF2">
            <w:pPr>
              <w:jc w:val="center"/>
            </w:pPr>
            <w:r>
              <w:t>1 508,143</w:t>
            </w:r>
          </w:p>
        </w:tc>
      </w:tr>
      <w:tr w:rsidR="00233EF2" w:rsidTr="00233EF2">
        <w:trPr>
          <w:trHeight w:val="375"/>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266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2 02 10000 00 0000 150</w:t>
            </w:r>
          </w:p>
        </w:tc>
        <w:tc>
          <w:tcPr>
            <w:tcW w:w="4394" w:type="dxa"/>
            <w:gridSpan w:val="2"/>
            <w:tcBorders>
              <w:top w:val="nil"/>
              <w:left w:val="nil"/>
              <w:bottom w:val="single" w:sz="4" w:space="0" w:color="auto"/>
              <w:right w:val="single" w:sz="4" w:space="0" w:color="auto"/>
            </w:tcBorders>
            <w:vAlign w:val="center"/>
            <w:hideMark/>
          </w:tcPr>
          <w:p w:rsidR="00233EF2" w:rsidRDefault="00233EF2">
            <w:r>
              <w:t>Дотации бюджетам бюджетной системы Российской Федерации</w:t>
            </w:r>
          </w:p>
        </w:tc>
        <w:tc>
          <w:tcPr>
            <w:tcW w:w="1559" w:type="dxa"/>
            <w:gridSpan w:val="2"/>
            <w:tcBorders>
              <w:top w:val="nil"/>
              <w:left w:val="nil"/>
              <w:bottom w:val="single" w:sz="4" w:space="0" w:color="auto"/>
              <w:right w:val="single" w:sz="4" w:space="0" w:color="auto"/>
            </w:tcBorders>
            <w:vAlign w:val="center"/>
            <w:hideMark/>
          </w:tcPr>
          <w:p w:rsidR="00233EF2" w:rsidRDefault="00233EF2">
            <w:pPr>
              <w:jc w:val="center"/>
            </w:pPr>
            <w:r>
              <w:t>1 275,403</w:t>
            </w:r>
          </w:p>
        </w:tc>
        <w:tc>
          <w:tcPr>
            <w:tcW w:w="1504" w:type="dxa"/>
            <w:tcBorders>
              <w:top w:val="nil"/>
              <w:left w:val="nil"/>
              <w:bottom w:val="single" w:sz="4" w:space="0" w:color="auto"/>
              <w:right w:val="single" w:sz="4" w:space="0" w:color="auto"/>
            </w:tcBorders>
            <w:vAlign w:val="center"/>
            <w:hideMark/>
          </w:tcPr>
          <w:p w:rsidR="00233EF2" w:rsidRDefault="00233EF2">
            <w:pPr>
              <w:jc w:val="center"/>
            </w:pPr>
            <w:r>
              <w:t>1 274,543</w:t>
            </w:r>
          </w:p>
        </w:tc>
      </w:tr>
      <w:tr w:rsidR="00233EF2" w:rsidTr="00233EF2">
        <w:trPr>
          <w:trHeight w:val="390"/>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266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2 02 15001 00 0000 150</w:t>
            </w:r>
          </w:p>
        </w:tc>
        <w:tc>
          <w:tcPr>
            <w:tcW w:w="4394" w:type="dxa"/>
            <w:gridSpan w:val="2"/>
            <w:tcBorders>
              <w:top w:val="nil"/>
              <w:left w:val="nil"/>
              <w:bottom w:val="single" w:sz="4" w:space="0" w:color="auto"/>
              <w:right w:val="single" w:sz="4" w:space="0" w:color="auto"/>
            </w:tcBorders>
            <w:vAlign w:val="center"/>
            <w:hideMark/>
          </w:tcPr>
          <w:p w:rsidR="00233EF2" w:rsidRDefault="00233EF2">
            <w:r>
              <w:t>Дотации на выравнивание бюджетной обеспеченности</w:t>
            </w:r>
          </w:p>
        </w:tc>
        <w:tc>
          <w:tcPr>
            <w:tcW w:w="1559" w:type="dxa"/>
            <w:gridSpan w:val="2"/>
            <w:tcBorders>
              <w:top w:val="nil"/>
              <w:left w:val="nil"/>
              <w:bottom w:val="single" w:sz="4" w:space="0" w:color="auto"/>
              <w:right w:val="single" w:sz="4" w:space="0" w:color="auto"/>
            </w:tcBorders>
            <w:vAlign w:val="center"/>
            <w:hideMark/>
          </w:tcPr>
          <w:p w:rsidR="00233EF2" w:rsidRDefault="00233EF2">
            <w:pPr>
              <w:jc w:val="center"/>
            </w:pPr>
            <w:r>
              <w:t>1 275,403</w:t>
            </w:r>
          </w:p>
        </w:tc>
        <w:tc>
          <w:tcPr>
            <w:tcW w:w="1504" w:type="dxa"/>
            <w:tcBorders>
              <w:top w:val="nil"/>
              <w:left w:val="nil"/>
              <w:bottom w:val="single" w:sz="4" w:space="0" w:color="auto"/>
              <w:right w:val="single" w:sz="4" w:space="0" w:color="auto"/>
            </w:tcBorders>
            <w:vAlign w:val="center"/>
            <w:hideMark/>
          </w:tcPr>
          <w:p w:rsidR="00233EF2" w:rsidRDefault="00233EF2">
            <w:pPr>
              <w:jc w:val="center"/>
            </w:pPr>
            <w:r>
              <w:t>1 274,543</w:t>
            </w:r>
          </w:p>
        </w:tc>
      </w:tr>
      <w:tr w:rsidR="00233EF2" w:rsidTr="00233EF2">
        <w:trPr>
          <w:trHeight w:val="630"/>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266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2 02 15001 10 0000 150</w:t>
            </w:r>
          </w:p>
        </w:tc>
        <w:tc>
          <w:tcPr>
            <w:tcW w:w="4394" w:type="dxa"/>
            <w:gridSpan w:val="2"/>
            <w:tcBorders>
              <w:top w:val="nil"/>
              <w:left w:val="nil"/>
              <w:bottom w:val="single" w:sz="4" w:space="0" w:color="auto"/>
              <w:right w:val="single" w:sz="4" w:space="0" w:color="auto"/>
            </w:tcBorders>
            <w:vAlign w:val="center"/>
            <w:hideMark/>
          </w:tcPr>
          <w:p w:rsidR="00233EF2" w:rsidRDefault="00233EF2">
            <w:r>
              <w:t>Дотации бюджетам сельских поселений на выравнивание бюджетной обеспеченности</w:t>
            </w:r>
          </w:p>
        </w:tc>
        <w:tc>
          <w:tcPr>
            <w:tcW w:w="1559" w:type="dxa"/>
            <w:gridSpan w:val="2"/>
            <w:tcBorders>
              <w:top w:val="nil"/>
              <w:left w:val="nil"/>
              <w:bottom w:val="single" w:sz="4" w:space="0" w:color="auto"/>
              <w:right w:val="single" w:sz="4" w:space="0" w:color="auto"/>
            </w:tcBorders>
            <w:vAlign w:val="center"/>
            <w:hideMark/>
          </w:tcPr>
          <w:p w:rsidR="00233EF2" w:rsidRDefault="00233EF2">
            <w:pPr>
              <w:jc w:val="center"/>
            </w:pPr>
            <w:r>
              <w:t>1 275,403</w:t>
            </w:r>
          </w:p>
        </w:tc>
        <w:tc>
          <w:tcPr>
            <w:tcW w:w="1504" w:type="dxa"/>
            <w:tcBorders>
              <w:top w:val="nil"/>
              <w:left w:val="nil"/>
              <w:bottom w:val="single" w:sz="4" w:space="0" w:color="auto"/>
              <w:right w:val="single" w:sz="4" w:space="0" w:color="auto"/>
            </w:tcBorders>
            <w:vAlign w:val="center"/>
            <w:hideMark/>
          </w:tcPr>
          <w:p w:rsidR="00233EF2" w:rsidRDefault="00233EF2">
            <w:pPr>
              <w:jc w:val="center"/>
            </w:pPr>
            <w:r>
              <w:t>1 274,543</w:t>
            </w:r>
          </w:p>
        </w:tc>
      </w:tr>
      <w:tr w:rsidR="00233EF2" w:rsidTr="00233EF2">
        <w:trPr>
          <w:trHeight w:val="420"/>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266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2 02 30000 00 0000 150</w:t>
            </w:r>
          </w:p>
        </w:tc>
        <w:tc>
          <w:tcPr>
            <w:tcW w:w="4394" w:type="dxa"/>
            <w:gridSpan w:val="2"/>
            <w:tcBorders>
              <w:top w:val="nil"/>
              <w:left w:val="nil"/>
              <w:bottom w:val="single" w:sz="4" w:space="0" w:color="auto"/>
              <w:right w:val="single" w:sz="4" w:space="0" w:color="auto"/>
            </w:tcBorders>
            <w:vAlign w:val="center"/>
            <w:hideMark/>
          </w:tcPr>
          <w:p w:rsidR="00233EF2" w:rsidRDefault="00233EF2">
            <w:r>
              <w:t>Субвенции бюджетам бюджетной системы Российской Федерации</w:t>
            </w:r>
          </w:p>
        </w:tc>
        <w:tc>
          <w:tcPr>
            <w:tcW w:w="1559" w:type="dxa"/>
            <w:gridSpan w:val="2"/>
            <w:tcBorders>
              <w:top w:val="nil"/>
              <w:left w:val="nil"/>
              <w:bottom w:val="single" w:sz="4" w:space="0" w:color="auto"/>
              <w:right w:val="single" w:sz="4" w:space="0" w:color="auto"/>
            </w:tcBorders>
            <w:vAlign w:val="center"/>
            <w:hideMark/>
          </w:tcPr>
          <w:p w:rsidR="00233EF2" w:rsidRDefault="00233EF2">
            <w:pPr>
              <w:jc w:val="center"/>
            </w:pPr>
            <w:r>
              <w:t>150,800</w:t>
            </w:r>
          </w:p>
        </w:tc>
        <w:tc>
          <w:tcPr>
            <w:tcW w:w="1504" w:type="dxa"/>
            <w:tcBorders>
              <w:top w:val="nil"/>
              <w:left w:val="nil"/>
              <w:bottom w:val="single" w:sz="4" w:space="0" w:color="auto"/>
              <w:right w:val="single" w:sz="4" w:space="0" w:color="auto"/>
            </w:tcBorders>
            <w:vAlign w:val="center"/>
            <w:hideMark/>
          </w:tcPr>
          <w:p w:rsidR="00233EF2" w:rsidRDefault="00233EF2">
            <w:pPr>
              <w:jc w:val="center"/>
            </w:pPr>
            <w:r>
              <w:t>156,200</w:t>
            </w:r>
          </w:p>
        </w:tc>
      </w:tr>
      <w:tr w:rsidR="00233EF2" w:rsidTr="00233EF2">
        <w:trPr>
          <w:trHeight w:val="552"/>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2663" w:type="dxa"/>
            <w:gridSpan w:val="2"/>
            <w:tcBorders>
              <w:top w:val="nil"/>
              <w:left w:val="nil"/>
              <w:bottom w:val="single" w:sz="4" w:space="0" w:color="auto"/>
              <w:right w:val="single" w:sz="4" w:space="0" w:color="auto"/>
            </w:tcBorders>
            <w:shd w:val="clear" w:color="auto" w:fill="FFFFFF"/>
            <w:noWrap/>
            <w:vAlign w:val="center"/>
            <w:hideMark/>
          </w:tcPr>
          <w:p w:rsidR="00233EF2" w:rsidRDefault="00233EF2">
            <w:pPr>
              <w:jc w:val="center"/>
            </w:pPr>
            <w:r>
              <w:t>2 02 35118 00 0000 150</w:t>
            </w:r>
          </w:p>
        </w:tc>
        <w:tc>
          <w:tcPr>
            <w:tcW w:w="4394" w:type="dxa"/>
            <w:gridSpan w:val="2"/>
            <w:tcBorders>
              <w:top w:val="nil"/>
              <w:left w:val="nil"/>
              <w:bottom w:val="single" w:sz="4" w:space="0" w:color="auto"/>
              <w:right w:val="single" w:sz="4" w:space="0" w:color="auto"/>
            </w:tcBorders>
            <w:vAlign w:val="bottom"/>
            <w:hideMark/>
          </w:tcPr>
          <w:p w:rsidR="00233EF2" w:rsidRDefault="00233EF2">
            <w:r>
              <w:t>Субвенции бюджетам на осуществление первичного воинского учета на территориях, где отсутствуют военные комиссариаты</w:t>
            </w:r>
          </w:p>
        </w:tc>
        <w:tc>
          <w:tcPr>
            <w:tcW w:w="1559" w:type="dxa"/>
            <w:gridSpan w:val="2"/>
            <w:tcBorders>
              <w:top w:val="nil"/>
              <w:left w:val="nil"/>
              <w:bottom w:val="single" w:sz="4" w:space="0" w:color="auto"/>
              <w:right w:val="single" w:sz="4" w:space="0" w:color="auto"/>
            </w:tcBorders>
            <w:vAlign w:val="center"/>
            <w:hideMark/>
          </w:tcPr>
          <w:p w:rsidR="00233EF2" w:rsidRDefault="00233EF2">
            <w:pPr>
              <w:jc w:val="center"/>
            </w:pPr>
            <w:r>
              <w:t>150,800</w:t>
            </w:r>
          </w:p>
        </w:tc>
        <w:tc>
          <w:tcPr>
            <w:tcW w:w="1504" w:type="dxa"/>
            <w:tcBorders>
              <w:top w:val="nil"/>
              <w:left w:val="nil"/>
              <w:bottom w:val="single" w:sz="4" w:space="0" w:color="auto"/>
              <w:right w:val="single" w:sz="4" w:space="0" w:color="auto"/>
            </w:tcBorders>
            <w:vAlign w:val="center"/>
            <w:hideMark/>
          </w:tcPr>
          <w:p w:rsidR="00233EF2" w:rsidRDefault="00233EF2">
            <w:pPr>
              <w:jc w:val="center"/>
            </w:pPr>
            <w:r>
              <w:t>156,200</w:t>
            </w:r>
          </w:p>
        </w:tc>
      </w:tr>
      <w:tr w:rsidR="00233EF2" w:rsidTr="00233EF2">
        <w:trPr>
          <w:trHeight w:val="630"/>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266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2 02 35118 10 0000 150</w:t>
            </w:r>
          </w:p>
        </w:tc>
        <w:tc>
          <w:tcPr>
            <w:tcW w:w="4394" w:type="dxa"/>
            <w:gridSpan w:val="2"/>
            <w:tcBorders>
              <w:top w:val="nil"/>
              <w:left w:val="nil"/>
              <w:bottom w:val="single" w:sz="4" w:space="0" w:color="auto"/>
              <w:right w:val="single" w:sz="4" w:space="0" w:color="auto"/>
            </w:tcBorders>
            <w:vAlign w:val="center"/>
            <w:hideMark/>
          </w:tcPr>
          <w:p w:rsidR="00233EF2" w:rsidRDefault="00233EF2">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gridSpan w:val="2"/>
            <w:tcBorders>
              <w:top w:val="nil"/>
              <w:left w:val="nil"/>
              <w:bottom w:val="single" w:sz="4" w:space="0" w:color="auto"/>
              <w:right w:val="single" w:sz="4" w:space="0" w:color="auto"/>
            </w:tcBorders>
            <w:vAlign w:val="center"/>
            <w:hideMark/>
          </w:tcPr>
          <w:p w:rsidR="00233EF2" w:rsidRDefault="00233EF2">
            <w:pPr>
              <w:jc w:val="center"/>
            </w:pPr>
            <w:r>
              <w:t>150,800</w:t>
            </w:r>
          </w:p>
        </w:tc>
        <w:tc>
          <w:tcPr>
            <w:tcW w:w="1504" w:type="dxa"/>
            <w:tcBorders>
              <w:top w:val="nil"/>
              <w:left w:val="nil"/>
              <w:bottom w:val="single" w:sz="4" w:space="0" w:color="auto"/>
              <w:right w:val="single" w:sz="4" w:space="0" w:color="auto"/>
            </w:tcBorders>
            <w:vAlign w:val="center"/>
            <w:hideMark/>
          </w:tcPr>
          <w:p w:rsidR="00233EF2" w:rsidRDefault="00233EF2">
            <w:pPr>
              <w:jc w:val="center"/>
            </w:pPr>
            <w:r>
              <w:t>156,200</w:t>
            </w:r>
          </w:p>
        </w:tc>
      </w:tr>
      <w:tr w:rsidR="00233EF2" w:rsidTr="00233EF2">
        <w:trPr>
          <w:trHeight w:val="552"/>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266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2 02 90000 00 0000 150</w:t>
            </w:r>
          </w:p>
        </w:tc>
        <w:tc>
          <w:tcPr>
            <w:tcW w:w="4394" w:type="dxa"/>
            <w:gridSpan w:val="2"/>
            <w:tcBorders>
              <w:top w:val="nil"/>
              <w:left w:val="nil"/>
              <w:bottom w:val="single" w:sz="4" w:space="0" w:color="auto"/>
              <w:right w:val="single" w:sz="4" w:space="0" w:color="auto"/>
            </w:tcBorders>
            <w:vAlign w:val="center"/>
            <w:hideMark/>
          </w:tcPr>
          <w:p w:rsidR="00233EF2" w:rsidRDefault="00233EF2">
            <w:r>
              <w:t>Прочие безвозмездные поступления от других бюджетов бюджетной системы</w:t>
            </w:r>
          </w:p>
        </w:tc>
        <w:tc>
          <w:tcPr>
            <w:tcW w:w="1559" w:type="dxa"/>
            <w:gridSpan w:val="2"/>
            <w:tcBorders>
              <w:top w:val="nil"/>
              <w:left w:val="nil"/>
              <w:bottom w:val="single" w:sz="4" w:space="0" w:color="auto"/>
              <w:right w:val="single" w:sz="4" w:space="0" w:color="auto"/>
            </w:tcBorders>
            <w:vAlign w:val="center"/>
            <w:hideMark/>
          </w:tcPr>
          <w:p w:rsidR="00233EF2" w:rsidRDefault="00233EF2">
            <w:pPr>
              <w:jc w:val="center"/>
            </w:pPr>
            <w:r>
              <w:t>76,900</w:t>
            </w:r>
          </w:p>
        </w:tc>
        <w:tc>
          <w:tcPr>
            <w:tcW w:w="1504" w:type="dxa"/>
            <w:tcBorders>
              <w:top w:val="nil"/>
              <w:left w:val="nil"/>
              <w:bottom w:val="single" w:sz="4" w:space="0" w:color="auto"/>
              <w:right w:val="single" w:sz="4" w:space="0" w:color="auto"/>
            </w:tcBorders>
            <w:vAlign w:val="center"/>
            <w:hideMark/>
          </w:tcPr>
          <w:p w:rsidR="00233EF2" w:rsidRDefault="00233EF2">
            <w:pPr>
              <w:jc w:val="center"/>
            </w:pPr>
            <w:r>
              <w:t>77,400</w:t>
            </w:r>
          </w:p>
        </w:tc>
      </w:tr>
      <w:tr w:rsidR="00233EF2" w:rsidTr="00233EF2">
        <w:trPr>
          <w:trHeight w:val="552"/>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t>860</w:t>
            </w:r>
          </w:p>
        </w:tc>
        <w:tc>
          <w:tcPr>
            <w:tcW w:w="266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2 02 90050 00 0000 150</w:t>
            </w:r>
          </w:p>
        </w:tc>
        <w:tc>
          <w:tcPr>
            <w:tcW w:w="4394" w:type="dxa"/>
            <w:gridSpan w:val="2"/>
            <w:tcBorders>
              <w:top w:val="nil"/>
              <w:left w:val="nil"/>
              <w:bottom w:val="single" w:sz="4" w:space="0" w:color="auto"/>
              <w:right w:val="single" w:sz="4" w:space="0" w:color="auto"/>
            </w:tcBorders>
            <w:vAlign w:val="center"/>
            <w:hideMark/>
          </w:tcPr>
          <w:p w:rsidR="00233EF2" w:rsidRDefault="00233EF2">
            <w:r>
              <w:t>Прочие безвозмездные поступления от бюджетов муниципальных районов</w:t>
            </w:r>
          </w:p>
        </w:tc>
        <w:tc>
          <w:tcPr>
            <w:tcW w:w="1559" w:type="dxa"/>
            <w:gridSpan w:val="2"/>
            <w:tcBorders>
              <w:top w:val="nil"/>
              <w:left w:val="nil"/>
              <w:bottom w:val="single" w:sz="4" w:space="0" w:color="auto"/>
              <w:right w:val="single" w:sz="4" w:space="0" w:color="auto"/>
            </w:tcBorders>
            <w:vAlign w:val="center"/>
            <w:hideMark/>
          </w:tcPr>
          <w:p w:rsidR="00233EF2" w:rsidRDefault="00233EF2">
            <w:pPr>
              <w:jc w:val="center"/>
            </w:pPr>
            <w:r>
              <w:t>76,900</w:t>
            </w:r>
          </w:p>
        </w:tc>
        <w:tc>
          <w:tcPr>
            <w:tcW w:w="1504" w:type="dxa"/>
            <w:tcBorders>
              <w:top w:val="nil"/>
              <w:left w:val="nil"/>
              <w:bottom w:val="single" w:sz="4" w:space="0" w:color="auto"/>
              <w:right w:val="single" w:sz="4" w:space="0" w:color="auto"/>
            </w:tcBorders>
            <w:vAlign w:val="center"/>
            <w:hideMark/>
          </w:tcPr>
          <w:p w:rsidR="00233EF2" w:rsidRDefault="00233EF2">
            <w:pPr>
              <w:jc w:val="center"/>
            </w:pPr>
            <w:r>
              <w:t>77,400</w:t>
            </w:r>
          </w:p>
        </w:tc>
      </w:tr>
      <w:tr w:rsidR="00233EF2" w:rsidTr="00233EF2">
        <w:trPr>
          <w:trHeight w:val="735"/>
        </w:trPr>
        <w:tc>
          <w:tcPr>
            <w:tcW w:w="848" w:type="dxa"/>
            <w:tcBorders>
              <w:top w:val="nil"/>
              <w:left w:val="single" w:sz="4" w:space="0" w:color="auto"/>
              <w:bottom w:val="single" w:sz="4" w:space="0" w:color="auto"/>
              <w:right w:val="single" w:sz="4" w:space="0" w:color="auto"/>
            </w:tcBorders>
            <w:noWrap/>
            <w:vAlign w:val="center"/>
            <w:hideMark/>
          </w:tcPr>
          <w:p w:rsidR="00233EF2" w:rsidRDefault="00233EF2">
            <w:pPr>
              <w:jc w:val="center"/>
            </w:pPr>
            <w:r>
              <w:lastRenderedPageBreak/>
              <w:t>860</w:t>
            </w:r>
          </w:p>
        </w:tc>
        <w:tc>
          <w:tcPr>
            <w:tcW w:w="266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center"/>
            </w:pPr>
            <w:r>
              <w:t>2 02 90054 10 0000 150</w:t>
            </w:r>
          </w:p>
        </w:tc>
        <w:tc>
          <w:tcPr>
            <w:tcW w:w="4394" w:type="dxa"/>
            <w:gridSpan w:val="2"/>
            <w:tcBorders>
              <w:top w:val="nil"/>
              <w:left w:val="nil"/>
              <w:bottom w:val="single" w:sz="4" w:space="0" w:color="auto"/>
              <w:right w:val="single" w:sz="4" w:space="0" w:color="auto"/>
            </w:tcBorders>
            <w:vAlign w:val="center"/>
            <w:hideMark/>
          </w:tcPr>
          <w:p w:rsidR="00233EF2" w:rsidRDefault="00233EF2">
            <w:r>
              <w:t>Прочие безвозмездные поступления в бюджеты сельских поселений от бюджетов муниципальных районов</w:t>
            </w:r>
          </w:p>
        </w:tc>
        <w:tc>
          <w:tcPr>
            <w:tcW w:w="1559" w:type="dxa"/>
            <w:gridSpan w:val="2"/>
            <w:tcBorders>
              <w:top w:val="nil"/>
              <w:left w:val="nil"/>
              <w:bottom w:val="single" w:sz="4" w:space="0" w:color="auto"/>
              <w:right w:val="single" w:sz="4" w:space="0" w:color="auto"/>
            </w:tcBorders>
            <w:vAlign w:val="center"/>
            <w:hideMark/>
          </w:tcPr>
          <w:p w:rsidR="00233EF2" w:rsidRDefault="00233EF2">
            <w:pPr>
              <w:jc w:val="center"/>
            </w:pPr>
            <w:r>
              <w:t>76,900</w:t>
            </w:r>
          </w:p>
        </w:tc>
        <w:tc>
          <w:tcPr>
            <w:tcW w:w="1504" w:type="dxa"/>
            <w:tcBorders>
              <w:top w:val="nil"/>
              <w:left w:val="nil"/>
              <w:bottom w:val="single" w:sz="4" w:space="0" w:color="auto"/>
              <w:right w:val="single" w:sz="4" w:space="0" w:color="auto"/>
            </w:tcBorders>
            <w:vAlign w:val="center"/>
            <w:hideMark/>
          </w:tcPr>
          <w:p w:rsidR="00233EF2" w:rsidRDefault="00233EF2">
            <w:pPr>
              <w:jc w:val="center"/>
            </w:pPr>
            <w:r>
              <w:t>77,400</w:t>
            </w:r>
          </w:p>
        </w:tc>
      </w:tr>
    </w:tbl>
    <w:p w:rsidR="00233EF2" w:rsidRDefault="00233EF2" w:rsidP="00233EF2">
      <w:pPr>
        <w:rPr>
          <w:rFonts w:asciiTheme="minorHAnsi" w:hAnsiTheme="minorHAnsi" w:cstheme="minorBidi"/>
          <w:sz w:val="22"/>
          <w:szCs w:val="22"/>
          <w:lang w:eastAsia="en-US"/>
        </w:rPr>
      </w:pPr>
    </w:p>
    <w:p w:rsidR="00233EF2" w:rsidRDefault="00233EF2" w:rsidP="00233EF2">
      <w:r>
        <w:br w:type="page"/>
      </w:r>
    </w:p>
    <w:tbl>
      <w:tblPr>
        <w:tblW w:w="10838" w:type="dxa"/>
        <w:tblInd w:w="-1161" w:type="dxa"/>
        <w:tblLook w:val="04A0"/>
      </w:tblPr>
      <w:tblGrid>
        <w:gridCol w:w="503"/>
        <w:gridCol w:w="2823"/>
        <w:gridCol w:w="1250"/>
        <w:gridCol w:w="918"/>
        <w:gridCol w:w="746"/>
        <w:gridCol w:w="1206"/>
        <w:gridCol w:w="1167"/>
        <w:gridCol w:w="2225"/>
      </w:tblGrid>
      <w:tr w:rsidR="00233EF2" w:rsidTr="00233EF2">
        <w:trPr>
          <w:trHeight w:val="255"/>
        </w:trPr>
        <w:tc>
          <w:tcPr>
            <w:tcW w:w="503" w:type="dxa"/>
            <w:noWrap/>
            <w:vAlign w:val="bottom"/>
            <w:hideMark/>
          </w:tcPr>
          <w:p w:rsidR="00233EF2" w:rsidRDefault="00233EF2">
            <w:pPr>
              <w:spacing w:after="160" w:line="256" w:lineRule="auto"/>
              <w:rPr>
                <w:rFonts w:eastAsiaTheme="minorEastAsia"/>
              </w:rPr>
            </w:pPr>
            <w:bookmarkStart w:id="5" w:name="RANGE!A1:H82"/>
            <w:bookmarkEnd w:id="5"/>
          </w:p>
        </w:tc>
        <w:tc>
          <w:tcPr>
            <w:tcW w:w="2823" w:type="dxa"/>
            <w:noWrap/>
            <w:vAlign w:val="bottom"/>
            <w:hideMark/>
          </w:tcPr>
          <w:p w:rsidR="00233EF2" w:rsidRDefault="00233EF2">
            <w:pPr>
              <w:spacing w:after="160" w:line="256" w:lineRule="auto"/>
              <w:rPr>
                <w:rFonts w:eastAsiaTheme="minorEastAsia"/>
              </w:rPr>
            </w:pPr>
          </w:p>
        </w:tc>
        <w:tc>
          <w:tcPr>
            <w:tcW w:w="1250" w:type="dxa"/>
            <w:noWrap/>
            <w:vAlign w:val="bottom"/>
            <w:hideMark/>
          </w:tcPr>
          <w:p w:rsidR="00233EF2" w:rsidRDefault="00233EF2">
            <w:pPr>
              <w:spacing w:after="160" w:line="256" w:lineRule="auto"/>
              <w:rPr>
                <w:rFonts w:eastAsiaTheme="minorEastAsia"/>
              </w:rPr>
            </w:pPr>
          </w:p>
        </w:tc>
        <w:tc>
          <w:tcPr>
            <w:tcW w:w="918" w:type="dxa"/>
            <w:noWrap/>
            <w:vAlign w:val="bottom"/>
            <w:hideMark/>
          </w:tcPr>
          <w:p w:rsidR="00233EF2" w:rsidRDefault="00233EF2">
            <w:pPr>
              <w:spacing w:after="160" w:line="256" w:lineRule="auto"/>
              <w:rPr>
                <w:rFonts w:eastAsiaTheme="minorEastAsia"/>
              </w:rPr>
            </w:pPr>
          </w:p>
        </w:tc>
        <w:tc>
          <w:tcPr>
            <w:tcW w:w="746" w:type="dxa"/>
            <w:noWrap/>
            <w:vAlign w:val="bottom"/>
            <w:hideMark/>
          </w:tcPr>
          <w:p w:rsidR="00233EF2" w:rsidRDefault="00233EF2">
            <w:pPr>
              <w:spacing w:after="160" w:line="256" w:lineRule="auto"/>
              <w:rPr>
                <w:rFonts w:eastAsiaTheme="minorEastAsia"/>
              </w:rPr>
            </w:pPr>
          </w:p>
        </w:tc>
        <w:tc>
          <w:tcPr>
            <w:tcW w:w="1206" w:type="dxa"/>
            <w:noWrap/>
            <w:vAlign w:val="bottom"/>
            <w:hideMark/>
          </w:tcPr>
          <w:p w:rsidR="00233EF2" w:rsidRDefault="00233EF2">
            <w:pPr>
              <w:spacing w:after="160" w:line="256" w:lineRule="auto"/>
              <w:rPr>
                <w:rFonts w:eastAsiaTheme="minorEastAsia"/>
              </w:rPr>
            </w:pPr>
          </w:p>
        </w:tc>
        <w:tc>
          <w:tcPr>
            <w:tcW w:w="1167" w:type="dxa"/>
            <w:noWrap/>
            <w:vAlign w:val="bottom"/>
            <w:hideMark/>
          </w:tcPr>
          <w:p w:rsidR="00233EF2" w:rsidRDefault="00233EF2">
            <w:pPr>
              <w:spacing w:after="160" w:line="256" w:lineRule="auto"/>
              <w:rPr>
                <w:rFonts w:eastAsiaTheme="minorEastAsia"/>
              </w:rPr>
            </w:pPr>
          </w:p>
        </w:tc>
        <w:tc>
          <w:tcPr>
            <w:tcW w:w="2225" w:type="dxa"/>
            <w:noWrap/>
            <w:vAlign w:val="bottom"/>
            <w:hideMark/>
          </w:tcPr>
          <w:p w:rsidR="00233EF2" w:rsidRDefault="00233EF2">
            <w:pPr>
              <w:jc w:val="right"/>
            </w:pPr>
            <w:r>
              <w:t>Приложение 8</w:t>
            </w:r>
          </w:p>
        </w:tc>
      </w:tr>
      <w:tr w:rsidR="00233EF2" w:rsidTr="00233EF2">
        <w:trPr>
          <w:trHeight w:val="276"/>
        </w:trPr>
        <w:tc>
          <w:tcPr>
            <w:tcW w:w="503" w:type="dxa"/>
            <w:noWrap/>
            <w:vAlign w:val="bottom"/>
            <w:hideMark/>
          </w:tcPr>
          <w:p w:rsidR="00233EF2" w:rsidRDefault="00233EF2">
            <w:pPr>
              <w:spacing w:line="256" w:lineRule="auto"/>
              <w:rPr>
                <w:rFonts w:eastAsiaTheme="minorEastAsia"/>
              </w:rPr>
            </w:pPr>
          </w:p>
        </w:tc>
        <w:tc>
          <w:tcPr>
            <w:tcW w:w="2823" w:type="dxa"/>
            <w:noWrap/>
            <w:vAlign w:val="bottom"/>
            <w:hideMark/>
          </w:tcPr>
          <w:p w:rsidR="00233EF2" w:rsidRDefault="00233EF2">
            <w:pPr>
              <w:spacing w:line="256" w:lineRule="auto"/>
              <w:rPr>
                <w:rFonts w:eastAsiaTheme="minorEastAsia"/>
              </w:rPr>
            </w:pPr>
          </w:p>
        </w:tc>
        <w:tc>
          <w:tcPr>
            <w:tcW w:w="1250" w:type="dxa"/>
            <w:noWrap/>
            <w:vAlign w:val="bottom"/>
            <w:hideMark/>
          </w:tcPr>
          <w:p w:rsidR="00233EF2" w:rsidRDefault="00233EF2">
            <w:pPr>
              <w:spacing w:line="256" w:lineRule="auto"/>
              <w:rPr>
                <w:rFonts w:eastAsiaTheme="minorEastAsia"/>
              </w:rPr>
            </w:pPr>
          </w:p>
        </w:tc>
        <w:tc>
          <w:tcPr>
            <w:tcW w:w="918" w:type="dxa"/>
            <w:noWrap/>
            <w:vAlign w:val="bottom"/>
            <w:hideMark/>
          </w:tcPr>
          <w:p w:rsidR="00233EF2" w:rsidRDefault="00233EF2">
            <w:pPr>
              <w:spacing w:line="256" w:lineRule="auto"/>
              <w:rPr>
                <w:rFonts w:eastAsiaTheme="minorEastAsia"/>
              </w:rPr>
            </w:pPr>
          </w:p>
        </w:tc>
        <w:tc>
          <w:tcPr>
            <w:tcW w:w="746" w:type="dxa"/>
            <w:noWrap/>
            <w:vAlign w:val="bottom"/>
            <w:hideMark/>
          </w:tcPr>
          <w:p w:rsidR="00233EF2" w:rsidRDefault="00233EF2">
            <w:pPr>
              <w:spacing w:line="256" w:lineRule="auto"/>
              <w:rPr>
                <w:rFonts w:eastAsiaTheme="minorEastAsia"/>
              </w:rPr>
            </w:pPr>
          </w:p>
        </w:tc>
        <w:tc>
          <w:tcPr>
            <w:tcW w:w="1206" w:type="dxa"/>
            <w:noWrap/>
            <w:vAlign w:val="bottom"/>
            <w:hideMark/>
          </w:tcPr>
          <w:p w:rsidR="00233EF2" w:rsidRDefault="00233EF2">
            <w:pPr>
              <w:spacing w:line="256" w:lineRule="auto"/>
              <w:rPr>
                <w:rFonts w:eastAsiaTheme="minorEastAsia"/>
              </w:rPr>
            </w:pPr>
          </w:p>
        </w:tc>
        <w:tc>
          <w:tcPr>
            <w:tcW w:w="1167" w:type="dxa"/>
            <w:noWrap/>
            <w:vAlign w:val="bottom"/>
            <w:hideMark/>
          </w:tcPr>
          <w:p w:rsidR="00233EF2" w:rsidRDefault="00233EF2">
            <w:pPr>
              <w:spacing w:line="256" w:lineRule="auto"/>
              <w:rPr>
                <w:rFonts w:eastAsiaTheme="minorEastAsia"/>
              </w:rPr>
            </w:pPr>
          </w:p>
        </w:tc>
        <w:tc>
          <w:tcPr>
            <w:tcW w:w="2225" w:type="dxa"/>
            <w:noWrap/>
            <w:vAlign w:val="bottom"/>
            <w:hideMark/>
          </w:tcPr>
          <w:p w:rsidR="00233EF2" w:rsidRDefault="00233EF2">
            <w:pPr>
              <w:jc w:val="right"/>
            </w:pPr>
            <w:r>
              <w:t>к Решению Совета депутатов</w:t>
            </w:r>
          </w:p>
        </w:tc>
      </w:tr>
      <w:tr w:rsidR="00233EF2" w:rsidTr="00233EF2">
        <w:trPr>
          <w:trHeight w:val="255"/>
        </w:trPr>
        <w:tc>
          <w:tcPr>
            <w:tcW w:w="503" w:type="dxa"/>
            <w:noWrap/>
            <w:vAlign w:val="bottom"/>
            <w:hideMark/>
          </w:tcPr>
          <w:p w:rsidR="00233EF2" w:rsidRDefault="00233EF2">
            <w:pPr>
              <w:spacing w:line="256" w:lineRule="auto"/>
              <w:rPr>
                <w:rFonts w:eastAsiaTheme="minorEastAsia"/>
              </w:rPr>
            </w:pPr>
          </w:p>
        </w:tc>
        <w:tc>
          <w:tcPr>
            <w:tcW w:w="2823" w:type="dxa"/>
            <w:noWrap/>
            <w:vAlign w:val="bottom"/>
            <w:hideMark/>
          </w:tcPr>
          <w:p w:rsidR="00233EF2" w:rsidRDefault="00233EF2">
            <w:pPr>
              <w:spacing w:line="256" w:lineRule="auto"/>
              <w:rPr>
                <w:rFonts w:eastAsiaTheme="minorEastAsia"/>
              </w:rPr>
            </w:pPr>
          </w:p>
        </w:tc>
        <w:tc>
          <w:tcPr>
            <w:tcW w:w="1250" w:type="dxa"/>
            <w:noWrap/>
            <w:vAlign w:val="bottom"/>
            <w:hideMark/>
          </w:tcPr>
          <w:p w:rsidR="00233EF2" w:rsidRDefault="00233EF2">
            <w:pPr>
              <w:spacing w:line="256" w:lineRule="auto"/>
              <w:rPr>
                <w:rFonts w:eastAsiaTheme="minorEastAsia"/>
              </w:rPr>
            </w:pPr>
          </w:p>
        </w:tc>
        <w:tc>
          <w:tcPr>
            <w:tcW w:w="918" w:type="dxa"/>
            <w:noWrap/>
            <w:vAlign w:val="bottom"/>
            <w:hideMark/>
          </w:tcPr>
          <w:p w:rsidR="00233EF2" w:rsidRDefault="00233EF2">
            <w:pPr>
              <w:spacing w:line="256" w:lineRule="auto"/>
              <w:rPr>
                <w:rFonts w:eastAsiaTheme="minorEastAsia"/>
              </w:rPr>
            </w:pPr>
          </w:p>
        </w:tc>
        <w:tc>
          <w:tcPr>
            <w:tcW w:w="746" w:type="dxa"/>
            <w:noWrap/>
            <w:vAlign w:val="bottom"/>
            <w:hideMark/>
          </w:tcPr>
          <w:p w:rsidR="00233EF2" w:rsidRDefault="00233EF2">
            <w:pPr>
              <w:spacing w:line="256" w:lineRule="auto"/>
              <w:rPr>
                <w:rFonts w:eastAsiaTheme="minorEastAsia"/>
              </w:rPr>
            </w:pPr>
          </w:p>
        </w:tc>
        <w:tc>
          <w:tcPr>
            <w:tcW w:w="1206" w:type="dxa"/>
            <w:noWrap/>
            <w:vAlign w:val="bottom"/>
            <w:hideMark/>
          </w:tcPr>
          <w:p w:rsidR="00233EF2" w:rsidRDefault="00233EF2">
            <w:pPr>
              <w:spacing w:line="256" w:lineRule="auto"/>
              <w:rPr>
                <w:rFonts w:eastAsiaTheme="minorEastAsia"/>
              </w:rPr>
            </w:pPr>
          </w:p>
        </w:tc>
        <w:tc>
          <w:tcPr>
            <w:tcW w:w="1167" w:type="dxa"/>
            <w:noWrap/>
            <w:vAlign w:val="bottom"/>
            <w:hideMark/>
          </w:tcPr>
          <w:p w:rsidR="00233EF2" w:rsidRDefault="00233EF2">
            <w:pPr>
              <w:spacing w:line="256" w:lineRule="auto"/>
              <w:rPr>
                <w:rFonts w:eastAsiaTheme="minorEastAsia"/>
              </w:rPr>
            </w:pPr>
          </w:p>
        </w:tc>
        <w:tc>
          <w:tcPr>
            <w:tcW w:w="2225" w:type="dxa"/>
            <w:noWrap/>
            <w:vAlign w:val="bottom"/>
            <w:hideMark/>
          </w:tcPr>
          <w:p w:rsidR="00233EF2" w:rsidRDefault="00233EF2">
            <w:pPr>
              <w:jc w:val="right"/>
            </w:pPr>
            <w:r>
              <w:t>МО сельское поселение «Нарсатуйское»</w:t>
            </w:r>
          </w:p>
        </w:tc>
      </w:tr>
      <w:tr w:rsidR="00233EF2" w:rsidTr="00233EF2">
        <w:trPr>
          <w:trHeight w:val="276"/>
        </w:trPr>
        <w:tc>
          <w:tcPr>
            <w:tcW w:w="503" w:type="dxa"/>
            <w:noWrap/>
            <w:vAlign w:val="bottom"/>
            <w:hideMark/>
          </w:tcPr>
          <w:p w:rsidR="00233EF2" w:rsidRDefault="00233EF2">
            <w:pPr>
              <w:spacing w:line="256" w:lineRule="auto"/>
              <w:rPr>
                <w:rFonts w:eastAsiaTheme="minorEastAsia"/>
              </w:rPr>
            </w:pPr>
          </w:p>
        </w:tc>
        <w:tc>
          <w:tcPr>
            <w:tcW w:w="2823" w:type="dxa"/>
            <w:noWrap/>
            <w:vAlign w:val="bottom"/>
            <w:hideMark/>
          </w:tcPr>
          <w:p w:rsidR="00233EF2" w:rsidRDefault="00233EF2">
            <w:pPr>
              <w:spacing w:line="256" w:lineRule="auto"/>
              <w:rPr>
                <w:rFonts w:eastAsiaTheme="minorEastAsia"/>
              </w:rPr>
            </w:pPr>
          </w:p>
        </w:tc>
        <w:tc>
          <w:tcPr>
            <w:tcW w:w="1250" w:type="dxa"/>
            <w:noWrap/>
            <w:vAlign w:val="bottom"/>
            <w:hideMark/>
          </w:tcPr>
          <w:p w:rsidR="00233EF2" w:rsidRDefault="00233EF2">
            <w:pPr>
              <w:spacing w:line="256" w:lineRule="auto"/>
              <w:rPr>
                <w:rFonts w:eastAsiaTheme="minorEastAsia"/>
              </w:rPr>
            </w:pPr>
          </w:p>
        </w:tc>
        <w:tc>
          <w:tcPr>
            <w:tcW w:w="918" w:type="dxa"/>
            <w:noWrap/>
            <w:vAlign w:val="bottom"/>
            <w:hideMark/>
          </w:tcPr>
          <w:p w:rsidR="00233EF2" w:rsidRDefault="00233EF2">
            <w:pPr>
              <w:spacing w:line="256" w:lineRule="auto"/>
              <w:rPr>
                <w:rFonts w:eastAsiaTheme="minorEastAsia"/>
              </w:rPr>
            </w:pPr>
          </w:p>
        </w:tc>
        <w:tc>
          <w:tcPr>
            <w:tcW w:w="746" w:type="dxa"/>
            <w:noWrap/>
            <w:vAlign w:val="bottom"/>
            <w:hideMark/>
          </w:tcPr>
          <w:p w:rsidR="00233EF2" w:rsidRDefault="00233EF2">
            <w:pPr>
              <w:spacing w:line="256" w:lineRule="auto"/>
              <w:rPr>
                <w:rFonts w:eastAsiaTheme="minorEastAsia"/>
              </w:rPr>
            </w:pPr>
          </w:p>
        </w:tc>
        <w:tc>
          <w:tcPr>
            <w:tcW w:w="1206" w:type="dxa"/>
            <w:noWrap/>
            <w:vAlign w:val="bottom"/>
            <w:hideMark/>
          </w:tcPr>
          <w:p w:rsidR="00233EF2" w:rsidRDefault="00233EF2">
            <w:pPr>
              <w:spacing w:line="256" w:lineRule="auto"/>
              <w:rPr>
                <w:rFonts w:eastAsiaTheme="minorEastAsia"/>
              </w:rPr>
            </w:pPr>
          </w:p>
        </w:tc>
        <w:tc>
          <w:tcPr>
            <w:tcW w:w="1167" w:type="dxa"/>
            <w:noWrap/>
            <w:vAlign w:val="bottom"/>
            <w:hideMark/>
          </w:tcPr>
          <w:p w:rsidR="00233EF2" w:rsidRDefault="00233EF2">
            <w:pPr>
              <w:spacing w:line="256" w:lineRule="auto"/>
              <w:rPr>
                <w:rFonts w:eastAsiaTheme="minorEastAsia"/>
              </w:rPr>
            </w:pPr>
          </w:p>
        </w:tc>
        <w:tc>
          <w:tcPr>
            <w:tcW w:w="2225" w:type="dxa"/>
            <w:noWrap/>
            <w:vAlign w:val="bottom"/>
            <w:hideMark/>
          </w:tcPr>
          <w:p w:rsidR="00233EF2" w:rsidRDefault="00233EF2">
            <w:pPr>
              <w:jc w:val="right"/>
            </w:pPr>
            <w:r>
              <w:t xml:space="preserve">«О местном бюджете муниципального образования  </w:t>
            </w:r>
          </w:p>
        </w:tc>
      </w:tr>
      <w:tr w:rsidR="00233EF2" w:rsidTr="00233EF2">
        <w:trPr>
          <w:trHeight w:val="255"/>
        </w:trPr>
        <w:tc>
          <w:tcPr>
            <w:tcW w:w="503" w:type="dxa"/>
            <w:noWrap/>
            <w:vAlign w:val="bottom"/>
            <w:hideMark/>
          </w:tcPr>
          <w:p w:rsidR="00233EF2" w:rsidRDefault="00233EF2">
            <w:pPr>
              <w:spacing w:line="256" w:lineRule="auto"/>
              <w:rPr>
                <w:rFonts w:eastAsiaTheme="minorEastAsia"/>
              </w:rPr>
            </w:pPr>
          </w:p>
        </w:tc>
        <w:tc>
          <w:tcPr>
            <w:tcW w:w="2823" w:type="dxa"/>
            <w:noWrap/>
            <w:vAlign w:val="center"/>
            <w:hideMark/>
          </w:tcPr>
          <w:p w:rsidR="00233EF2" w:rsidRDefault="00233EF2">
            <w:pPr>
              <w:spacing w:line="256" w:lineRule="auto"/>
              <w:rPr>
                <w:rFonts w:eastAsiaTheme="minorEastAsia"/>
              </w:rPr>
            </w:pPr>
          </w:p>
        </w:tc>
        <w:tc>
          <w:tcPr>
            <w:tcW w:w="1250" w:type="dxa"/>
            <w:noWrap/>
            <w:vAlign w:val="bottom"/>
            <w:hideMark/>
          </w:tcPr>
          <w:p w:rsidR="00233EF2" w:rsidRDefault="00233EF2">
            <w:pPr>
              <w:spacing w:line="256" w:lineRule="auto"/>
              <w:rPr>
                <w:rFonts w:eastAsiaTheme="minorEastAsia"/>
              </w:rPr>
            </w:pPr>
          </w:p>
        </w:tc>
        <w:tc>
          <w:tcPr>
            <w:tcW w:w="918" w:type="dxa"/>
            <w:noWrap/>
            <w:vAlign w:val="bottom"/>
            <w:hideMark/>
          </w:tcPr>
          <w:p w:rsidR="00233EF2" w:rsidRDefault="00233EF2">
            <w:pPr>
              <w:spacing w:line="256" w:lineRule="auto"/>
              <w:rPr>
                <w:rFonts w:eastAsiaTheme="minorEastAsia"/>
              </w:rPr>
            </w:pPr>
          </w:p>
        </w:tc>
        <w:tc>
          <w:tcPr>
            <w:tcW w:w="746" w:type="dxa"/>
            <w:noWrap/>
            <w:vAlign w:val="bottom"/>
            <w:hideMark/>
          </w:tcPr>
          <w:p w:rsidR="00233EF2" w:rsidRDefault="00233EF2">
            <w:pPr>
              <w:spacing w:line="256" w:lineRule="auto"/>
              <w:rPr>
                <w:rFonts w:eastAsiaTheme="minorEastAsia"/>
              </w:rPr>
            </w:pPr>
          </w:p>
        </w:tc>
        <w:tc>
          <w:tcPr>
            <w:tcW w:w="1206" w:type="dxa"/>
            <w:noWrap/>
            <w:vAlign w:val="bottom"/>
            <w:hideMark/>
          </w:tcPr>
          <w:p w:rsidR="00233EF2" w:rsidRDefault="00233EF2">
            <w:pPr>
              <w:spacing w:line="256" w:lineRule="auto"/>
              <w:rPr>
                <w:rFonts w:eastAsiaTheme="minorEastAsia"/>
              </w:rPr>
            </w:pPr>
          </w:p>
        </w:tc>
        <w:tc>
          <w:tcPr>
            <w:tcW w:w="1167" w:type="dxa"/>
            <w:noWrap/>
            <w:vAlign w:val="bottom"/>
            <w:hideMark/>
          </w:tcPr>
          <w:p w:rsidR="00233EF2" w:rsidRDefault="00233EF2">
            <w:pPr>
              <w:spacing w:line="256" w:lineRule="auto"/>
              <w:rPr>
                <w:rFonts w:eastAsiaTheme="minorEastAsia"/>
              </w:rPr>
            </w:pPr>
          </w:p>
        </w:tc>
        <w:tc>
          <w:tcPr>
            <w:tcW w:w="2225" w:type="dxa"/>
            <w:noWrap/>
            <w:vAlign w:val="bottom"/>
            <w:hideMark/>
          </w:tcPr>
          <w:p w:rsidR="00233EF2" w:rsidRDefault="00233EF2">
            <w:pPr>
              <w:jc w:val="right"/>
            </w:pPr>
            <w:r>
              <w:t xml:space="preserve"> сельское поселение «Нарсатуйское»  на 2022 год и на плановый период 2023-2024 годов»</w:t>
            </w:r>
          </w:p>
        </w:tc>
      </w:tr>
      <w:tr w:rsidR="00233EF2" w:rsidTr="00233EF2">
        <w:trPr>
          <w:trHeight w:val="276"/>
        </w:trPr>
        <w:tc>
          <w:tcPr>
            <w:tcW w:w="503" w:type="dxa"/>
            <w:noWrap/>
            <w:vAlign w:val="bottom"/>
            <w:hideMark/>
          </w:tcPr>
          <w:p w:rsidR="00233EF2" w:rsidRDefault="00233EF2">
            <w:pPr>
              <w:spacing w:line="256" w:lineRule="auto"/>
              <w:rPr>
                <w:rFonts w:eastAsiaTheme="minorEastAsia"/>
              </w:rPr>
            </w:pPr>
          </w:p>
        </w:tc>
        <w:tc>
          <w:tcPr>
            <w:tcW w:w="2823" w:type="dxa"/>
            <w:noWrap/>
            <w:vAlign w:val="center"/>
            <w:hideMark/>
          </w:tcPr>
          <w:p w:rsidR="00233EF2" w:rsidRDefault="00233EF2">
            <w:pPr>
              <w:spacing w:line="256" w:lineRule="auto"/>
              <w:rPr>
                <w:rFonts w:eastAsiaTheme="minorEastAsia"/>
              </w:rPr>
            </w:pPr>
          </w:p>
        </w:tc>
        <w:tc>
          <w:tcPr>
            <w:tcW w:w="1250" w:type="dxa"/>
            <w:noWrap/>
            <w:vAlign w:val="bottom"/>
            <w:hideMark/>
          </w:tcPr>
          <w:p w:rsidR="00233EF2" w:rsidRDefault="00233EF2">
            <w:pPr>
              <w:spacing w:line="256" w:lineRule="auto"/>
              <w:rPr>
                <w:rFonts w:eastAsiaTheme="minorEastAsia"/>
              </w:rPr>
            </w:pPr>
          </w:p>
        </w:tc>
        <w:tc>
          <w:tcPr>
            <w:tcW w:w="918" w:type="dxa"/>
            <w:noWrap/>
            <w:vAlign w:val="bottom"/>
            <w:hideMark/>
          </w:tcPr>
          <w:p w:rsidR="00233EF2" w:rsidRDefault="00233EF2">
            <w:pPr>
              <w:spacing w:line="256" w:lineRule="auto"/>
              <w:rPr>
                <w:rFonts w:eastAsiaTheme="minorEastAsia"/>
              </w:rPr>
            </w:pPr>
          </w:p>
        </w:tc>
        <w:tc>
          <w:tcPr>
            <w:tcW w:w="746" w:type="dxa"/>
            <w:noWrap/>
            <w:vAlign w:val="bottom"/>
            <w:hideMark/>
          </w:tcPr>
          <w:p w:rsidR="00233EF2" w:rsidRDefault="00233EF2">
            <w:pPr>
              <w:spacing w:line="256" w:lineRule="auto"/>
              <w:rPr>
                <w:rFonts w:eastAsiaTheme="minorEastAsia"/>
              </w:rPr>
            </w:pPr>
          </w:p>
        </w:tc>
        <w:tc>
          <w:tcPr>
            <w:tcW w:w="4598" w:type="dxa"/>
            <w:gridSpan w:val="3"/>
            <w:noWrap/>
            <w:vAlign w:val="bottom"/>
            <w:hideMark/>
          </w:tcPr>
          <w:p w:rsidR="00233EF2" w:rsidRDefault="00233EF2">
            <w:pPr>
              <w:jc w:val="right"/>
              <w:rPr>
                <w:sz w:val="20"/>
                <w:szCs w:val="20"/>
              </w:rPr>
            </w:pPr>
            <w:r>
              <w:t>от 30.12.2021  года № 57</w:t>
            </w:r>
          </w:p>
        </w:tc>
      </w:tr>
      <w:tr w:rsidR="00233EF2" w:rsidTr="00233EF2">
        <w:trPr>
          <w:trHeight w:val="276"/>
        </w:trPr>
        <w:tc>
          <w:tcPr>
            <w:tcW w:w="503" w:type="dxa"/>
            <w:noWrap/>
            <w:vAlign w:val="bottom"/>
            <w:hideMark/>
          </w:tcPr>
          <w:p w:rsidR="00233EF2" w:rsidRDefault="00233EF2">
            <w:pPr>
              <w:spacing w:line="256" w:lineRule="auto"/>
              <w:rPr>
                <w:rFonts w:eastAsiaTheme="minorEastAsia"/>
              </w:rPr>
            </w:pPr>
          </w:p>
        </w:tc>
        <w:tc>
          <w:tcPr>
            <w:tcW w:w="2823" w:type="dxa"/>
            <w:noWrap/>
            <w:vAlign w:val="center"/>
            <w:hideMark/>
          </w:tcPr>
          <w:p w:rsidR="00233EF2" w:rsidRDefault="00233EF2">
            <w:pPr>
              <w:spacing w:line="256" w:lineRule="auto"/>
              <w:rPr>
                <w:rFonts w:eastAsiaTheme="minorEastAsia"/>
              </w:rPr>
            </w:pPr>
          </w:p>
        </w:tc>
        <w:tc>
          <w:tcPr>
            <w:tcW w:w="1250" w:type="dxa"/>
            <w:noWrap/>
            <w:vAlign w:val="bottom"/>
            <w:hideMark/>
          </w:tcPr>
          <w:p w:rsidR="00233EF2" w:rsidRDefault="00233EF2">
            <w:pPr>
              <w:spacing w:line="256" w:lineRule="auto"/>
              <w:rPr>
                <w:rFonts w:eastAsiaTheme="minorEastAsia"/>
              </w:rPr>
            </w:pPr>
          </w:p>
        </w:tc>
        <w:tc>
          <w:tcPr>
            <w:tcW w:w="918" w:type="dxa"/>
            <w:noWrap/>
            <w:vAlign w:val="bottom"/>
            <w:hideMark/>
          </w:tcPr>
          <w:p w:rsidR="00233EF2" w:rsidRDefault="00233EF2">
            <w:pPr>
              <w:spacing w:line="256" w:lineRule="auto"/>
              <w:rPr>
                <w:rFonts w:eastAsiaTheme="minorEastAsia"/>
              </w:rPr>
            </w:pPr>
          </w:p>
        </w:tc>
        <w:tc>
          <w:tcPr>
            <w:tcW w:w="746" w:type="dxa"/>
            <w:noWrap/>
            <w:vAlign w:val="bottom"/>
            <w:hideMark/>
          </w:tcPr>
          <w:p w:rsidR="00233EF2" w:rsidRDefault="00233EF2">
            <w:pPr>
              <w:spacing w:line="256" w:lineRule="auto"/>
              <w:rPr>
                <w:rFonts w:eastAsiaTheme="minorEastAsia"/>
              </w:rPr>
            </w:pPr>
          </w:p>
        </w:tc>
        <w:tc>
          <w:tcPr>
            <w:tcW w:w="1206" w:type="dxa"/>
            <w:noWrap/>
            <w:vAlign w:val="bottom"/>
            <w:hideMark/>
          </w:tcPr>
          <w:p w:rsidR="00233EF2" w:rsidRDefault="00233EF2">
            <w:pPr>
              <w:spacing w:line="256" w:lineRule="auto"/>
              <w:rPr>
                <w:rFonts w:eastAsiaTheme="minorEastAsia"/>
              </w:rPr>
            </w:pPr>
          </w:p>
        </w:tc>
        <w:tc>
          <w:tcPr>
            <w:tcW w:w="1167" w:type="dxa"/>
            <w:noWrap/>
            <w:vAlign w:val="bottom"/>
            <w:hideMark/>
          </w:tcPr>
          <w:p w:rsidR="00233EF2" w:rsidRDefault="00233EF2">
            <w:pPr>
              <w:spacing w:line="256" w:lineRule="auto"/>
              <w:rPr>
                <w:rFonts w:eastAsiaTheme="minorEastAsia"/>
              </w:rPr>
            </w:pPr>
          </w:p>
        </w:tc>
        <w:tc>
          <w:tcPr>
            <w:tcW w:w="2225" w:type="dxa"/>
            <w:noWrap/>
            <w:vAlign w:val="bottom"/>
            <w:hideMark/>
          </w:tcPr>
          <w:p w:rsidR="00233EF2" w:rsidRDefault="00233EF2">
            <w:pPr>
              <w:spacing w:line="256" w:lineRule="auto"/>
              <w:rPr>
                <w:rFonts w:eastAsiaTheme="minorEastAsia"/>
              </w:rPr>
            </w:pPr>
          </w:p>
        </w:tc>
      </w:tr>
      <w:tr w:rsidR="00233EF2" w:rsidTr="00233EF2">
        <w:trPr>
          <w:trHeight w:val="322"/>
        </w:trPr>
        <w:tc>
          <w:tcPr>
            <w:tcW w:w="10838" w:type="dxa"/>
            <w:gridSpan w:val="8"/>
            <w:vMerge w:val="restart"/>
            <w:vAlign w:val="center"/>
            <w:hideMark/>
          </w:tcPr>
          <w:p w:rsidR="00233EF2" w:rsidRDefault="00233EF2">
            <w:pPr>
              <w:jc w:val="center"/>
              <w:rPr>
                <w:b/>
                <w:bCs/>
                <w:sz w:val="28"/>
                <w:szCs w:val="28"/>
              </w:rPr>
            </w:pPr>
            <w:r>
              <w:rPr>
                <w:b/>
                <w:bCs/>
                <w:sz w:val="28"/>
                <w:szCs w:val="28"/>
              </w:rPr>
              <w:t>Распределение бюджетных ассигнований по целевым статьям, видам расходов, ведомствам, а также по разделам, подразделам  классификации расходов бюджета на 2022 год</w:t>
            </w:r>
          </w:p>
        </w:tc>
      </w:tr>
      <w:tr w:rsidR="00233EF2" w:rsidTr="00233EF2">
        <w:trPr>
          <w:trHeight w:val="885"/>
        </w:trPr>
        <w:tc>
          <w:tcPr>
            <w:tcW w:w="0" w:type="auto"/>
            <w:gridSpan w:val="8"/>
            <w:vMerge/>
            <w:vAlign w:val="center"/>
            <w:hideMark/>
          </w:tcPr>
          <w:p w:rsidR="00233EF2" w:rsidRDefault="00233EF2">
            <w:pPr>
              <w:rPr>
                <w:b/>
                <w:bCs/>
                <w:sz w:val="28"/>
                <w:szCs w:val="28"/>
              </w:rPr>
            </w:pPr>
          </w:p>
        </w:tc>
      </w:tr>
      <w:tr w:rsidR="00233EF2" w:rsidTr="00233EF2">
        <w:trPr>
          <w:trHeight w:val="255"/>
        </w:trPr>
        <w:tc>
          <w:tcPr>
            <w:tcW w:w="503" w:type="dxa"/>
            <w:noWrap/>
            <w:vAlign w:val="bottom"/>
            <w:hideMark/>
          </w:tcPr>
          <w:p w:rsidR="00233EF2" w:rsidRDefault="00233EF2">
            <w:pPr>
              <w:spacing w:line="256" w:lineRule="auto"/>
              <w:rPr>
                <w:rFonts w:eastAsiaTheme="minorEastAsia"/>
              </w:rPr>
            </w:pPr>
          </w:p>
        </w:tc>
        <w:tc>
          <w:tcPr>
            <w:tcW w:w="2823" w:type="dxa"/>
            <w:noWrap/>
            <w:vAlign w:val="center"/>
            <w:hideMark/>
          </w:tcPr>
          <w:p w:rsidR="00233EF2" w:rsidRDefault="00233EF2">
            <w:pPr>
              <w:spacing w:line="256" w:lineRule="auto"/>
              <w:rPr>
                <w:rFonts w:eastAsiaTheme="minorEastAsia"/>
              </w:rPr>
            </w:pPr>
          </w:p>
        </w:tc>
        <w:tc>
          <w:tcPr>
            <w:tcW w:w="1250" w:type="dxa"/>
            <w:noWrap/>
            <w:vAlign w:val="bottom"/>
            <w:hideMark/>
          </w:tcPr>
          <w:p w:rsidR="00233EF2" w:rsidRDefault="00233EF2">
            <w:pPr>
              <w:spacing w:line="256" w:lineRule="auto"/>
              <w:rPr>
                <w:rFonts w:eastAsiaTheme="minorEastAsia"/>
              </w:rPr>
            </w:pPr>
          </w:p>
        </w:tc>
        <w:tc>
          <w:tcPr>
            <w:tcW w:w="918" w:type="dxa"/>
            <w:noWrap/>
            <w:vAlign w:val="bottom"/>
            <w:hideMark/>
          </w:tcPr>
          <w:p w:rsidR="00233EF2" w:rsidRDefault="00233EF2">
            <w:pPr>
              <w:spacing w:line="256" w:lineRule="auto"/>
              <w:rPr>
                <w:rFonts w:eastAsiaTheme="minorEastAsia"/>
              </w:rPr>
            </w:pPr>
          </w:p>
        </w:tc>
        <w:tc>
          <w:tcPr>
            <w:tcW w:w="746" w:type="dxa"/>
            <w:noWrap/>
            <w:vAlign w:val="bottom"/>
            <w:hideMark/>
          </w:tcPr>
          <w:p w:rsidR="00233EF2" w:rsidRDefault="00233EF2">
            <w:pPr>
              <w:spacing w:line="256" w:lineRule="auto"/>
              <w:rPr>
                <w:rFonts w:eastAsiaTheme="minorEastAsia"/>
              </w:rPr>
            </w:pPr>
          </w:p>
        </w:tc>
        <w:tc>
          <w:tcPr>
            <w:tcW w:w="1206" w:type="dxa"/>
            <w:noWrap/>
            <w:vAlign w:val="bottom"/>
            <w:hideMark/>
          </w:tcPr>
          <w:p w:rsidR="00233EF2" w:rsidRDefault="00233EF2">
            <w:pPr>
              <w:spacing w:line="256" w:lineRule="auto"/>
              <w:rPr>
                <w:rFonts w:eastAsiaTheme="minorEastAsia"/>
              </w:rPr>
            </w:pPr>
          </w:p>
        </w:tc>
        <w:tc>
          <w:tcPr>
            <w:tcW w:w="1167" w:type="dxa"/>
            <w:noWrap/>
            <w:vAlign w:val="bottom"/>
            <w:hideMark/>
          </w:tcPr>
          <w:p w:rsidR="00233EF2" w:rsidRDefault="00233EF2">
            <w:pPr>
              <w:spacing w:line="256" w:lineRule="auto"/>
              <w:rPr>
                <w:rFonts w:eastAsiaTheme="minorEastAsia"/>
              </w:rPr>
            </w:pPr>
          </w:p>
        </w:tc>
        <w:tc>
          <w:tcPr>
            <w:tcW w:w="2225" w:type="dxa"/>
            <w:noWrap/>
            <w:vAlign w:val="bottom"/>
            <w:hideMark/>
          </w:tcPr>
          <w:p w:rsidR="00233EF2" w:rsidRDefault="00233EF2">
            <w:pPr>
              <w:jc w:val="right"/>
              <w:rPr>
                <w:sz w:val="20"/>
                <w:szCs w:val="20"/>
              </w:rPr>
            </w:pPr>
            <w:r>
              <w:rPr>
                <w:sz w:val="20"/>
                <w:szCs w:val="20"/>
              </w:rPr>
              <w:t>(тыс. рублей)</w:t>
            </w:r>
          </w:p>
        </w:tc>
      </w:tr>
      <w:tr w:rsidR="00233EF2" w:rsidTr="00233EF2">
        <w:trPr>
          <w:trHeight w:val="255"/>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п/п</w:t>
            </w:r>
          </w:p>
        </w:tc>
        <w:tc>
          <w:tcPr>
            <w:tcW w:w="2823"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xml:space="preserve">Наименование </w:t>
            </w:r>
          </w:p>
        </w:tc>
        <w:tc>
          <w:tcPr>
            <w:tcW w:w="1250"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Целевая статья</w:t>
            </w:r>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Вид расхода</w:t>
            </w:r>
          </w:p>
        </w:tc>
        <w:tc>
          <w:tcPr>
            <w:tcW w:w="746"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ГРБС</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Раздел</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Подраздел</w:t>
            </w:r>
          </w:p>
        </w:tc>
        <w:tc>
          <w:tcPr>
            <w:tcW w:w="2225"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Сумма</w:t>
            </w:r>
          </w:p>
        </w:tc>
      </w:tr>
      <w:tr w:rsidR="00233EF2" w:rsidTr="00233EF2">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r>
      <w:tr w:rsidR="00233EF2" w:rsidTr="00233EF2">
        <w:trPr>
          <w:trHeight w:val="264"/>
        </w:trPr>
        <w:tc>
          <w:tcPr>
            <w:tcW w:w="503" w:type="dxa"/>
            <w:vMerge w:val="restart"/>
            <w:tcBorders>
              <w:top w:val="nil"/>
              <w:left w:val="single" w:sz="4" w:space="0" w:color="auto"/>
              <w:bottom w:val="single" w:sz="4" w:space="0" w:color="000000"/>
              <w:right w:val="single" w:sz="4" w:space="0" w:color="auto"/>
            </w:tcBorders>
            <w:vAlign w:val="center"/>
            <w:hideMark/>
          </w:tcPr>
          <w:p w:rsidR="00233EF2" w:rsidRDefault="00233EF2">
            <w:pPr>
              <w:jc w:val="center"/>
              <w:rPr>
                <w:sz w:val="20"/>
                <w:szCs w:val="20"/>
              </w:rPr>
            </w:pPr>
            <w:r>
              <w:rPr>
                <w:sz w:val="20"/>
                <w:szCs w:val="20"/>
              </w:rPr>
              <w:t> </w:t>
            </w:r>
          </w:p>
        </w:tc>
        <w:tc>
          <w:tcPr>
            <w:tcW w:w="2823" w:type="dxa"/>
            <w:tcBorders>
              <w:top w:val="nil"/>
              <w:left w:val="nil"/>
              <w:bottom w:val="single" w:sz="4" w:space="0" w:color="auto"/>
              <w:right w:val="single" w:sz="4" w:space="0" w:color="auto"/>
            </w:tcBorders>
            <w:vAlign w:val="center"/>
            <w:hideMark/>
          </w:tcPr>
          <w:p w:rsidR="00233EF2" w:rsidRDefault="00233EF2">
            <w:pPr>
              <w:rPr>
                <w:b/>
                <w:bCs/>
                <w:sz w:val="20"/>
                <w:szCs w:val="20"/>
              </w:rPr>
            </w:pPr>
            <w:r>
              <w:rPr>
                <w:b/>
                <w:bCs/>
                <w:sz w:val="20"/>
                <w:szCs w:val="20"/>
              </w:rPr>
              <w:t>Непрограммные расходы</w:t>
            </w:r>
          </w:p>
        </w:tc>
        <w:tc>
          <w:tcPr>
            <w:tcW w:w="1250"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9900000000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746"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1 625,940</w:t>
            </w:r>
          </w:p>
        </w:tc>
      </w:tr>
      <w:tr w:rsidR="00233EF2" w:rsidTr="00233EF2">
        <w:trPr>
          <w:trHeight w:val="552"/>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b/>
                <w:bCs/>
                <w:i/>
                <w:iCs/>
                <w:sz w:val="20"/>
                <w:szCs w:val="20"/>
              </w:rPr>
            </w:pPr>
            <w:r>
              <w:rPr>
                <w:b/>
                <w:bCs/>
                <w:i/>
                <w:iCs/>
                <w:sz w:val="20"/>
                <w:szCs w:val="20"/>
              </w:rPr>
              <w:t>Руководство и управление в сфере установленных функций  органов местного самоуправления</w:t>
            </w:r>
          </w:p>
        </w:tc>
        <w:tc>
          <w:tcPr>
            <w:tcW w:w="1250"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9910000000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746"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i/>
                <w:iCs/>
                <w:sz w:val="20"/>
                <w:szCs w:val="20"/>
              </w:rPr>
            </w:pPr>
            <w:r>
              <w:rPr>
                <w:b/>
                <w:bCs/>
                <w:i/>
                <w:iCs/>
                <w:sz w:val="20"/>
                <w:szCs w:val="20"/>
              </w:rPr>
              <w:t>1 043,900</w:t>
            </w:r>
          </w:p>
        </w:tc>
      </w:tr>
      <w:tr w:rsidR="00233EF2" w:rsidTr="00233EF2">
        <w:trPr>
          <w:trHeight w:val="540"/>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i/>
                <w:iCs/>
                <w:sz w:val="20"/>
                <w:szCs w:val="20"/>
              </w:rPr>
            </w:pPr>
            <w:r>
              <w:rPr>
                <w:i/>
                <w:iCs/>
                <w:sz w:val="20"/>
                <w:szCs w:val="20"/>
              </w:rPr>
              <w:t>Расходы на обеспечение функционирования высшего должностного лица муниципального образования</w:t>
            </w:r>
          </w:p>
        </w:tc>
        <w:tc>
          <w:tcPr>
            <w:tcW w:w="1250"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746"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20"/>
                <w:szCs w:val="20"/>
              </w:rPr>
            </w:pPr>
            <w:r>
              <w:rPr>
                <w:i/>
                <w:iCs/>
                <w:sz w:val="20"/>
                <w:szCs w:val="20"/>
              </w:rPr>
              <w:t>450,200</w:t>
            </w:r>
          </w:p>
        </w:tc>
      </w:tr>
      <w:tr w:rsidR="00233EF2" w:rsidTr="00233EF2">
        <w:trPr>
          <w:trHeight w:val="510"/>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 xml:space="preserve">Фонд оплаты труда государственных (муниципальных) органов </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345,800</w:t>
            </w:r>
          </w:p>
        </w:tc>
      </w:tr>
      <w:tr w:rsidR="00233EF2" w:rsidTr="00233EF2">
        <w:trPr>
          <w:trHeight w:val="330"/>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345,800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345,800</w:t>
            </w:r>
          </w:p>
        </w:tc>
      </w:tr>
      <w:tr w:rsidR="00233EF2" w:rsidTr="00233EF2">
        <w:trPr>
          <w:trHeight w:val="792"/>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345,800</w:t>
            </w:r>
          </w:p>
        </w:tc>
      </w:tr>
      <w:tr w:rsidR="00233EF2" w:rsidTr="00233EF2">
        <w:trPr>
          <w:trHeight w:val="825"/>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Взносы по обязательному социальному страхованию</w:t>
            </w:r>
            <w:r>
              <w:rPr>
                <w:sz w:val="20"/>
                <w:szCs w:val="20"/>
              </w:rPr>
              <w:br/>
              <w:t>на выплаты денежного содержания и иные выплаты работникам государственных (муниципальных) органов</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104,400</w:t>
            </w:r>
          </w:p>
        </w:tc>
      </w:tr>
      <w:tr w:rsidR="00233EF2" w:rsidTr="00233EF2">
        <w:trPr>
          <w:trHeight w:val="330"/>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104,400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104,400</w:t>
            </w:r>
          </w:p>
        </w:tc>
      </w:tr>
      <w:tr w:rsidR="00233EF2" w:rsidTr="00233EF2">
        <w:trPr>
          <w:trHeight w:val="792"/>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104,400</w:t>
            </w:r>
          </w:p>
        </w:tc>
      </w:tr>
      <w:tr w:rsidR="00233EF2" w:rsidTr="00233EF2">
        <w:trPr>
          <w:trHeight w:val="525"/>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i/>
                <w:iCs/>
                <w:sz w:val="20"/>
                <w:szCs w:val="20"/>
              </w:rPr>
            </w:pPr>
            <w:r>
              <w:rPr>
                <w:i/>
                <w:iCs/>
                <w:sz w:val="20"/>
                <w:szCs w:val="20"/>
              </w:rPr>
              <w:t xml:space="preserve">Расходы на обеспечение функций  органов местного самоуправления </w:t>
            </w:r>
          </w:p>
        </w:tc>
        <w:tc>
          <w:tcPr>
            <w:tcW w:w="1250"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746"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20"/>
                <w:szCs w:val="20"/>
              </w:rPr>
            </w:pPr>
            <w:r>
              <w:rPr>
                <w:i/>
                <w:iCs/>
                <w:sz w:val="20"/>
                <w:szCs w:val="20"/>
              </w:rPr>
              <w:t>593,700</w:t>
            </w:r>
          </w:p>
        </w:tc>
      </w:tr>
      <w:tr w:rsidR="00233EF2" w:rsidTr="00233EF2">
        <w:trPr>
          <w:trHeight w:val="525"/>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 xml:space="preserve">Фонд оплаты труда государственных (муниципальных) органов </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456,000</w:t>
            </w:r>
          </w:p>
        </w:tc>
      </w:tr>
      <w:tr w:rsidR="00233EF2" w:rsidTr="00233EF2">
        <w:trPr>
          <w:trHeight w:val="345"/>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456,000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456,000</w:t>
            </w:r>
          </w:p>
        </w:tc>
      </w:tr>
      <w:tr w:rsidR="00233EF2" w:rsidTr="00233EF2">
        <w:trPr>
          <w:trHeight w:val="840"/>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04</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456,000</w:t>
            </w:r>
          </w:p>
        </w:tc>
      </w:tr>
      <w:tr w:rsidR="00233EF2" w:rsidTr="00233EF2">
        <w:trPr>
          <w:trHeight w:val="825"/>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Взносы по обязательному социальному страхованию</w:t>
            </w:r>
            <w:r>
              <w:rPr>
                <w:sz w:val="20"/>
                <w:szCs w:val="20"/>
              </w:rPr>
              <w:br/>
              <w:t>на выплаты денежного содержания и иные выплаты работникам государственных (муниципальных) органов</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137,700</w:t>
            </w:r>
          </w:p>
        </w:tc>
      </w:tr>
      <w:tr w:rsidR="00233EF2" w:rsidTr="00233EF2">
        <w:trPr>
          <w:trHeight w:val="300"/>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137,700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137,700</w:t>
            </w:r>
          </w:p>
        </w:tc>
      </w:tr>
      <w:tr w:rsidR="00233EF2" w:rsidTr="00233EF2">
        <w:trPr>
          <w:trHeight w:val="1056"/>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04</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137,700</w:t>
            </w:r>
          </w:p>
        </w:tc>
      </w:tr>
      <w:tr w:rsidR="00233EF2" w:rsidTr="00233EF2">
        <w:trPr>
          <w:trHeight w:val="552"/>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b/>
                <w:bCs/>
                <w:i/>
                <w:iCs/>
                <w:sz w:val="20"/>
                <w:szCs w:val="20"/>
              </w:rPr>
            </w:pPr>
            <w:r>
              <w:rPr>
                <w:b/>
                <w:bCs/>
                <w:i/>
                <w:iCs/>
                <w:sz w:val="20"/>
                <w:szCs w:val="20"/>
              </w:rPr>
              <w:t>Осуществление расходов на выполнение передаваемых полномочий субъекта РФ</w:t>
            </w:r>
          </w:p>
        </w:tc>
        <w:tc>
          <w:tcPr>
            <w:tcW w:w="1250"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9930000000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746"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2225" w:type="dxa"/>
            <w:tcBorders>
              <w:top w:val="nil"/>
              <w:left w:val="nil"/>
              <w:bottom w:val="single" w:sz="4" w:space="0" w:color="auto"/>
              <w:right w:val="single" w:sz="4" w:space="0" w:color="auto"/>
            </w:tcBorders>
            <w:noWrap/>
            <w:vAlign w:val="center"/>
            <w:hideMark/>
          </w:tcPr>
          <w:p w:rsidR="00233EF2" w:rsidRDefault="00233EF2">
            <w:pPr>
              <w:jc w:val="right"/>
              <w:rPr>
                <w:b/>
                <w:bCs/>
                <w:i/>
                <w:iCs/>
                <w:sz w:val="20"/>
                <w:szCs w:val="20"/>
              </w:rPr>
            </w:pPr>
            <w:r>
              <w:rPr>
                <w:b/>
                <w:bCs/>
                <w:i/>
                <w:iCs/>
                <w:sz w:val="20"/>
                <w:szCs w:val="20"/>
              </w:rPr>
              <w:t>146,900</w:t>
            </w:r>
          </w:p>
        </w:tc>
      </w:tr>
      <w:tr w:rsidR="00233EF2" w:rsidTr="00233EF2">
        <w:trPr>
          <w:trHeight w:val="540"/>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noWrap/>
            <w:vAlign w:val="center"/>
            <w:hideMark/>
          </w:tcPr>
          <w:p w:rsidR="00233EF2" w:rsidRDefault="00233EF2">
            <w:pPr>
              <w:jc w:val="right"/>
              <w:rPr>
                <w:sz w:val="20"/>
                <w:szCs w:val="20"/>
              </w:rPr>
            </w:pPr>
            <w:r>
              <w:rPr>
                <w:sz w:val="20"/>
                <w:szCs w:val="20"/>
              </w:rPr>
              <w:t>146,900</w:t>
            </w:r>
          </w:p>
        </w:tc>
      </w:tr>
      <w:tr w:rsidR="00233EF2" w:rsidTr="00233EF2">
        <w:trPr>
          <w:trHeight w:val="510"/>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 xml:space="preserve">Фонд оплаты труда государственных (муниципальных) органов </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107,976</w:t>
            </w:r>
          </w:p>
        </w:tc>
      </w:tr>
      <w:tr w:rsidR="00233EF2" w:rsidTr="00233EF2">
        <w:trPr>
          <w:trHeight w:val="345"/>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107,976</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НАЦИОНАЛЬНАЯ ОБОРОНА</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107,976</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Мобилизационная и вневойсковая подготовка</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107,976</w:t>
            </w:r>
          </w:p>
        </w:tc>
      </w:tr>
      <w:tr w:rsidR="00233EF2" w:rsidTr="00233EF2">
        <w:trPr>
          <w:trHeight w:val="885"/>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Взносы по обязательному социальному страхованию</w:t>
            </w:r>
            <w:r>
              <w:rPr>
                <w:sz w:val="20"/>
                <w:szCs w:val="20"/>
              </w:rPr>
              <w:br/>
              <w:t>на выплаты денежного содержания и иные выплаты работникам государственных (муниципальных) органов</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38,924</w:t>
            </w:r>
          </w:p>
        </w:tc>
      </w:tr>
      <w:tr w:rsidR="00233EF2" w:rsidTr="00233EF2">
        <w:trPr>
          <w:trHeight w:val="330"/>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38,924</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НАЦИОНАЛЬНАЯ ОБОРОНА</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38,924</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Мобилизационная и вневойсковая подготовка</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38,924</w:t>
            </w:r>
          </w:p>
        </w:tc>
      </w:tr>
      <w:tr w:rsidR="00233EF2" w:rsidTr="00233EF2">
        <w:trPr>
          <w:trHeight w:val="552"/>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b/>
                <w:bCs/>
                <w:i/>
                <w:iCs/>
                <w:sz w:val="20"/>
                <w:szCs w:val="20"/>
              </w:rPr>
            </w:pPr>
            <w:r>
              <w:rPr>
                <w:b/>
                <w:bCs/>
                <w:i/>
                <w:iCs/>
                <w:sz w:val="20"/>
                <w:szCs w:val="20"/>
              </w:rPr>
              <w:t>Осуществление расходов на выполнение передаваемых полномочий сельских поселений</w:t>
            </w:r>
          </w:p>
        </w:tc>
        <w:tc>
          <w:tcPr>
            <w:tcW w:w="1250"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9940000000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746"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8,667</w:t>
            </w:r>
          </w:p>
        </w:tc>
      </w:tr>
      <w:tr w:rsidR="00233EF2" w:rsidTr="00233EF2">
        <w:trPr>
          <w:trHeight w:val="1320"/>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99400С0000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746"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r>
      <w:tr w:rsidR="00233EF2" w:rsidTr="00233EF2">
        <w:trPr>
          <w:trHeight w:val="528"/>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i/>
                <w:iCs/>
                <w:sz w:val="20"/>
                <w:szCs w:val="20"/>
              </w:rPr>
            </w:pPr>
            <w:r>
              <w:rPr>
                <w:i/>
                <w:iCs/>
                <w:sz w:val="20"/>
                <w:szCs w:val="20"/>
              </w:rPr>
              <w:t>Межбюджетные трансферты на осуществление части полномочий по счетной палате</w:t>
            </w:r>
          </w:p>
        </w:tc>
        <w:tc>
          <w:tcPr>
            <w:tcW w:w="1250"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99400С0100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746"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Иные межбюджетные трансферты</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99400С0100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540</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r>
      <w:tr w:rsidR="00233EF2" w:rsidTr="00233EF2">
        <w:trPr>
          <w:trHeight w:val="300"/>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99400С0100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540</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99400С0100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540</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r>
      <w:tr w:rsidR="00233EF2" w:rsidTr="00233EF2">
        <w:trPr>
          <w:trHeight w:val="792"/>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99400С0100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540</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06</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r>
      <w:tr w:rsidR="00233EF2" w:rsidTr="00233EF2">
        <w:trPr>
          <w:trHeight w:val="552"/>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b/>
                <w:bCs/>
                <w:i/>
                <w:iCs/>
                <w:sz w:val="20"/>
                <w:szCs w:val="20"/>
              </w:rPr>
            </w:pPr>
            <w:r>
              <w:rPr>
                <w:b/>
                <w:bCs/>
                <w:i/>
                <w:iCs/>
                <w:sz w:val="20"/>
                <w:szCs w:val="20"/>
              </w:rPr>
              <w:t>Выполнение других обязательств муниципального образования</w:t>
            </w:r>
          </w:p>
        </w:tc>
        <w:tc>
          <w:tcPr>
            <w:tcW w:w="1250"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9990000000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746"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i/>
                <w:iCs/>
                <w:sz w:val="20"/>
                <w:szCs w:val="20"/>
              </w:rPr>
            </w:pPr>
            <w:r>
              <w:rPr>
                <w:b/>
                <w:bCs/>
                <w:i/>
                <w:iCs/>
                <w:sz w:val="20"/>
                <w:szCs w:val="20"/>
              </w:rPr>
              <w:t>255,800</w:t>
            </w:r>
          </w:p>
        </w:tc>
      </w:tr>
      <w:tr w:rsidR="00233EF2" w:rsidTr="00233EF2">
        <w:trPr>
          <w:trHeight w:val="276"/>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b/>
                <w:bCs/>
                <w:i/>
                <w:iCs/>
                <w:sz w:val="20"/>
                <w:szCs w:val="20"/>
              </w:rPr>
            </w:pPr>
            <w:r>
              <w:rPr>
                <w:b/>
                <w:bCs/>
                <w:i/>
                <w:iCs/>
                <w:sz w:val="20"/>
                <w:szCs w:val="20"/>
              </w:rPr>
              <w:t>Прочие расходы</w:t>
            </w:r>
          </w:p>
        </w:tc>
        <w:tc>
          <w:tcPr>
            <w:tcW w:w="1250"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9990080000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746"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i/>
                <w:iCs/>
                <w:sz w:val="20"/>
                <w:szCs w:val="20"/>
              </w:rPr>
            </w:pPr>
            <w:r>
              <w:rPr>
                <w:b/>
                <w:bCs/>
                <w:i/>
                <w:iCs/>
                <w:sz w:val="20"/>
                <w:szCs w:val="20"/>
              </w:rPr>
              <w:t>255,800</w:t>
            </w:r>
          </w:p>
        </w:tc>
      </w:tr>
      <w:tr w:rsidR="00233EF2" w:rsidTr="00233EF2">
        <w:trPr>
          <w:trHeight w:val="528"/>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i/>
                <w:iCs/>
                <w:sz w:val="20"/>
                <w:szCs w:val="20"/>
              </w:rPr>
            </w:pPr>
            <w:r>
              <w:rPr>
                <w:i/>
                <w:iCs/>
                <w:sz w:val="20"/>
                <w:szCs w:val="20"/>
              </w:rPr>
              <w:t>Прочие мероприятия, связанные с выполнением обязательств органов местного самоуправления</w:t>
            </w:r>
          </w:p>
        </w:tc>
        <w:tc>
          <w:tcPr>
            <w:tcW w:w="1250"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746"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20"/>
                <w:szCs w:val="20"/>
              </w:rPr>
            </w:pPr>
            <w:r>
              <w:rPr>
                <w:i/>
                <w:iCs/>
                <w:sz w:val="20"/>
                <w:szCs w:val="20"/>
              </w:rPr>
              <w:t>255,800</w:t>
            </w:r>
          </w:p>
        </w:tc>
      </w:tr>
      <w:tr w:rsidR="00233EF2" w:rsidTr="00233EF2">
        <w:trPr>
          <w:trHeight w:val="540"/>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 xml:space="preserve">Фонд оплаты труда государственных (муниципальных) органов </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196,500</w:t>
            </w:r>
          </w:p>
        </w:tc>
      </w:tr>
      <w:tr w:rsidR="00233EF2" w:rsidTr="00233EF2">
        <w:trPr>
          <w:trHeight w:val="315"/>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196,500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196,500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Другие общегосударственные вопросы</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13</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196,500</w:t>
            </w:r>
          </w:p>
        </w:tc>
      </w:tr>
      <w:tr w:rsidR="00233EF2" w:rsidTr="00233EF2">
        <w:trPr>
          <w:trHeight w:val="810"/>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Взносы по обязательному социальному страхованию</w:t>
            </w:r>
            <w:r>
              <w:rPr>
                <w:sz w:val="20"/>
                <w:szCs w:val="20"/>
              </w:rPr>
              <w:br/>
              <w:t>на выплаты денежного содержания и иные выплаты работникам государственных (муниципальных) органов</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119</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59,300</w:t>
            </w:r>
          </w:p>
        </w:tc>
      </w:tr>
      <w:tr w:rsidR="00233EF2" w:rsidTr="00233EF2">
        <w:trPr>
          <w:trHeight w:val="345"/>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119</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 xml:space="preserve">ОБЩЕГОСУДАРСТВЕННЫЕ </w:t>
            </w:r>
            <w:r>
              <w:rPr>
                <w:sz w:val="20"/>
                <w:szCs w:val="20"/>
              </w:rPr>
              <w:lastRenderedPageBreak/>
              <w:t>ВОПРОСЫ</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lastRenderedPageBreak/>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119</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nil"/>
              <w:right w:val="single" w:sz="4" w:space="0" w:color="auto"/>
            </w:tcBorders>
            <w:vAlign w:val="center"/>
            <w:hideMark/>
          </w:tcPr>
          <w:p w:rsidR="00233EF2" w:rsidRDefault="00233EF2">
            <w:pPr>
              <w:rPr>
                <w:sz w:val="20"/>
                <w:szCs w:val="20"/>
              </w:rPr>
            </w:pPr>
            <w:r>
              <w:rPr>
                <w:sz w:val="20"/>
                <w:szCs w:val="20"/>
              </w:rPr>
              <w:t>Другие общегосударственные вопросы</w:t>
            </w:r>
          </w:p>
        </w:tc>
        <w:tc>
          <w:tcPr>
            <w:tcW w:w="1250"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119</w:t>
            </w:r>
          </w:p>
        </w:tc>
        <w:tc>
          <w:tcPr>
            <w:tcW w:w="746"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13</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59,300</w:t>
            </w:r>
          </w:p>
        </w:tc>
      </w:tr>
      <w:tr w:rsidR="00233EF2" w:rsidTr="00233EF2">
        <w:trPr>
          <w:trHeight w:val="528"/>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single" w:sz="4" w:space="0" w:color="auto"/>
              <w:left w:val="nil"/>
              <w:bottom w:val="single" w:sz="4" w:space="0" w:color="auto"/>
              <w:right w:val="single" w:sz="4" w:space="0" w:color="auto"/>
            </w:tcBorders>
            <w:vAlign w:val="center"/>
            <w:hideMark/>
          </w:tcPr>
          <w:p w:rsidR="00233EF2" w:rsidRDefault="00233EF2">
            <w:pPr>
              <w:rPr>
                <w:b/>
                <w:bCs/>
                <w:sz w:val="20"/>
                <w:szCs w:val="20"/>
              </w:rPr>
            </w:pPr>
            <w:r>
              <w:rPr>
                <w:b/>
                <w:bCs/>
                <w:sz w:val="20"/>
                <w:szCs w:val="20"/>
              </w:rPr>
              <w:t>НАЦИОНАЛЬНАЯ БЕЗОПАСНОСТЬ И ПРАВООХРАНИТЕЛЬНАЯ ДЕЯТЕЛЬНОСТЬ</w:t>
            </w:r>
          </w:p>
        </w:tc>
        <w:tc>
          <w:tcPr>
            <w:tcW w:w="1250"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244</w:t>
            </w:r>
          </w:p>
        </w:tc>
        <w:tc>
          <w:tcPr>
            <w:tcW w:w="746"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860</w:t>
            </w:r>
          </w:p>
        </w:tc>
        <w:tc>
          <w:tcPr>
            <w:tcW w:w="1206" w:type="dxa"/>
            <w:tcBorders>
              <w:top w:val="single" w:sz="4" w:space="0" w:color="auto"/>
              <w:left w:val="nil"/>
              <w:bottom w:val="nil"/>
              <w:right w:val="single" w:sz="4" w:space="0" w:color="auto"/>
            </w:tcBorders>
            <w:vAlign w:val="center"/>
            <w:hideMark/>
          </w:tcPr>
          <w:p w:rsidR="00233EF2" w:rsidRDefault="00233EF2">
            <w:pPr>
              <w:jc w:val="center"/>
              <w:rPr>
                <w:b/>
                <w:bCs/>
                <w:sz w:val="20"/>
                <w:szCs w:val="20"/>
              </w:rPr>
            </w:pPr>
            <w:r>
              <w:rPr>
                <w:b/>
                <w:bCs/>
                <w:sz w:val="20"/>
                <w:szCs w:val="20"/>
              </w:rPr>
              <w:t>03</w:t>
            </w:r>
          </w:p>
        </w:tc>
        <w:tc>
          <w:tcPr>
            <w:tcW w:w="1167" w:type="dxa"/>
            <w:tcBorders>
              <w:top w:val="single" w:sz="4" w:space="0" w:color="auto"/>
              <w:left w:val="nil"/>
              <w:bottom w:val="nil"/>
              <w:right w:val="single" w:sz="4" w:space="0" w:color="auto"/>
            </w:tcBorders>
            <w:vAlign w:val="center"/>
            <w:hideMark/>
          </w:tcPr>
          <w:p w:rsidR="00233EF2" w:rsidRDefault="00233EF2">
            <w:pPr>
              <w:jc w:val="center"/>
              <w:rPr>
                <w:b/>
                <w:bCs/>
                <w:sz w:val="20"/>
                <w:szCs w:val="20"/>
              </w:rPr>
            </w:pPr>
            <w:r>
              <w:rPr>
                <w:b/>
                <w:bCs/>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5,000</w:t>
            </w:r>
          </w:p>
        </w:tc>
      </w:tr>
      <w:tr w:rsidR="00233EF2" w:rsidTr="00233EF2">
        <w:trPr>
          <w:trHeight w:val="792"/>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Защита населения и территории от чрезвычайных ситуаций природного и техногенного характера, гражданская оборона</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244</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single" w:sz="4" w:space="0" w:color="auto"/>
              <w:left w:val="nil"/>
              <w:bottom w:val="nil"/>
              <w:right w:val="single" w:sz="4" w:space="0" w:color="auto"/>
            </w:tcBorders>
            <w:vAlign w:val="center"/>
            <w:hideMark/>
          </w:tcPr>
          <w:p w:rsidR="00233EF2" w:rsidRDefault="00233EF2">
            <w:pPr>
              <w:jc w:val="center"/>
              <w:rPr>
                <w:sz w:val="20"/>
                <w:szCs w:val="20"/>
              </w:rPr>
            </w:pPr>
            <w:r>
              <w:rPr>
                <w:sz w:val="20"/>
                <w:szCs w:val="20"/>
              </w:rPr>
              <w:t>03</w:t>
            </w:r>
          </w:p>
        </w:tc>
        <w:tc>
          <w:tcPr>
            <w:tcW w:w="1167" w:type="dxa"/>
            <w:tcBorders>
              <w:top w:val="single" w:sz="4" w:space="0" w:color="auto"/>
              <w:left w:val="nil"/>
              <w:bottom w:val="nil"/>
              <w:right w:val="single" w:sz="4" w:space="0" w:color="auto"/>
            </w:tcBorders>
            <w:vAlign w:val="center"/>
            <w:hideMark/>
          </w:tcPr>
          <w:p w:rsidR="00233EF2" w:rsidRDefault="00233EF2">
            <w:pPr>
              <w:jc w:val="center"/>
              <w:rPr>
                <w:sz w:val="20"/>
                <w:szCs w:val="20"/>
              </w:rPr>
            </w:pPr>
            <w:r>
              <w:rPr>
                <w:sz w:val="20"/>
                <w:szCs w:val="20"/>
              </w:rPr>
              <w:t>09</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5,000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shd w:val="clear" w:color="auto" w:fill="FFFFFF"/>
            <w:vAlign w:val="center"/>
            <w:hideMark/>
          </w:tcPr>
          <w:p w:rsidR="00233EF2" w:rsidRDefault="00233EF2">
            <w:pPr>
              <w:rPr>
                <w:b/>
                <w:bCs/>
                <w:sz w:val="20"/>
                <w:szCs w:val="20"/>
              </w:rPr>
            </w:pPr>
            <w:r>
              <w:rPr>
                <w:b/>
                <w:bCs/>
                <w:sz w:val="20"/>
                <w:szCs w:val="20"/>
              </w:rPr>
              <w:t>ЖИЛИЩНО - КОММУНАЛЬНОЕ ХОЗЯЙСТВО</w:t>
            </w:r>
          </w:p>
        </w:tc>
        <w:tc>
          <w:tcPr>
            <w:tcW w:w="1250"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244</w:t>
            </w:r>
          </w:p>
        </w:tc>
        <w:tc>
          <w:tcPr>
            <w:tcW w:w="746"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860</w:t>
            </w:r>
          </w:p>
        </w:tc>
        <w:tc>
          <w:tcPr>
            <w:tcW w:w="1206"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05</w:t>
            </w:r>
          </w:p>
        </w:tc>
        <w:tc>
          <w:tcPr>
            <w:tcW w:w="1167"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2225" w:type="dxa"/>
            <w:tcBorders>
              <w:top w:val="nil"/>
              <w:left w:val="nil"/>
              <w:bottom w:val="single" w:sz="4" w:space="0" w:color="auto"/>
              <w:right w:val="single" w:sz="4" w:space="0" w:color="auto"/>
            </w:tcBorders>
            <w:vAlign w:val="center"/>
            <w:hideMark/>
          </w:tcPr>
          <w:p w:rsidR="00233EF2" w:rsidRDefault="00233EF2">
            <w:pPr>
              <w:jc w:val="right"/>
              <w:rPr>
                <w:b/>
                <w:bCs/>
                <w:sz w:val="20"/>
                <w:szCs w:val="20"/>
              </w:rPr>
            </w:pPr>
            <w:r>
              <w:rPr>
                <w:b/>
                <w:bCs/>
                <w:sz w:val="20"/>
                <w:szCs w:val="20"/>
              </w:rPr>
              <w:t>15,000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nil"/>
              <w:right w:val="single" w:sz="4" w:space="0" w:color="auto"/>
            </w:tcBorders>
            <w:vAlign w:val="center"/>
            <w:hideMark/>
          </w:tcPr>
          <w:p w:rsidR="00233EF2" w:rsidRDefault="00233EF2">
            <w:pPr>
              <w:rPr>
                <w:sz w:val="20"/>
                <w:szCs w:val="20"/>
              </w:rPr>
            </w:pPr>
            <w:r>
              <w:rPr>
                <w:sz w:val="20"/>
                <w:szCs w:val="20"/>
              </w:rPr>
              <w:t>Коммунальное хозяйство</w:t>
            </w:r>
          </w:p>
        </w:tc>
        <w:tc>
          <w:tcPr>
            <w:tcW w:w="1250"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244</w:t>
            </w:r>
          </w:p>
        </w:tc>
        <w:tc>
          <w:tcPr>
            <w:tcW w:w="746"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05</w:t>
            </w:r>
          </w:p>
        </w:tc>
        <w:tc>
          <w:tcPr>
            <w:tcW w:w="1167"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02</w:t>
            </w:r>
          </w:p>
        </w:tc>
        <w:tc>
          <w:tcPr>
            <w:tcW w:w="2225" w:type="dxa"/>
            <w:tcBorders>
              <w:top w:val="nil"/>
              <w:left w:val="nil"/>
              <w:bottom w:val="single" w:sz="4" w:space="0" w:color="auto"/>
              <w:right w:val="single" w:sz="4" w:space="0" w:color="auto"/>
            </w:tcBorders>
            <w:vAlign w:val="center"/>
            <w:hideMark/>
          </w:tcPr>
          <w:p w:rsidR="00233EF2" w:rsidRDefault="00233EF2">
            <w:pPr>
              <w:jc w:val="right"/>
              <w:rPr>
                <w:sz w:val="20"/>
                <w:szCs w:val="20"/>
              </w:rPr>
            </w:pPr>
            <w:r>
              <w:rPr>
                <w:sz w:val="20"/>
                <w:szCs w:val="20"/>
              </w:rPr>
              <w:t>15,000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single" w:sz="4" w:space="0" w:color="auto"/>
              <w:left w:val="nil"/>
              <w:bottom w:val="single" w:sz="4" w:space="0" w:color="auto"/>
              <w:right w:val="single" w:sz="4" w:space="0" w:color="auto"/>
            </w:tcBorders>
            <w:shd w:val="clear" w:color="auto" w:fill="FFFFFF"/>
            <w:vAlign w:val="center"/>
            <w:hideMark/>
          </w:tcPr>
          <w:p w:rsidR="00233EF2" w:rsidRDefault="00233EF2">
            <w:pPr>
              <w:rPr>
                <w:b/>
                <w:bCs/>
                <w:sz w:val="20"/>
                <w:szCs w:val="20"/>
              </w:rPr>
            </w:pPr>
            <w:r>
              <w:rPr>
                <w:b/>
                <w:bCs/>
                <w:sz w:val="20"/>
                <w:szCs w:val="20"/>
              </w:rPr>
              <w:t>ЖИЛИЩНО - КОММУНАЛЬНОЕ ХОЗЯЙСТВО</w:t>
            </w:r>
          </w:p>
        </w:tc>
        <w:tc>
          <w:tcPr>
            <w:tcW w:w="1250"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244</w:t>
            </w:r>
          </w:p>
        </w:tc>
        <w:tc>
          <w:tcPr>
            <w:tcW w:w="746"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860</w:t>
            </w:r>
          </w:p>
        </w:tc>
        <w:tc>
          <w:tcPr>
            <w:tcW w:w="1206"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05</w:t>
            </w:r>
          </w:p>
        </w:tc>
        <w:tc>
          <w:tcPr>
            <w:tcW w:w="1167"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2225" w:type="dxa"/>
            <w:tcBorders>
              <w:top w:val="nil"/>
              <w:left w:val="nil"/>
              <w:bottom w:val="single" w:sz="4" w:space="0" w:color="auto"/>
              <w:right w:val="single" w:sz="4" w:space="0" w:color="auto"/>
            </w:tcBorders>
            <w:vAlign w:val="center"/>
            <w:hideMark/>
          </w:tcPr>
          <w:p w:rsidR="00233EF2" w:rsidRDefault="00233EF2">
            <w:pPr>
              <w:jc w:val="right"/>
              <w:rPr>
                <w:b/>
                <w:bCs/>
                <w:sz w:val="20"/>
                <w:szCs w:val="20"/>
              </w:rPr>
            </w:pPr>
            <w:r>
              <w:rPr>
                <w:b/>
                <w:bCs/>
                <w:sz w:val="20"/>
                <w:szCs w:val="20"/>
              </w:rPr>
              <w:t>15,000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nil"/>
              <w:right w:val="single" w:sz="4" w:space="0" w:color="auto"/>
            </w:tcBorders>
            <w:vAlign w:val="center"/>
            <w:hideMark/>
          </w:tcPr>
          <w:p w:rsidR="00233EF2" w:rsidRDefault="00233EF2">
            <w:pPr>
              <w:rPr>
                <w:sz w:val="20"/>
                <w:szCs w:val="20"/>
              </w:rPr>
            </w:pPr>
            <w:r>
              <w:rPr>
                <w:sz w:val="20"/>
                <w:szCs w:val="20"/>
              </w:rPr>
              <w:t>Благоустройство</w:t>
            </w:r>
          </w:p>
        </w:tc>
        <w:tc>
          <w:tcPr>
            <w:tcW w:w="1250"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244</w:t>
            </w:r>
          </w:p>
        </w:tc>
        <w:tc>
          <w:tcPr>
            <w:tcW w:w="746"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05</w:t>
            </w:r>
          </w:p>
        </w:tc>
        <w:tc>
          <w:tcPr>
            <w:tcW w:w="1167"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03</w:t>
            </w:r>
          </w:p>
        </w:tc>
        <w:tc>
          <w:tcPr>
            <w:tcW w:w="2225" w:type="dxa"/>
            <w:tcBorders>
              <w:top w:val="nil"/>
              <w:left w:val="nil"/>
              <w:bottom w:val="single" w:sz="4" w:space="0" w:color="auto"/>
              <w:right w:val="single" w:sz="4" w:space="0" w:color="auto"/>
            </w:tcBorders>
            <w:vAlign w:val="center"/>
            <w:hideMark/>
          </w:tcPr>
          <w:p w:rsidR="00233EF2" w:rsidRDefault="00233EF2">
            <w:pPr>
              <w:jc w:val="right"/>
              <w:rPr>
                <w:sz w:val="20"/>
                <w:szCs w:val="20"/>
              </w:rPr>
            </w:pPr>
            <w:r>
              <w:rPr>
                <w:sz w:val="20"/>
                <w:szCs w:val="20"/>
              </w:rPr>
              <w:t>15,000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single" w:sz="4" w:space="0" w:color="auto"/>
              <w:left w:val="nil"/>
              <w:bottom w:val="single" w:sz="4" w:space="0" w:color="auto"/>
              <w:right w:val="single" w:sz="4" w:space="0" w:color="auto"/>
            </w:tcBorders>
            <w:shd w:val="clear" w:color="auto" w:fill="FFFFFF"/>
            <w:vAlign w:val="center"/>
            <w:hideMark/>
          </w:tcPr>
          <w:p w:rsidR="00233EF2" w:rsidRDefault="00233EF2">
            <w:pPr>
              <w:rPr>
                <w:b/>
                <w:bCs/>
                <w:sz w:val="20"/>
                <w:szCs w:val="20"/>
              </w:rPr>
            </w:pPr>
            <w:r>
              <w:rPr>
                <w:b/>
                <w:bCs/>
                <w:sz w:val="20"/>
                <w:szCs w:val="20"/>
              </w:rPr>
              <w:t>КУЛЬТУРА, КИНЕМАТОГРАФИЯ</w:t>
            </w:r>
          </w:p>
        </w:tc>
        <w:tc>
          <w:tcPr>
            <w:tcW w:w="1250"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244</w:t>
            </w:r>
          </w:p>
        </w:tc>
        <w:tc>
          <w:tcPr>
            <w:tcW w:w="746"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860</w:t>
            </w:r>
          </w:p>
        </w:tc>
        <w:tc>
          <w:tcPr>
            <w:tcW w:w="1206"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08</w:t>
            </w:r>
          </w:p>
        </w:tc>
        <w:tc>
          <w:tcPr>
            <w:tcW w:w="1167"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121,673</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Культура</w:t>
            </w:r>
          </w:p>
        </w:tc>
        <w:tc>
          <w:tcPr>
            <w:tcW w:w="1250"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244</w:t>
            </w:r>
          </w:p>
        </w:tc>
        <w:tc>
          <w:tcPr>
            <w:tcW w:w="746"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08</w:t>
            </w:r>
          </w:p>
        </w:tc>
        <w:tc>
          <w:tcPr>
            <w:tcW w:w="1167"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01</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91,000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Культура</w:t>
            </w:r>
          </w:p>
        </w:tc>
        <w:tc>
          <w:tcPr>
            <w:tcW w:w="1250" w:type="dxa"/>
            <w:tcBorders>
              <w:top w:val="single" w:sz="4" w:space="0" w:color="auto"/>
              <w:left w:val="nil"/>
              <w:bottom w:val="nil"/>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247</w:t>
            </w:r>
          </w:p>
        </w:tc>
        <w:tc>
          <w:tcPr>
            <w:tcW w:w="746" w:type="dxa"/>
            <w:tcBorders>
              <w:top w:val="single" w:sz="4" w:space="0" w:color="auto"/>
              <w:left w:val="nil"/>
              <w:bottom w:val="nil"/>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single" w:sz="4" w:space="0" w:color="auto"/>
              <w:left w:val="nil"/>
              <w:bottom w:val="nil"/>
              <w:right w:val="single" w:sz="4" w:space="0" w:color="auto"/>
            </w:tcBorders>
            <w:vAlign w:val="center"/>
            <w:hideMark/>
          </w:tcPr>
          <w:p w:rsidR="00233EF2" w:rsidRDefault="00233EF2">
            <w:pPr>
              <w:jc w:val="center"/>
              <w:rPr>
                <w:sz w:val="20"/>
                <w:szCs w:val="20"/>
              </w:rPr>
            </w:pPr>
            <w:r>
              <w:rPr>
                <w:sz w:val="20"/>
                <w:szCs w:val="20"/>
              </w:rPr>
              <w:t>08</w:t>
            </w:r>
          </w:p>
        </w:tc>
        <w:tc>
          <w:tcPr>
            <w:tcW w:w="1167" w:type="dxa"/>
            <w:tcBorders>
              <w:top w:val="single" w:sz="4" w:space="0" w:color="auto"/>
              <w:left w:val="nil"/>
              <w:bottom w:val="nil"/>
              <w:right w:val="single" w:sz="4" w:space="0" w:color="auto"/>
            </w:tcBorders>
            <w:vAlign w:val="center"/>
            <w:hideMark/>
          </w:tcPr>
          <w:p w:rsidR="00233EF2" w:rsidRDefault="00233EF2">
            <w:pPr>
              <w:jc w:val="center"/>
              <w:rPr>
                <w:sz w:val="20"/>
                <w:szCs w:val="20"/>
              </w:rPr>
            </w:pPr>
            <w:r>
              <w:rPr>
                <w:sz w:val="20"/>
                <w:szCs w:val="20"/>
              </w:rPr>
              <w:t>01</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30,673</w:t>
            </w:r>
          </w:p>
        </w:tc>
      </w:tr>
      <w:tr w:rsidR="00233EF2" w:rsidTr="00233EF2">
        <w:trPr>
          <w:trHeight w:val="480"/>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Уплата налога на имущество организаций и земельного налога</w:t>
            </w:r>
          </w:p>
        </w:tc>
        <w:tc>
          <w:tcPr>
            <w:tcW w:w="1250"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851</w:t>
            </w:r>
          </w:p>
        </w:tc>
        <w:tc>
          <w:tcPr>
            <w:tcW w:w="746"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206"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9,000</w:t>
            </w:r>
          </w:p>
        </w:tc>
      </w:tr>
      <w:tr w:rsidR="00233EF2" w:rsidTr="00233EF2">
        <w:trPr>
          <w:trHeight w:val="345"/>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9,000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851</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9,000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nil"/>
              <w:right w:val="single" w:sz="4" w:space="0" w:color="auto"/>
            </w:tcBorders>
            <w:vAlign w:val="center"/>
            <w:hideMark/>
          </w:tcPr>
          <w:p w:rsidR="00233EF2" w:rsidRDefault="00233EF2">
            <w:pPr>
              <w:rPr>
                <w:sz w:val="20"/>
                <w:szCs w:val="20"/>
              </w:rPr>
            </w:pPr>
            <w:r>
              <w:rPr>
                <w:sz w:val="20"/>
                <w:szCs w:val="20"/>
              </w:rPr>
              <w:t>Другие общегосударственные вопросы</w:t>
            </w:r>
          </w:p>
        </w:tc>
        <w:tc>
          <w:tcPr>
            <w:tcW w:w="1250"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851</w:t>
            </w:r>
          </w:p>
        </w:tc>
        <w:tc>
          <w:tcPr>
            <w:tcW w:w="746"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13</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9,000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single" w:sz="4" w:space="0" w:color="auto"/>
              <w:left w:val="nil"/>
              <w:bottom w:val="single" w:sz="4" w:space="0" w:color="auto"/>
              <w:right w:val="single" w:sz="4" w:space="0" w:color="auto"/>
            </w:tcBorders>
            <w:vAlign w:val="center"/>
            <w:hideMark/>
          </w:tcPr>
          <w:p w:rsidR="00233EF2" w:rsidRDefault="00233EF2">
            <w:pPr>
              <w:rPr>
                <w:sz w:val="20"/>
                <w:szCs w:val="20"/>
              </w:rPr>
            </w:pPr>
            <w:r>
              <w:rPr>
                <w:sz w:val="20"/>
                <w:szCs w:val="20"/>
              </w:rPr>
              <w:t>Уплата прочих налогов, сборов</w:t>
            </w:r>
          </w:p>
        </w:tc>
        <w:tc>
          <w:tcPr>
            <w:tcW w:w="1250"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852</w:t>
            </w:r>
          </w:p>
        </w:tc>
        <w:tc>
          <w:tcPr>
            <w:tcW w:w="746"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206"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3,000</w:t>
            </w:r>
          </w:p>
        </w:tc>
      </w:tr>
      <w:tr w:rsidR="00233EF2" w:rsidTr="00233EF2">
        <w:trPr>
          <w:trHeight w:val="330"/>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852</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3,000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852</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3,000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nil"/>
              <w:right w:val="single" w:sz="4" w:space="0" w:color="auto"/>
            </w:tcBorders>
            <w:vAlign w:val="center"/>
            <w:hideMark/>
          </w:tcPr>
          <w:p w:rsidR="00233EF2" w:rsidRDefault="00233EF2">
            <w:pPr>
              <w:rPr>
                <w:sz w:val="20"/>
                <w:szCs w:val="20"/>
              </w:rPr>
            </w:pPr>
            <w:r>
              <w:rPr>
                <w:sz w:val="20"/>
                <w:szCs w:val="20"/>
              </w:rPr>
              <w:t>Другие общегосударственные вопросы</w:t>
            </w:r>
          </w:p>
        </w:tc>
        <w:tc>
          <w:tcPr>
            <w:tcW w:w="1250"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852</w:t>
            </w:r>
          </w:p>
        </w:tc>
        <w:tc>
          <w:tcPr>
            <w:tcW w:w="746"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13</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3,000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single" w:sz="4" w:space="0" w:color="auto"/>
              <w:left w:val="nil"/>
              <w:bottom w:val="single" w:sz="4" w:space="0" w:color="auto"/>
              <w:right w:val="single" w:sz="4" w:space="0" w:color="auto"/>
            </w:tcBorders>
            <w:vAlign w:val="center"/>
            <w:hideMark/>
          </w:tcPr>
          <w:p w:rsidR="00233EF2" w:rsidRDefault="00233EF2">
            <w:pPr>
              <w:rPr>
                <w:sz w:val="20"/>
                <w:szCs w:val="20"/>
              </w:rPr>
            </w:pPr>
            <w:r>
              <w:rPr>
                <w:sz w:val="20"/>
                <w:szCs w:val="20"/>
              </w:rPr>
              <w:t>Уплата иных платежей</w:t>
            </w:r>
          </w:p>
        </w:tc>
        <w:tc>
          <w:tcPr>
            <w:tcW w:w="1250"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853</w:t>
            </w:r>
          </w:p>
        </w:tc>
        <w:tc>
          <w:tcPr>
            <w:tcW w:w="746"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206"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2,000</w:t>
            </w:r>
          </w:p>
        </w:tc>
      </w:tr>
      <w:tr w:rsidR="00233EF2" w:rsidTr="00233EF2">
        <w:trPr>
          <w:trHeight w:val="345"/>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853</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2,000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853</w:t>
            </w:r>
          </w:p>
        </w:tc>
        <w:tc>
          <w:tcPr>
            <w:tcW w:w="74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2,000</w:t>
            </w:r>
          </w:p>
        </w:tc>
      </w:tr>
      <w:tr w:rsidR="00233EF2" w:rsidTr="00233EF2">
        <w:trPr>
          <w:trHeight w:val="264"/>
        </w:trPr>
        <w:tc>
          <w:tcPr>
            <w:tcW w:w="0" w:type="auto"/>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823" w:type="dxa"/>
            <w:tcBorders>
              <w:top w:val="nil"/>
              <w:left w:val="nil"/>
              <w:bottom w:val="nil"/>
              <w:right w:val="single" w:sz="4" w:space="0" w:color="auto"/>
            </w:tcBorders>
            <w:vAlign w:val="center"/>
            <w:hideMark/>
          </w:tcPr>
          <w:p w:rsidR="00233EF2" w:rsidRDefault="00233EF2">
            <w:pPr>
              <w:rPr>
                <w:sz w:val="20"/>
                <w:szCs w:val="20"/>
              </w:rPr>
            </w:pPr>
            <w:r>
              <w:rPr>
                <w:sz w:val="20"/>
                <w:szCs w:val="20"/>
              </w:rPr>
              <w:t>Другие общегосударственные вопросы</w:t>
            </w:r>
          </w:p>
        </w:tc>
        <w:tc>
          <w:tcPr>
            <w:tcW w:w="1250"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853</w:t>
            </w:r>
          </w:p>
        </w:tc>
        <w:tc>
          <w:tcPr>
            <w:tcW w:w="746"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860</w:t>
            </w:r>
          </w:p>
        </w:tc>
        <w:tc>
          <w:tcPr>
            <w:tcW w:w="1206"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13</w:t>
            </w:r>
          </w:p>
        </w:tc>
        <w:tc>
          <w:tcPr>
            <w:tcW w:w="2225"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2,000</w:t>
            </w:r>
          </w:p>
        </w:tc>
      </w:tr>
      <w:tr w:rsidR="00233EF2" w:rsidTr="00233EF2">
        <w:trPr>
          <w:trHeight w:val="255"/>
        </w:trPr>
        <w:tc>
          <w:tcPr>
            <w:tcW w:w="8613" w:type="dxa"/>
            <w:gridSpan w:val="7"/>
            <w:tcBorders>
              <w:top w:val="single" w:sz="4" w:space="0" w:color="auto"/>
              <w:left w:val="single" w:sz="4" w:space="0" w:color="auto"/>
              <w:bottom w:val="single" w:sz="4" w:space="0" w:color="auto"/>
              <w:right w:val="single" w:sz="4" w:space="0" w:color="000000"/>
            </w:tcBorders>
            <w:vAlign w:val="center"/>
            <w:hideMark/>
          </w:tcPr>
          <w:p w:rsidR="00233EF2" w:rsidRDefault="00233EF2">
            <w:pPr>
              <w:jc w:val="center"/>
              <w:rPr>
                <w:b/>
                <w:bCs/>
                <w:sz w:val="20"/>
                <w:szCs w:val="20"/>
              </w:rPr>
            </w:pPr>
            <w:r>
              <w:rPr>
                <w:b/>
                <w:bCs/>
                <w:sz w:val="20"/>
                <w:szCs w:val="20"/>
              </w:rPr>
              <w:t>ВСЕГО РАСХОДОВ</w:t>
            </w:r>
          </w:p>
        </w:tc>
        <w:tc>
          <w:tcPr>
            <w:tcW w:w="2225" w:type="dxa"/>
            <w:tcBorders>
              <w:top w:val="nil"/>
              <w:left w:val="nil"/>
              <w:bottom w:val="single" w:sz="4" w:space="0" w:color="auto"/>
              <w:right w:val="single" w:sz="4" w:space="0" w:color="auto"/>
            </w:tcBorders>
            <w:noWrap/>
            <w:vAlign w:val="center"/>
            <w:hideMark/>
          </w:tcPr>
          <w:p w:rsidR="00233EF2" w:rsidRDefault="00233EF2">
            <w:pPr>
              <w:jc w:val="right"/>
              <w:rPr>
                <w:b/>
                <w:bCs/>
                <w:sz w:val="20"/>
                <w:szCs w:val="20"/>
              </w:rPr>
            </w:pPr>
            <w:r>
              <w:rPr>
                <w:b/>
                <w:bCs/>
                <w:sz w:val="20"/>
                <w:szCs w:val="20"/>
              </w:rPr>
              <w:t>1 625,940</w:t>
            </w:r>
          </w:p>
        </w:tc>
      </w:tr>
    </w:tbl>
    <w:p w:rsidR="00233EF2" w:rsidRDefault="00233EF2" w:rsidP="00233EF2">
      <w:pPr>
        <w:rPr>
          <w:rFonts w:asciiTheme="minorHAnsi" w:hAnsiTheme="minorHAnsi" w:cstheme="minorBidi"/>
          <w:sz w:val="22"/>
          <w:szCs w:val="22"/>
          <w:lang w:eastAsia="en-US"/>
        </w:rPr>
      </w:pPr>
    </w:p>
    <w:p w:rsidR="00233EF2" w:rsidRDefault="00233EF2" w:rsidP="00233EF2">
      <w:r>
        <w:br w:type="page"/>
      </w:r>
    </w:p>
    <w:tbl>
      <w:tblPr>
        <w:tblpPr w:leftFromText="180" w:rightFromText="180" w:bottomFromText="160" w:horzAnchor="page" w:tblpX="285" w:tblpY="-1135"/>
        <w:tblW w:w="11205" w:type="dxa"/>
        <w:tblLayout w:type="fixed"/>
        <w:tblLook w:val="04A0"/>
      </w:tblPr>
      <w:tblGrid>
        <w:gridCol w:w="540"/>
        <w:gridCol w:w="2439"/>
        <w:gridCol w:w="1301"/>
        <w:gridCol w:w="918"/>
        <w:gridCol w:w="860"/>
        <w:gridCol w:w="821"/>
        <w:gridCol w:w="1160"/>
        <w:gridCol w:w="8"/>
        <w:gridCol w:w="866"/>
        <w:gridCol w:w="693"/>
        <w:gridCol w:w="1599"/>
      </w:tblGrid>
      <w:tr w:rsidR="00233EF2" w:rsidTr="00233EF2">
        <w:trPr>
          <w:trHeight w:val="255"/>
        </w:trPr>
        <w:tc>
          <w:tcPr>
            <w:tcW w:w="540" w:type="dxa"/>
            <w:noWrap/>
            <w:vAlign w:val="bottom"/>
            <w:hideMark/>
          </w:tcPr>
          <w:p w:rsidR="00233EF2" w:rsidRDefault="00233EF2">
            <w:pPr>
              <w:spacing w:line="256" w:lineRule="auto"/>
              <w:rPr>
                <w:rFonts w:eastAsiaTheme="minorEastAsia"/>
              </w:rPr>
            </w:pPr>
            <w:bookmarkStart w:id="6" w:name="RANGE!A1:I83"/>
            <w:bookmarkEnd w:id="6"/>
          </w:p>
        </w:tc>
        <w:tc>
          <w:tcPr>
            <w:tcW w:w="2439" w:type="dxa"/>
            <w:noWrap/>
            <w:vAlign w:val="bottom"/>
            <w:hideMark/>
          </w:tcPr>
          <w:p w:rsidR="00233EF2" w:rsidRDefault="00233EF2">
            <w:pPr>
              <w:spacing w:line="256" w:lineRule="auto"/>
              <w:rPr>
                <w:rFonts w:eastAsiaTheme="minorEastAsia"/>
              </w:rPr>
            </w:pPr>
          </w:p>
        </w:tc>
        <w:tc>
          <w:tcPr>
            <w:tcW w:w="1301" w:type="dxa"/>
            <w:noWrap/>
            <w:vAlign w:val="bottom"/>
            <w:hideMark/>
          </w:tcPr>
          <w:p w:rsidR="00233EF2" w:rsidRDefault="00233EF2">
            <w:pPr>
              <w:spacing w:line="256" w:lineRule="auto"/>
              <w:rPr>
                <w:rFonts w:eastAsiaTheme="minorEastAsia"/>
              </w:rPr>
            </w:pPr>
          </w:p>
        </w:tc>
        <w:tc>
          <w:tcPr>
            <w:tcW w:w="918" w:type="dxa"/>
            <w:noWrap/>
            <w:vAlign w:val="bottom"/>
            <w:hideMark/>
          </w:tcPr>
          <w:p w:rsidR="00233EF2" w:rsidRDefault="00233EF2">
            <w:pPr>
              <w:spacing w:line="256" w:lineRule="auto"/>
              <w:rPr>
                <w:rFonts w:eastAsiaTheme="minorEastAsia"/>
              </w:rPr>
            </w:pPr>
          </w:p>
        </w:tc>
        <w:tc>
          <w:tcPr>
            <w:tcW w:w="860" w:type="dxa"/>
            <w:noWrap/>
            <w:vAlign w:val="bottom"/>
            <w:hideMark/>
          </w:tcPr>
          <w:p w:rsidR="00233EF2" w:rsidRDefault="00233EF2">
            <w:pPr>
              <w:spacing w:line="256" w:lineRule="auto"/>
              <w:rPr>
                <w:rFonts w:eastAsiaTheme="minorEastAsia"/>
              </w:rPr>
            </w:pPr>
          </w:p>
        </w:tc>
        <w:tc>
          <w:tcPr>
            <w:tcW w:w="821" w:type="dxa"/>
            <w:noWrap/>
            <w:vAlign w:val="bottom"/>
            <w:hideMark/>
          </w:tcPr>
          <w:p w:rsidR="00233EF2" w:rsidRDefault="00233EF2">
            <w:pPr>
              <w:spacing w:line="256" w:lineRule="auto"/>
              <w:rPr>
                <w:rFonts w:eastAsiaTheme="minorEastAsia"/>
              </w:rPr>
            </w:pPr>
          </w:p>
        </w:tc>
        <w:tc>
          <w:tcPr>
            <w:tcW w:w="1168" w:type="dxa"/>
            <w:gridSpan w:val="2"/>
            <w:noWrap/>
            <w:vAlign w:val="bottom"/>
            <w:hideMark/>
          </w:tcPr>
          <w:p w:rsidR="00233EF2" w:rsidRDefault="00233EF2">
            <w:pPr>
              <w:spacing w:line="256" w:lineRule="auto"/>
              <w:rPr>
                <w:rFonts w:eastAsiaTheme="minorEastAsia"/>
              </w:rPr>
            </w:pPr>
          </w:p>
        </w:tc>
        <w:tc>
          <w:tcPr>
            <w:tcW w:w="866" w:type="dxa"/>
            <w:noWrap/>
            <w:vAlign w:val="bottom"/>
            <w:hideMark/>
          </w:tcPr>
          <w:p w:rsidR="00233EF2" w:rsidRDefault="00233EF2">
            <w:pPr>
              <w:spacing w:line="256" w:lineRule="auto"/>
              <w:rPr>
                <w:rFonts w:eastAsiaTheme="minorEastAsia"/>
              </w:rPr>
            </w:pPr>
          </w:p>
        </w:tc>
        <w:tc>
          <w:tcPr>
            <w:tcW w:w="2292" w:type="dxa"/>
            <w:gridSpan w:val="2"/>
            <w:noWrap/>
            <w:vAlign w:val="bottom"/>
          </w:tcPr>
          <w:p w:rsidR="00233EF2" w:rsidRDefault="00233EF2">
            <w:pPr>
              <w:jc w:val="right"/>
            </w:pPr>
          </w:p>
          <w:p w:rsidR="00233EF2" w:rsidRDefault="00233EF2">
            <w:pPr>
              <w:jc w:val="right"/>
            </w:pPr>
            <w:r>
              <w:t>Приложение 9</w:t>
            </w:r>
          </w:p>
        </w:tc>
      </w:tr>
      <w:tr w:rsidR="00233EF2" w:rsidTr="00233EF2">
        <w:trPr>
          <w:trHeight w:val="276"/>
        </w:trPr>
        <w:tc>
          <w:tcPr>
            <w:tcW w:w="540" w:type="dxa"/>
            <w:noWrap/>
            <w:vAlign w:val="bottom"/>
            <w:hideMark/>
          </w:tcPr>
          <w:p w:rsidR="00233EF2" w:rsidRDefault="00233EF2">
            <w:pPr>
              <w:spacing w:line="256" w:lineRule="auto"/>
              <w:rPr>
                <w:rFonts w:eastAsiaTheme="minorEastAsia"/>
              </w:rPr>
            </w:pPr>
          </w:p>
        </w:tc>
        <w:tc>
          <w:tcPr>
            <w:tcW w:w="2439" w:type="dxa"/>
            <w:noWrap/>
            <w:vAlign w:val="bottom"/>
            <w:hideMark/>
          </w:tcPr>
          <w:p w:rsidR="00233EF2" w:rsidRDefault="00233EF2">
            <w:pPr>
              <w:spacing w:line="256" w:lineRule="auto"/>
              <w:rPr>
                <w:rFonts w:eastAsiaTheme="minorEastAsia"/>
              </w:rPr>
            </w:pPr>
          </w:p>
        </w:tc>
        <w:tc>
          <w:tcPr>
            <w:tcW w:w="1301" w:type="dxa"/>
            <w:noWrap/>
            <w:vAlign w:val="bottom"/>
            <w:hideMark/>
          </w:tcPr>
          <w:p w:rsidR="00233EF2" w:rsidRDefault="00233EF2">
            <w:pPr>
              <w:spacing w:line="256" w:lineRule="auto"/>
              <w:rPr>
                <w:rFonts w:eastAsiaTheme="minorEastAsia"/>
              </w:rPr>
            </w:pPr>
          </w:p>
        </w:tc>
        <w:tc>
          <w:tcPr>
            <w:tcW w:w="918" w:type="dxa"/>
            <w:noWrap/>
            <w:vAlign w:val="bottom"/>
            <w:hideMark/>
          </w:tcPr>
          <w:p w:rsidR="00233EF2" w:rsidRDefault="00233EF2">
            <w:pPr>
              <w:spacing w:line="256" w:lineRule="auto"/>
              <w:rPr>
                <w:rFonts w:eastAsiaTheme="minorEastAsia"/>
              </w:rPr>
            </w:pPr>
          </w:p>
        </w:tc>
        <w:tc>
          <w:tcPr>
            <w:tcW w:w="860" w:type="dxa"/>
            <w:noWrap/>
            <w:vAlign w:val="bottom"/>
            <w:hideMark/>
          </w:tcPr>
          <w:p w:rsidR="00233EF2" w:rsidRDefault="00233EF2">
            <w:pPr>
              <w:spacing w:line="256" w:lineRule="auto"/>
              <w:rPr>
                <w:rFonts w:eastAsiaTheme="minorEastAsia"/>
              </w:rPr>
            </w:pPr>
          </w:p>
        </w:tc>
        <w:tc>
          <w:tcPr>
            <w:tcW w:w="821" w:type="dxa"/>
            <w:noWrap/>
            <w:vAlign w:val="bottom"/>
            <w:hideMark/>
          </w:tcPr>
          <w:p w:rsidR="00233EF2" w:rsidRDefault="00233EF2">
            <w:pPr>
              <w:spacing w:line="256" w:lineRule="auto"/>
              <w:rPr>
                <w:rFonts w:eastAsiaTheme="minorEastAsia"/>
              </w:rPr>
            </w:pPr>
          </w:p>
        </w:tc>
        <w:tc>
          <w:tcPr>
            <w:tcW w:w="1168" w:type="dxa"/>
            <w:gridSpan w:val="2"/>
            <w:noWrap/>
            <w:vAlign w:val="bottom"/>
            <w:hideMark/>
          </w:tcPr>
          <w:p w:rsidR="00233EF2" w:rsidRDefault="00233EF2">
            <w:pPr>
              <w:spacing w:line="256" w:lineRule="auto"/>
              <w:rPr>
                <w:rFonts w:eastAsiaTheme="minorEastAsia"/>
              </w:rPr>
            </w:pPr>
          </w:p>
        </w:tc>
        <w:tc>
          <w:tcPr>
            <w:tcW w:w="866" w:type="dxa"/>
            <w:noWrap/>
            <w:vAlign w:val="bottom"/>
            <w:hideMark/>
          </w:tcPr>
          <w:p w:rsidR="00233EF2" w:rsidRDefault="00233EF2">
            <w:pPr>
              <w:spacing w:line="256" w:lineRule="auto"/>
              <w:rPr>
                <w:rFonts w:eastAsiaTheme="minorEastAsia"/>
              </w:rPr>
            </w:pPr>
          </w:p>
        </w:tc>
        <w:tc>
          <w:tcPr>
            <w:tcW w:w="2292" w:type="dxa"/>
            <w:gridSpan w:val="2"/>
            <w:noWrap/>
            <w:vAlign w:val="bottom"/>
            <w:hideMark/>
          </w:tcPr>
          <w:p w:rsidR="00233EF2" w:rsidRDefault="00233EF2">
            <w:pPr>
              <w:jc w:val="right"/>
            </w:pPr>
            <w:r>
              <w:t>к Решению Совета депутатов</w:t>
            </w:r>
          </w:p>
        </w:tc>
      </w:tr>
      <w:tr w:rsidR="00233EF2" w:rsidTr="00233EF2">
        <w:trPr>
          <w:trHeight w:val="255"/>
        </w:trPr>
        <w:tc>
          <w:tcPr>
            <w:tcW w:w="540" w:type="dxa"/>
            <w:noWrap/>
            <w:vAlign w:val="bottom"/>
            <w:hideMark/>
          </w:tcPr>
          <w:p w:rsidR="00233EF2" w:rsidRDefault="00233EF2">
            <w:pPr>
              <w:spacing w:line="256" w:lineRule="auto"/>
              <w:rPr>
                <w:rFonts w:eastAsiaTheme="minorEastAsia"/>
              </w:rPr>
            </w:pPr>
          </w:p>
        </w:tc>
        <w:tc>
          <w:tcPr>
            <w:tcW w:w="2439" w:type="dxa"/>
            <w:noWrap/>
            <w:vAlign w:val="bottom"/>
            <w:hideMark/>
          </w:tcPr>
          <w:p w:rsidR="00233EF2" w:rsidRDefault="00233EF2">
            <w:pPr>
              <w:spacing w:line="256" w:lineRule="auto"/>
              <w:rPr>
                <w:rFonts w:eastAsiaTheme="minorEastAsia"/>
              </w:rPr>
            </w:pPr>
          </w:p>
        </w:tc>
        <w:tc>
          <w:tcPr>
            <w:tcW w:w="1301" w:type="dxa"/>
            <w:noWrap/>
            <w:vAlign w:val="bottom"/>
            <w:hideMark/>
          </w:tcPr>
          <w:p w:rsidR="00233EF2" w:rsidRDefault="00233EF2">
            <w:pPr>
              <w:spacing w:line="256" w:lineRule="auto"/>
              <w:rPr>
                <w:rFonts w:eastAsiaTheme="minorEastAsia"/>
              </w:rPr>
            </w:pPr>
          </w:p>
        </w:tc>
        <w:tc>
          <w:tcPr>
            <w:tcW w:w="918" w:type="dxa"/>
            <w:noWrap/>
            <w:vAlign w:val="bottom"/>
            <w:hideMark/>
          </w:tcPr>
          <w:p w:rsidR="00233EF2" w:rsidRDefault="00233EF2">
            <w:pPr>
              <w:spacing w:line="256" w:lineRule="auto"/>
              <w:rPr>
                <w:rFonts w:eastAsiaTheme="minorEastAsia"/>
              </w:rPr>
            </w:pPr>
          </w:p>
        </w:tc>
        <w:tc>
          <w:tcPr>
            <w:tcW w:w="860" w:type="dxa"/>
            <w:noWrap/>
            <w:vAlign w:val="bottom"/>
            <w:hideMark/>
          </w:tcPr>
          <w:p w:rsidR="00233EF2" w:rsidRDefault="00233EF2">
            <w:pPr>
              <w:spacing w:line="256" w:lineRule="auto"/>
              <w:rPr>
                <w:rFonts w:eastAsiaTheme="minorEastAsia"/>
              </w:rPr>
            </w:pPr>
          </w:p>
        </w:tc>
        <w:tc>
          <w:tcPr>
            <w:tcW w:w="821" w:type="dxa"/>
            <w:noWrap/>
            <w:vAlign w:val="bottom"/>
            <w:hideMark/>
          </w:tcPr>
          <w:p w:rsidR="00233EF2" w:rsidRDefault="00233EF2">
            <w:pPr>
              <w:spacing w:line="256" w:lineRule="auto"/>
              <w:rPr>
                <w:rFonts w:eastAsiaTheme="minorEastAsia"/>
              </w:rPr>
            </w:pPr>
          </w:p>
        </w:tc>
        <w:tc>
          <w:tcPr>
            <w:tcW w:w="1168" w:type="dxa"/>
            <w:gridSpan w:val="2"/>
            <w:noWrap/>
            <w:vAlign w:val="bottom"/>
            <w:hideMark/>
          </w:tcPr>
          <w:p w:rsidR="00233EF2" w:rsidRDefault="00233EF2">
            <w:pPr>
              <w:spacing w:line="256" w:lineRule="auto"/>
              <w:rPr>
                <w:rFonts w:eastAsiaTheme="minorEastAsia"/>
              </w:rPr>
            </w:pPr>
          </w:p>
        </w:tc>
        <w:tc>
          <w:tcPr>
            <w:tcW w:w="866" w:type="dxa"/>
            <w:noWrap/>
            <w:vAlign w:val="bottom"/>
            <w:hideMark/>
          </w:tcPr>
          <w:p w:rsidR="00233EF2" w:rsidRDefault="00233EF2">
            <w:pPr>
              <w:spacing w:line="256" w:lineRule="auto"/>
              <w:rPr>
                <w:rFonts w:eastAsiaTheme="minorEastAsia"/>
              </w:rPr>
            </w:pPr>
          </w:p>
        </w:tc>
        <w:tc>
          <w:tcPr>
            <w:tcW w:w="2292" w:type="dxa"/>
            <w:gridSpan w:val="2"/>
            <w:noWrap/>
            <w:vAlign w:val="bottom"/>
            <w:hideMark/>
          </w:tcPr>
          <w:p w:rsidR="00233EF2" w:rsidRDefault="00233EF2">
            <w:pPr>
              <w:jc w:val="right"/>
            </w:pPr>
            <w:r>
              <w:t>МО сельское поселение «Нарсатуйское»</w:t>
            </w:r>
          </w:p>
        </w:tc>
      </w:tr>
      <w:tr w:rsidR="00233EF2" w:rsidTr="00233EF2">
        <w:trPr>
          <w:trHeight w:val="276"/>
        </w:trPr>
        <w:tc>
          <w:tcPr>
            <w:tcW w:w="540" w:type="dxa"/>
            <w:noWrap/>
            <w:vAlign w:val="bottom"/>
            <w:hideMark/>
          </w:tcPr>
          <w:p w:rsidR="00233EF2" w:rsidRDefault="00233EF2">
            <w:pPr>
              <w:spacing w:line="256" w:lineRule="auto"/>
              <w:rPr>
                <w:rFonts w:eastAsiaTheme="minorEastAsia"/>
              </w:rPr>
            </w:pPr>
          </w:p>
        </w:tc>
        <w:tc>
          <w:tcPr>
            <w:tcW w:w="2439" w:type="dxa"/>
            <w:noWrap/>
            <w:vAlign w:val="bottom"/>
            <w:hideMark/>
          </w:tcPr>
          <w:p w:rsidR="00233EF2" w:rsidRDefault="00233EF2">
            <w:pPr>
              <w:spacing w:line="256" w:lineRule="auto"/>
              <w:rPr>
                <w:rFonts w:eastAsiaTheme="minorEastAsia"/>
              </w:rPr>
            </w:pPr>
          </w:p>
        </w:tc>
        <w:tc>
          <w:tcPr>
            <w:tcW w:w="1301" w:type="dxa"/>
            <w:noWrap/>
            <w:vAlign w:val="bottom"/>
            <w:hideMark/>
          </w:tcPr>
          <w:p w:rsidR="00233EF2" w:rsidRDefault="00233EF2">
            <w:pPr>
              <w:spacing w:line="256" w:lineRule="auto"/>
              <w:rPr>
                <w:rFonts w:eastAsiaTheme="minorEastAsia"/>
              </w:rPr>
            </w:pPr>
          </w:p>
        </w:tc>
        <w:tc>
          <w:tcPr>
            <w:tcW w:w="918" w:type="dxa"/>
            <w:noWrap/>
            <w:vAlign w:val="bottom"/>
            <w:hideMark/>
          </w:tcPr>
          <w:p w:rsidR="00233EF2" w:rsidRDefault="00233EF2">
            <w:pPr>
              <w:spacing w:line="256" w:lineRule="auto"/>
              <w:rPr>
                <w:rFonts w:eastAsiaTheme="minorEastAsia"/>
              </w:rPr>
            </w:pPr>
          </w:p>
        </w:tc>
        <w:tc>
          <w:tcPr>
            <w:tcW w:w="860" w:type="dxa"/>
            <w:noWrap/>
            <w:vAlign w:val="bottom"/>
            <w:hideMark/>
          </w:tcPr>
          <w:p w:rsidR="00233EF2" w:rsidRDefault="00233EF2">
            <w:pPr>
              <w:spacing w:line="256" w:lineRule="auto"/>
              <w:rPr>
                <w:rFonts w:eastAsiaTheme="minorEastAsia"/>
              </w:rPr>
            </w:pPr>
          </w:p>
        </w:tc>
        <w:tc>
          <w:tcPr>
            <w:tcW w:w="821" w:type="dxa"/>
            <w:noWrap/>
            <w:vAlign w:val="bottom"/>
            <w:hideMark/>
          </w:tcPr>
          <w:p w:rsidR="00233EF2" w:rsidRDefault="00233EF2">
            <w:pPr>
              <w:spacing w:line="256" w:lineRule="auto"/>
              <w:rPr>
                <w:rFonts w:eastAsiaTheme="minorEastAsia"/>
              </w:rPr>
            </w:pPr>
          </w:p>
        </w:tc>
        <w:tc>
          <w:tcPr>
            <w:tcW w:w="1168" w:type="dxa"/>
            <w:gridSpan w:val="2"/>
            <w:noWrap/>
            <w:vAlign w:val="bottom"/>
            <w:hideMark/>
          </w:tcPr>
          <w:p w:rsidR="00233EF2" w:rsidRDefault="00233EF2">
            <w:pPr>
              <w:spacing w:line="256" w:lineRule="auto"/>
              <w:rPr>
                <w:rFonts w:eastAsiaTheme="minorEastAsia"/>
              </w:rPr>
            </w:pPr>
          </w:p>
        </w:tc>
        <w:tc>
          <w:tcPr>
            <w:tcW w:w="866" w:type="dxa"/>
            <w:noWrap/>
            <w:vAlign w:val="bottom"/>
            <w:hideMark/>
          </w:tcPr>
          <w:p w:rsidR="00233EF2" w:rsidRDefault="00233EF2">
            <w:pPr>
              <w:spacing w:line="256" w:lineRule="auto"/>
              <w:rPr>
                <w:rFonts w:eastAsiaTheme="minorEastAsia"/>
              </w:rPr>
            </w:pPr>
          </w:p>
        </w:tc>
        <w:tc>
          <w:tcPr>
            <w:tcW w:w="2292" w:type="dxa"/>
            <w:gridSpan w:val="2"/>
            <w:noWrap/>
            <w:vAlign w:val="bottom"/>
            <w:hideMark/>
          </w:tcPr>
          <w:p w:rsidR="00233EF2" w:rsidRDefault="00233EF2">
            <w:pPr>
              <w:jc w:val="right"/>
            </w:pPr>
            <w:r>
              <w:t xml:space="preserve">«О местном бюджете муниципального образования  </w:t>
            </w:r>
          </w:p>
        </w:tc>
      </w:tr>
      <w:tr w:rsidR="00233EF2" w:rsidTr="00233EF2">
        <w:trPr>
          <w:trHeight w:val="255"/>
        </w:trPr>
        <w:tc>
          <w:tcPr>
            <w:tcW w:w="540" w:type="dxa"/>
            <w:noWrap/>
            <w:vAlign w:val="bottom"/>
            <w:hideMark/>
          </w:tcPr>
          <w:p w:rsidR="00233EF2" w:rsidRDefault="00233EF2">
            <w:pPr>
              <w:spacing w:line="256" w:lineRule="auto"/>
              <w:rPr>
                <w:rFonts w:eastAsiaTheme="minorEastAsia"/>
              </w:rPr>
            </w:pPr>
          </w:p>
        </w:tc>
        <w:tc>
          <w:tcPr>
            <w:tcW w:w="2439" w:type="dxa"/>
            <w:noWrap/>
            <w:vAlign w:val="center"/>
            <w:hideMark/>
          </w:tcPr>
          <w:p w:rsidR="00233EF2" w:rsidRDefault="00233EF2">
            <w:pPr>
              <w:spacing w:line="256" w:lineRule="auto"/>
              <w:rPr>
                <w:rFonts w:eastAsiaTheme="minorEastAsia"/>
              </w:rPr>
            </w:pPr>
          </w:p>
        </w:tc>
        <w:tc>
          <w:tcPr>
            <w:tcW w:w="1301" w:type="dxa"/>
            <w:noWrap/>
            <w:vAlign w:val="bottom"/>
            <w:hideMark/>
          </w:tcPr>
          <w:p w:rsidR="00233EF2" w:rsidRDefault="00233EF2">
            <w:pPr>
              <w:spacing w:line="256" w:lineRule="auto"/>
              <w:rPr>
                <w:rFonts w:eastAsiaTheme="minorEastAsia"/>
              </w:rPr>
            </w:pPr>
          </w:p>
        </w:tc>
        <w:tc>
          <w:tcPr>
            <w:tcW w:w="918" w:type="dxa"/>
            <w:noWrap/>
            <w:vAlign w:val="bottom"/>
            <w:hideMark/>
          </w:tcPr>
          <w:p w:rsidR="00233EF2" w:rsidRDefault="00233EF2">
            <w:pPr>
              <w:spacing w:line="256" w:lineRule="auto"/>
              <w:rPr>
                <w:rFonts w:eastAsiaTheme="minorEastAsia"/>
              </w:rPr>
            </w:pPr>
          </w:p>
        </w:tc>
        <w:tc>
          <w:tcPr>
            <w:tcW w:w="860" w:type="dxa"/>
            <w:noWrap/>
            <w:vAlign w:val="bottom"/>
            <w:hideMark/>
          </w:tcPr>
          <w:p w:rsidR="00233EF2" w:rsidRDefault="00233EF2">
            <w:pPr>
              <w:spacing w:line="256" w:lineRule="auto"/>
              <w:rPr>
                <w:rFonts w:eastAsiaTheme="minorEastAsia"/>
              </w:rPr>
            </w:pPr>
          </w:p>
        </w:tc>
        <w:tc>
          <w:tcPr>
            <w:tcW w:w="821" w:type="dxa"/>
            <w:noWrap/>
            <w:vAlign w:val="bottom"/>
            <w:hideMark/>
          </w:tcPr>
          <w:p w:rsidR="00233EF2" w:rsidRDefault="00233EF2">
            <w:pPr>
              <w:spacing w:line="256" w:lineRule="auto"/>
              <w:rPr>
                <w:rFonts w:eastAsiaTheme="minorEastAsia"/>
              </w:rPr>
            </w:pPr>
          </w:p>
        </w:tc>
        <w:tc>
          <w:tcPr>
            <w:tcW w:w="1168" w:type="dxa"/>
            <w:gridSpan w:val="2"/>
            <w:noWrap/>
            <w:vAlign w:val="bottom"/>
            <w:hideMark/>
          </w:tcPr>
          <w:p w:rsidR="00233EF2" w:rsidRDefault="00233EF2">
            <w:pPr>
              <w:spacing w:line="256" w:lineRule="auto"/>
              <w:rPr>
                <w:rFonts w:eastAsiaTheme="minorEastAsia"/>
              </w:rPr>
            </w:pPr>
          </w:p>
        </w:tc>
        <w:tc>
          <w:tcPr>
            <w:tcW w:w="866" w:type="dxa"/>
            <w:noWrap/>
            <w:vAlign w:val="bottom"/>
            <w:hideMark/>
          </w:tcPr>
          <w:p w:rsidR="00233EF2" w:rsidRDefault="00233EF2">
            <w:pPr>
              <w:spacing w:line="256" w:lineRule="auto"/>
              <w:rPr>
                <w:rFonts w:eastAsiaTheme="minorEastAsia"/>
              </w:rPr>
            </w:pPr>
          </w:p>
        </w:tc>
        <w:tc>
          <w:tcPr>
            <w:tcW w:w="2292" w:type="dxa"/>
            <w:gridSpan w:val="2"/>
            <w:noWrap/>
            <w:vAlign w:val="bottom"/>
            <w:hideMark/>
          </w:tcPr>
          <w:p w:rsidR="00233EF2" w:rsidRDefault="00233EF2">
            <w:pPr>
              <w:jc w:val="right"/>
            </w:pPr>
            <w:r>
              <w:t xml:space="preserve"> сельское поселение «Нарсатуйское»  на 2022 год и на плановый период 2023-2024 годов»</w:t>
            </w:r>
          </w:p>
        </w:tc>
      </w:tr>
      <w:tr w:rsidR="00233EF2" w:rsidTr="00233EF2">
        <w:trPr>
          <w:trHeight w:val="276"/>
        </w:trPr>
        <w:tc>
          <w:tcPr>
            <w:tcW w:w="540" w:type="dxa"/>
            <w:noWrap/>
            <w:vAlign w:val="bottom"/>
            <w:hideMark/>
          </w:tcPr>
          <w:p w:rsidR="00233EF2" w:rsidRDefault="00233EF2">
            <w:pPr>
              <w:spacing w:line="256" w:lineRule="auto"/>
              <w:rPr>
                <w:rFonts w:eastAsiaTheme="minorEastAsia"/>
              </w:rPr>
            </w:pPr>
          </w:p>
        </w:tc>
        <w:tc>
          <w:tcPr>
            <w:tcW w:w="2439" w:type="dxa"/>
            <w:noWrap/>
            <w:vAlign w:val="center"/>
            <w:hideMark/>
          </w:tcPr>
          <w:p w:rsidR="00233EF2" w:rsidRDefault="00233EF2">
            <w:pPr>
              <w:spacing w:line="256" w:lineRule="auto"/>
              <w:rPr>
                <w:rFonts w:eastAsiaTheme="minorEastAsia"/>
              </w:rPr>
            </w:pPr>
          </w:p>
        </w:tc>
        <w:tc>
          <w:tcPr>
            <w:tcW w:w="1301" w:type="dxa"/>
            <w:noWrap/>
            <w:vAlign w:val="bottom"/>
            <w:hideMark/>
          </w:tcPr>
          <w:p w:rsidR="00233EF2" w:rsidRDefault="00233EF2">
            <w:pPr>
              <w:spacing w:line="256" w:lineRule="auto"/>
              <w:rPr>
                <w:rFonts w:eastAsiaTheme="minorEastAsia"/>
              </w:rPr>
            </w:pPr>
          </w:p>
        </w:tc>
        <w:tc>
          <w:tcPr>
            <w:tcW w:w="918" w:type="dxa"/>
            <w:noWrap/>
            <w:vAlign w:val="bottom"/>
            <w:hideMark/>
          </w:tcPr>
          <w:p w:rsidR="00233EF2" w:rsidRDefault="00233EF2">
            <w:pPr>
              <w:spacing w:line="256" w:lineRule="auto"/>
              <w:rPr>
                <w:rFonts w:eastAsiaTheme="minorEastAsia"/>
              </w:rPr>
            </w:pPr>
          </w:p>
        </w:tc>
        <w:tc>
          <w:tcPr>
            <w:tcW w:w="860" w:type="dxa"/>
            <w:noWrap/>
            <w:vAlign w:val="bottom"/>
            <w:hideMark/>
          </w:tcPr>
          <w:p w:rsidR="00233EF2" w:rsidRDefault="00233EF2">
            <w:pPr>
              <w:spacing w:line="256" w:lineRule="auto"/>
              <w:rPr>
                <w:rFonts w:eastAsiaTheme="minorEastAsia"/>
              </w:rPr>
            </w:pPr>
          </w:p>
        </w:tc>
        <w:tc>
          <w:tcPr>
            <w:tcW w:w="5147" w:type="dxa"/>
            <w:gridSpan w:val="6"/>
            <w:noWrap/>
            <w:vAlign w:val="bottom"/>
            <w:hideMark/>
          </w:tcPr>
          <w:p w:rsidR="00233EF2" w:rsidRDefault="00233EF2">
            <w:pPr>
              <w:rPr>
                <w:sz w:val="20"/>
                <w:szCs w:val="20"/>
              </w:rPr>
            </w:pPr>
            <w:r w:rsidRPr="00233EF2">
              <w:rPr>
                <w:sz w:val="20"/>
                <w:szCs w:val="20"/>
              </w:rPr>
              <w:t xml:space="preserve">                                                            </w:t>
            </w:r>
            <w:r>
              <w:rPr>
                <w:sz w:val="20"/>
                <w:szCs w:val="20"/>
              </w:rPr>
              <w:t xml:space="preserve"> 30 декабря 2021 №57</w:t>
            </w:r>
          </w:p>
        </w:tc>
      </w:tr>
      <w:tr w:rsidR="00233EF2" w:rsidTr="00233EF2">
        <w:trPr>
          <w:trHeight w:val="276"/>
        </w:trPr>
        <w:tc>
          <w:tcPr>
            <w:tcW w:w="540" w:type="dxa"/>
            <w:noWrap/>
            <w:vAlign w:val="bottom"/>
            <w:hideMark/>
          </w:tcPr>
          <w:p w:rsidR="00233EF2" w:rsidRDefault="00233EF2">
            <w:pPr>
              <w:spacing w:line="256" w:lineRule="auto"/>
              <w:rPr>
                <w:rFonts w:eastAsiaTheme="minorEastAsia"/>
              </w:rPr>
            </w:pPr>
          </w:p>
        </w:tc>
        <w:tc>
          <w:tcPr>
            <w:tcW w:w="2439" w:type="dxa"/>
            <w:noWrap/>
            <w:vAlign w:val="center"/>
            <w:hideMark/>
          </w:tcPr>
          <w:p w:rsidR="00233EF2" w:rsidRDefault="00233EF2">
            <w:pPr>
              <w:spacing w:line="256" w:lineRule="auto"/>
              <w:rPr>
                <w:rFonts w:eastAsiaTheme="minorEastAsia"/>
              </w:rPr>
            </w:pPr>
          </w:p>
        </w:tc>
        <w:tc>
          <w:tcPr>
            <w:tcW w:w="1301" w:type="dxa"/>
            <w:noWrap/>
            <w:vAlign w:val="bottom"/>
            <w:hideMark/>
          </w:tcPr>
          <w:p w:rsidR="00233EF2" w:rsidRDefault="00233EF2">
            <w:pPr>
              <w:spacing w:line="256" w:lineRule="auto"/>
              <w:rPr>
                <w:rFonts w:eastAsiaTheme="minorEastAsia"/>
              </w:rPr>
            </w:pPr>
          </w:p>
        </w:tc>
        <w:tc>
          <w:tcPr>
            <w:tcW w:w="918" w:type="dxa"/>
            <w:noWrap/>
            <w:vAlign w:val="bottom"/>
            <w:hideMark/>
          </w:tcPr>
          <w:p w:rsidR="00233EF2" w:rsidRDefault="00233EF2">
            <w:pPr>
              <w:spacing w:line="256" w:lineRule="auto"/>
              <w:rPr>
                <w:rFonts w:eastAsiaTheme="minorEastAsia"/>
              </w:rPr>
            </w:pPr>
          </w:p>
        </w:tc>
        <w:tc>
          <w:tcPr>
            <w:tcW w:w="860" w:type="dxa"/>
            <w:noWrap/>
            <w:vAlign w:val="bottom"/>
            <w:hideMark/>
          </w:tcPr>
          <w:p w:rsidR="00233EF2" w:rsidRDefault="00233EF2">
            <w:pPr>
              <w:spacing w:line="256" w:lineRule="auto"/>
              <w:rPr>
                <w:rFonts w:eastAsiaTheme="minorEastAsia"/>
              </w:rPr>
            </w:pPr>
          </w:p>
        </w:tc>
        <w:tc>
          <w:tcPr>
            <w:tcW w:w="821" w:type="dxa"/>
            <w:noWrap/>
            <w:vAlign w:val="bottom"/>
            <w:hideMark/>
          </w:tcPr>
          <w:p w:rsidR="00233EF2" w:rsidRDefault="00233EF2">
            <w:pPr>
              <w:spacing w:line="256" w:lineRule="auto"/>
              <w:rPr>
                <w:rFonts w:eastAsiaTheme="minorEastAsia"/>
              </w:rPr>
            </w:pPr>
          </w:p>
        </w:tc>
        <w:tc>
          <w:tcPr>
            <w:tcW w:w="1168" w:type="dxa"/>
            <w:gridSpan w:val="2"/>
            <w:noWrap/>
            <w:vAlign w:val="bottom"/>
            <w:hideMark/>
          </w:tcPr>
          <w:p w:rsidR="00233EF2" w:rsidRDefault="00233EF2">
            <w:pPr>
              <w:spacing w:line="256" w:lineRule="auto"/>
              <w:rPr>
                <w:rFonts w:eastAsiaTheme="minorEastAsia"/>
              </w:rPr>
            </w:pPr>
          </w:p>
        </w:tc>
        <w:tc>
          <w:tcPr>
            <w:tcW w:w="866" w:type="dxa"/>
            <w:noWrap/>
            <w:vAlign w:val="bottom"/>
            <w:hideMark/>
          </w:tcPr>
          <w:p w:rsidR="00233EF2" w:rsidRDefault="00233EF2">
            <w:pPr>
              <w:spacing w:line="256" w:lineRule="auto"/>
              <w:rPr>
                <w:rFonts w:eastAsiaTheme="minorEastAsia"/>
              </w:rPr>
            </w:pPr>
          </w:p>
        </w:tc>
        <w:tc>
          <w:tcPr>
            <w:tcW w:w="2292" w:type="dxa"/>
            <w:gridSpan w:val="2"/>
            <w:noWrap/>
            <w:vAlign w:val="bottom"/>
            <w:hideMark/>
          </w:tcPr>
          <w:p w:rsidR="00233EF2" w:rsidRDefault="00233EF2">
            <w:pPr>
              <w:spacing w:line="256" w:lineRule="auto"/>
              <w:rPr>
                <w:rFonts w:eastAsiaTheme="minorEastAsia"/>
              </w:rPr>
            </w:pPr>
          </w:p>
        </w:tc>
      </w:tr>
      <w:tr w:rsidR="00233EF2" w:rsidTr="00233EF2">
        <w:trPr>
          <w:trHeight w:val="322"/>
        </w:trPr>
        <w:tc>
          <w:tcPr>
            <w:tcW w:w="11205" w:type="dxa"/>
            <w:gridSpan w:val="11"/>
            <w:vMerge w:val="restart"/>
            <w:vAlign w:val="center"/>
            <w:hideMark/>
          </w:tcPr>
          <w:p w:rsidR="00233EF2" w:rsidRDefault="00233EF2">
            <w:pPr>
              <w:jc w:val="center"/>
              <w:rPr>
                <w:b/>
                <w:bCs/>
                <w:sz w:val="28"/>
                <w:szCs w:val="28"/>
              </w:rPr>
            </w:pPr>
            <w:r>
              <w:rPr>
                <w:b/>
                <w:bCs/>
                <w:sz w:val="28"/>
                <w:szCs w:val="28"/>
              </w:rPr>
              <w:t>Распределение бюджетных ассигнований по целевым статьям, видам расходов, ведомствам, а также по разделам, подразделам  классификации расходов бюджета на 2023-2024 годы</w:t>
            </w:r>
          </w:p>
        </w:tc>
      </w:tr>
      <w:tr w:rsidR="00233EF2" w:rsidTr="00233EF2">
        <w:trPr>
          <w:trHeight w:val="885"/>
        </w:trPr>
        <w:tc>
          <w:tcPr>
            <w:tcW w:w="11205" w:type="dxa"/>
            <w:gridSpan w:val="11"/>
            <w:vMerge/>
            <w:vAlign w:val="center"/>
            <w:hideMark/>
          </w:tcPr>
          <w:p w:rsidR="00233EF2" w:rsidRDefault="00233EF2">
            <w:pPr>
              <w:rPr>
                <w:b/>
                <w:bCs/>
                <w:sz w:val="28"/>
                <w:szCs w:val="28"/>
              </w:rPr>
            </w:pPr>
          </w:p>
        </w:tc>
      </w:tr>
      <w:tr w:rsidR="00233EF2" w:rsidTr="00233EF2">
        <w:trPr>
          <w:trHeight w:val="255"/>
        </w:trPr>
        <w:tc>
          <w:tcPr>
            <w:tcW w:w="540" w:type="dxa"/>
            <w:noWrap/>
            <w:vAlign w:val="bottom"/>
            <w:hideMark/>
          </w:tcPr>
          <w:p w:rsidR="00233EF2" w:rsidRDefault="00233EF2">
            <w:pPr>
              <w:spacing w:line="256" w:lineRule="auto"/>
              <w:rPr>
                <w:rFonts w:eastAsiaTheme="minorEastAsia"/>
              </w:rPr>
            </w:pPr>
          </w:p>
        </w:tc>
        <w:tc>
          <w:tcPr>
            <w:tcW w:w="2439" w:type="dxa"/>
            <w:noWrap/>
            <w:vAlign w:val="center"/>
            <w:hideMark/>
          </w:tcPr>
          <w:p w:rsidR="00233EF2" w:rsidRDefault="00233EF2">
            <w:pPr>
              <w:spacing w:line="256" w:lineRule="auto"/>
              <w:rPr>
                <w:rFonts w:eastAsiaTheme="minorEastAsia"/>
              </w:rPr>
            </w:pPr>
          </w:p>
        </w:tc>
        <w:tc>
          <w:tcPr>
            <w:tcW w:w="1301" w:type="dxa"/>
            <w:noWrap/>
            <w:vAlign w:val="bottom"/>
            <w:hideMark/>
          </w:tcPr>
          <w:p w:rsidR="00233EF2" w:rsidRDefault="00233EF2">
            <w:pPr>
              <w:spacing w:line="256" w:lineRule="auto"/>
              <w:rPr>
                <w:rFonts w:eastAsiaTheme="minorEastAsia"/>
              </w:rPr>
            </w:pPr>
          </w:p>
        </w:tc>
        <w:tc>
          <w:tcPr>
            <w:tcW w:w="918" w:type="dxa"/>
            <w:noWrap/>
            <w:vAlign w:val="bottom"/>
            <w:hideMark/>
          </w:tcPr>
          <w:p w:rsidR="00233EF2" w:rsidRDefault="00233EF2">
            <w:pPr>
              <w:spacing w:line="256" w:lineRule="auto"/>
              <w:rPr>
                <w:rFonts w:eastAsiaTheme="minorEastAsia"/>
              </w:rPr>
            </w:pPr>
          </w:p>
        </w:tc>
        <w:tc>
          <w:tcPr>
            <w:tcW w:w="860" w:type="dxa"/>
            <w:noWrap/>
            <w:vAlign w:val="bottom"/>
            <w:hideMark/>
          </w:tcPr>
          <w:p w:rsidR="00233EF2" w:rsidRDefault="00233EF2">
            <w:pPr>
              <w:spacing w:line="256" w:lineRule="auto"/>
              <w:rPr>
                <w:rFonts w:eastAsiaTheme="minorEastAsia"/>
              </w:rPr>
            </w:pPr>
          </w:p>
        </w:tc>
        <w:tc>
          <w:tcPr>
            <w:tcW w:w="821" w:type="dxa"/>
            <w:noWrap/>
            <w:vAlign w:val="bottom"/>
            <w:hideMark/>
          </w:tcPr>
          <w:p w:rsidR="00233EF2" w:rsidRDefault="00233EF2">
            <w:pPr>
              <w:spacing w:line="256" w:lineRule="auto"/>
              <w:rPr>
                <w:rFonts w:eastAsiaTheme="minorEastAsia"/>
              </w:rPr>
            </w:pPr>
          </w:p>
        </w:tc>
        <w:tc>
          <w:tcPr>
            <w:tcW w:w="1168" w:type="dxa"/>
            <w:gridSpan w:val="2"/>
            <w:noWrap/>
            <w:vAlign w:val="bottom"/>
            <w:hideMark/>
          </w:tcPr>
          <w:p w:rsidR="00233EF2" w:rsidRDefault="00233EF2">
            <w:pPr>
              <w:spacing w:line="256" w:lineRule="auto"/>
              <w:rPr>
                <w:rFonts w:eastAsiaTheme="minorEastAsia"/>
              </w:rPr>
            </w:pPr>
          </w:p>
        </w:tc>
        <w:tc>
          <w:tcPr>
            <w:tcW w:w="866" w:type="dxa"/>
            <w:noWrap/>
            <w:vAlign w:val="bottom"/>
            <w:hideMark/>
          </w:tcPr>
          <w:p w:rsidR="00233EF2" w:rsidRDefault="00233EF2">
            <w:pPr>
              <w:spacing w:line="256" w:lineRule="auto"/>
              <w:rPr>
                <w:rFonts w:eastAsiaTheme="minorEastAsia"/>
              </w:rPr>
            </w:pPr>
          </w:p>
        </w:tc>
        <w:tc>
          <w:tcPr>
            <w:tcW w:w="2292" w:type="dxa"/>
            <w:gridSpan w:val="2"/>
            <w:noWrap/>
            <w:vAlign w:val="bottom"/>
            <w:hideMark/>
          </w:tcPr>
          <w:p w:rsidR="00233EF2" w:rsidRDefault="00233EF2">
            <w:pPr>
              <w:jc w:val="right"/>
              <w:rPr>
                <w:sz w:val="20"/>
                <w:szCs w:val="20"/>
              </w:rPr>
            </w:pPr>
            <w:r>
              <w:rPr>
                <w:sz w:val="20"/>
                <w:szCs w:val="20"/>
              </w:rPr>
              <w:t>(тыс. рублей)</w:t>
            </w:r>
          </w:p>
        </w:tc>
      </w:tr>
      <w:tr w:rsidR="00233EF2" w:rsidTr="00233EF2">
        <w:trPr>
          <w:trHeight w:val="25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п/п</w:t>
            </w:r>
          </w:p>
        </w:tc>
        <w:tc>
          <w:tcPr>
            <w:tcW w:w="2439"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xml:space="preserve">Наименование </w:t>
            </w:r>
          </w:p>
        </w:tc>
        <w:tc>
          <w:tcPr>
            <w:tcW w:w="1301"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Целевая статья</w:t>
            </w:r>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Вид расхода</w:t>
            </w:r>
          </w:p>
        </w:tc>
        <w:tc>
          <w:tcPr>
            <w:tcW w:w="860"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ГРБС</w:t>
            </w:r>
          </w:p>
        </w:tc>
        <w:tc>
          <w:tcPr>
            <w:tcW w:w="821"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Раздел</w:t>
            </w:r>
          </w:p>
        </w:tc>
        <w:tc>
          <w:tcPr>
            <w:tcW w:w="11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Подраздел</w:t>
            </w:r>
          </w:p>
        </w:tc>
        <w:tc>
          <w:tcPr>
            <w:tcW w:w="3158" w:type="dxa"/>
            <w:gridSpan w:val="3"/>
            <w:tcBorders>
              <w:top w:val="single" w:sz="4" w:space="0" w:color="auto"/>
              <w:left w:val="nil"/>
              <w:bottom w:val="nil"/>
              <w:right w:val="single" w:sz="4" w:space="0" w:color="000000"/>
            </w:tcBorders>
            <w:vAlign w:val="center"/>
            <w:hideMark/>
          </w:tcPr>
          <w:p w:rsidR="00233EF2" w:rsidRDefault="00233EF2">
            <w:pPr>
              <w:jc w:val="center"/>
              <w:rPr>
                <w:b/>
                <w:bCs/>
                <w:sz w:val="20"/>
                <w:szCs w:val="20"/>
              </w:rPr>
            </w:pPr>
            <w:r>
              <w:rPr>
                <w:b/>
                <w:bCs/>
                <w:sz w:val="20"/>
                <w:szCs w:val="20"/>
              </w:rPr>
              <w:t>Сумма</w:t>
            </w:r>
          </w:p>
        </w:tc>
      </w:tr>
      <w:tr w:rsidR="00233EF2" w:rsidTr="00233EF2">
        <w:trPr>
          <w:trHeight w:val="264"/>
        </w:trPr>
        <w:tc>
          <w:tcPr>
            <w:tcW w:w="540"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1301"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1168" w:type="dxa"/>
            <w:gridSpan w:val="2"/>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1559" w:type="dxa"/>
            <w:gridSpan w:val="2"/>
            <w:tcBorders>
              <w:top w:val="single" w:sz="4" w:space="0" w:color="auto"/>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2023 год</w:t>
            </w:r>
          </w:p>
        </w:tc>
        <w:tc>
          <w:tcPr>
            <w:tcW w:w="1599"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2024 год</w:t>
            </w:r>
          </w:p>
        </w:tc>
      </w:tr>
      <w:tr w:rsidR="00233EF2" w:rsidTr="00233EF2">
        <w:trPr>
          <w:trHeight w:val="264"/>
        </w:trPr>
        <w:tc>
          <w:tcPr>
            <w:tcW w:w="540" w:type="dxa"/>
            <w:vMerge w:val="restart"/>
            <w:tcBorders>
              <w:top w:val="nil"/>
              <w:left w:val="single" w:sz="4" w:space="0" w:color="auto"/>
              <w:bottom w:val="single" w:sz="4" w:space="0" w:color="000000"/>
              <w:right w:val="single" w:sz="4" w:space="0" w:color="auto"/>
            </w:tcBorders>
            <w:vAlign w:val="center"/>
            <w:hideMark/>
          </w:tcPr>
          <w:p w:rsidR="00233EF2" w:rsidRDefault="00233EF2">
            <w:pPr>
              <w:jc w:val="center"/>
              <w:rPr>
                <w:sz w:val="20"/>
                <w:szCs w:val="20"/>
              </w:rPr>
            </w:pPr>
            <w:r>
              <w:rPr>
                <w:sz w:val="20"/>
                <w:szCs w:val="20"/>
              </w:rPr>
              <w:t> </w:t>
            </w:r>
          </w:p>
        </w:tc>
        <w:tc>
          <w:tcPr>
            <w:tcW w:w="2439" w:type="dxa"/>
            <w:tcBorders>
              <w:top w:val="nil"/>
              <w:left w:val="nil"/>
              <w:bottom w:val="single" w:sz="4" w:space="0" w:color="auto"/>
              <w:right w:val="single" w:sz="4" w:space="0" w:color="auto"/>
            </w:tcBorders>
            <w:vAlign w:val="center"/>
            <w:hideMark/>
          </w:tcPr>
          <w:p w:rsidR="00233EF2" w:rsidRDefault="00233EF2">
            <w:pPr>
              <w:rPr>
                <w:b/>
                <w:bCs/>
                <w:sz w:val="20"/>
                <w:szCs w:val="20"/>
              </w:rPr>
            </w:pPr>
            <w:r>
              <w:rPr>
                <w:b/>
                <w:bCs/>
                <w:sz w:val="20"/>
                <w:szCs w:val="20"/>
              </w:rPr>
              <w:t>Непрограммные расходы</w:t>
            </w:r>
          </w:p>
        </w:tc>
        <w:tc>
          <w:tcPr>
            <w:tcW w:w="1301"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9900000000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860"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1 631,703</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1 638,243</w:t>
            </w:r>
          </w:p>
        </w:tc>
      </w:tr>
      <w:tr w:rsidR="00233EF2" w:rsidTr="00233EF2">
        <w:trPr>
          <w:trHeight w:val="552"/>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b/>
                <w:bCs/>
                <w:i/>
                <w:iCs/>
                <w:sz w:val="20"/>
                <w:szCs w:val="20"/>
              </w:rPr>
            </w:pPr>
            <w:r>
              <w:rPr>
                <w:b/>
                <w:bCs/>
                <w:i/>
                <w:iCs/>
                <w:sz w:val="20"/>
                <w:szCs w:val="20"/>
              </w:rPr>
              <w:t>Руководство и управление в сфере установленных функций  органов местного самоуправления</w:t>
            </w:r>
          </w:p>
        </w:tc>
        <w:tc>
          <w:tcPr>
            <w:tcW w:w="1301"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9910000000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860"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i/>
                <w:iCs/>
                <w:sz w:val="20"/>
                <w:szCs w:val="20"/>
              </w:rPr>
            </w:pPr>
            <w:r>
              <w:rPr>
                <w:b/>
                <w:bCs/>
                <w:i/>
                <w:iCs/>
                <w:sz w:val="20"/>
                <w:szCs w:val="20"/>
              </w:rPr>
              <w:t>1 043,900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i/>
                <w:iCs/>
                <w:sz w:val="20"/>
                <w:szCs w:val="20"/>
              </w:rPr>
            </w:pPr>
            <w:r>
              <w:rPr>
                <w:b/>
                <w:bCs/>
                <w:i/>
                <w:iCs/>
                <w:sz w:val="20"/>
                <w:szCs w:val="20"/>
              </w:rPr>
              <w:t>1 043,900</w:t>
            </w:r>
          </w:p>
        </w:tc>
      </w:tr>
      <w:tr w:rsidR="00233EF2" w:rsidTr="00233EF2">
        <w:trPr>
          <w:trHeight w:val="540"/>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i/>
                <w:iCs/>
                <w:sz w:val="20"/>
                <w:szCs w:val="20"/>
              </w:rPr>
            </w:pPr>
            <w:r>
              <w:rPr>
                <w:i/>
                <w:iCs/>
                <w:sz w:val="20"/>
                <w:szCs w:val="20"/>
              </w:rPr>
              <w:t>Расходы на обеспечение функционирования высшего должностного лица муниципального образования</w:t>
            </w:r>
          </w:p>
        </w:tc>
        <w:tc>
          <w:tcPr>
            <w:tcW w:w="1301"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860"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20"/>
                <w:szCs w:val="20"/>
              </w:rPr>
            </w:pPr>
            <w:r>
              <w:rPr>
                <w:i/>
                <w:iCs/>
                <w:sz w:val="20"/>
                <w:szCs w:val="20"/>
              </w:rPr>
              <w:t>450,200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20"/>
                <w:szCs w:val="20"/>
              </w:rPr>
            </w:pPr>
            <w:r>
              <w:rPr>
                <w:i/>
                <w:iCs/>
                <w:sz w:val="20"/>
                <w:szCs w:val="20"/>
              </w:rPr>
              <w:t>450,200</w:t>
            </w:r>
          </w:p>
        </w:tc>
      </w:tr>
      <w:tr w:rsidR="00233EF2" w:rsidTr="00233EF2">
        <w:trPr>
          <w:trHeight w:val="510"/>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 xml:space="preserve">Фонд оплаты труда государственных (муниципальных) органов </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345,800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345,800</w:t>
            </w:r>
          </w:p>
        </w:tc>
      </w:tr>
      <w:tr w:rsidR="00233EF2" w:rsidTr="00233EF2">
        <w:trPr>
          <w:trHeight w:val="330"/>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345,800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345,800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345,800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345,800</w:t>
            </w:r>
          </w:p>
        </w:tc>
      </w:tr>
      <w:tr w:rsidR="00233EF2" w:rsidTr="00233EF2">
        <w:trPr>
          <w:trHeight w:val="792"/>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345,800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345,800</w:t>
            </w:r>
          </w:p>
        </w:tc>
      </w:tr>
      <w:tr w:rsidR="00233EF2" w:rsidTr="00233EF2">
        <w:trPr>
          <w:trHeight w:val="825"/>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Взносы по обязательному социальному страхованию</w:t>
            </w:r>
            <w:r>
              <w:rPr>
                <w:sz w:val="20"/>
                <w:szCs w:val="20"/>
              </w:rPr>
              <w:br/>
              <w:t xml:space="preserve">на выплаты денежного содержания и иные </w:t>
            </w:r>
            <w:r>
              <w:rPr>
                <w:sz w:val="20"/>
                <w:szCs w:val="20"/>
              </w:rPr>
              <w:lastRenderedPageBreak/>
              <w:t>выплаты работникам государственных (муниципальных) органов</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lastRenderedPageBreak/>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104,400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104,400</w:t>
            </w:r>
          </w:p>
        </w:tc>
      </w:tr>
      <w:tr w:rsidR="00233EF2" w:rsidTr="00233EF2">
        <w:trPr>
          <w:trHeight w:val="330"/>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104,400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104,400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104,400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104,400</w:t>
            </w:r>
          </w:p>
        </w:tc>
      </w:tr>
      <w:tr w:rsidR="00233EF2" w:rsidTr="00233EF2">
        <w:trPr>
          <w:trHeight w:val="792"/>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104,400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104,400</w:t>
            </w:r>
          </w:p>
        </w:tc>
      </w:tr>
      <w:tr w:rsidR="00233EF2" w:rsidTr="00233EF2">
        <w:trPr>
          <w:trHeight w:val="525"/>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i/>
                <w:iCs/>
                <w:sz w:val="20"/>
                <w:szCs w:val="20"/>
              </w:rPr>
            </w:pPr>
            <w:r>
              <w:rPr>
                <w:i/>
                <w:iCs/>
                <w:sz w:val="20"/>
                <w:szCs w:val="20"/>
              </w:rPr>
              <w:t xml:space="preserve">Расходы на обеспечение функций  органов местного самоуправления </w:t>
            </w:r>
          </w:p>
        </w:tc>
        <w:tc>
          <w:tcPr>
            <w:tcW w:w="1301"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860"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20"/>
                <w:szCs w:val="20"/>
              </w:rPr>
            </w:pPr>
            <w:r>
              <w:rPr>
                <w:i/>
                <w:iCs/>
                <w:sz w:val="20"/>
                <w:szCs w:val="20"/>
              </w:rPr>
              <w:t>593,700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20"/>
                <w:szCs w:val="20"/>
              </w:rPr>
            </w:pPr>
            <w:r>
              <w:rPr>
                <w:i/>
                <w:iCs/>
                <w:sz w:val="20"/>
                <w:szCs w:val="20"/>
              </w:rPr>
              <w:t>593,700</w:t>
            </w:r>
          </w:p>
        </w:tc>
      </w:tr>
      <w:tr w:rsidR="00233EF2" w:rsidTr="00233EF2">
        <w:trPr>
          <w:trHeight w:val="525"/>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 xml:space="preserve">Фонд оплаты труда государственных (муниципальных) органов </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456,000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456,000</w:t>
            </w:r>
          </w:p>
        </w:tc>
      </w:tr>
      <w:tr w:rsidR="00233EF2" w:rsidTr="00233EF2">
        <w:trPr>
          <w:trHeight w:val="345"/>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456,000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456,000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456,000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456,000</w:t>
            </w:r>
          </w:p>
        </w:tc>
      </w:tr>
      <w:tr w:rsidR="00233EF2" w:rsidTr="00233EF2">
        <w:trPr>
          <w:trHeight w:val="840"/>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04</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456,000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456,000</w:t>
            </w:r>
          </w:p>
        </w:tc>
      </w:tr>
      <w:tr w:rsidR="00233EF2" w:rsidTr="00233EF2">
        <w:trPr>
          <w:trHeight w:val="825"/>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Взносы по обязательному социальному страхованию</w:t>
            </w:r>
            <w:r>
              <w:rPr>
                <w:sz w:val="20"/>
                <w:szCs w:val="20"/>
              </w:rPr>
              <w:br/>
              <w:t>на выплаты денежного содержания и иные выплаты работникам государственных (муниципальных) органов</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137,700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137,700</w:t>
            </w:r>
          </w:p>
        </w:tc>
      </w:tr>
      <w:tr w:rsidR="00233EF2" w:rsidTr="00233EF2">
        <w:trPr>
          <w:trHeight w:val="300"/>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137,700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137,700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137,700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137,700</w:t>
            </w:r>
          </w:p>
        </w:tc>
      </w:tr>
      <w:tr w:rsidR="00233EF2" w:rsidTr="00233EF2">
        <w:trPr>
          <w:trHeight w:val="1056"/>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04</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137,700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137,700</w:t>
            </w:r>
          </w:p>
        </w:tc>
      </w:tr>
      <w:tr w:rsidR="00233EF2" w:rsidTr="00233EF2">
        <w:trPr>
          <w:trHeight w:val="552"/>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b/>
                <w:bCs/>
                <w:i/>
                <w:iCs/>
                <w:sz w:val="20"/>
                <w:szCs w:val="20"/>
              </w:rPr>
            </w:pPr>
            <w:r>
              <w:rPr>
                <w:b/>
                <w:bCs/>
                <w:i/>
                <w:iCs/>
                <w:sz w:val="20"/>
                <w:szCs w:val="20"/>
              </w:rPr>
              <w:t xml:space="preserve">Осуществление расходов на выполнение передаваемых полномочий субъекта </w:t>
            </w:r>
            <w:r>
              <w:rPr>
                <w:b/>
                <w:bCs/>
                <w:i/>
                <w:iCs/>
                <w:sz w:val="20"/>
                <w:szCs w:val="20"/>
              </w:rPr>
              <w:lastRenderedPageBreak/>
              <w:t>РФ</w:t>
            </w:r>
          </w:p>
        </w:tc>
        <w:tc>
          <w:tcPr>
            <w:tcW w:w="1301"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lastRenderedPageBreak/>
              <w:t>9930000000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860"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559" w:type="dxa"/>
            <w:gridSpan w:val="2"/>
            <w:tcBorders>
              <w:top w:val="nil"/>
              <w:left w:val="nil"/>
              <w:bottom w:val="single" w:sz="4" w:space="0" w:color="auto"/>
              <w:right w:val="single" w:sz="4" w:space="0" w:color="auto"/>
            </w:tcBorders>
            <w:noWrap/>
            <w:vAlign w:val="center"/>
            <w:hideMark/>
          </w:tcPr>
          <w:p w:rsidR="00233EF2" w:rsidRDefault="00233EF2">
            <w:pPr>
              <w:jc w:val="right"/>
              <w:rPr>
                <w:b/>
                <w:bCs/>
                <w:i/>
                <w:iCs/>
                <w:sz w:val="20"/>
                <w:szCs w:val="20"/>
              </w:rPr>
            </w:pPr>
            <w:r>
              <w:rPr>
                <w:b/>
                <w:bCs/>
                <w:i/>
                <w:iCs/>
                <w:sz w:val="20"/>
                <w:szCs w:val="20"/>
              </w:rPr>
              <w:t>150,800</w:t>
            </w:r>
          </w:p>
        </w:tc>
        <w:tc>
          <w:tcPr>
            <w:tcW w:w="1599" w:type="dxa"/>
            <w:tcBorders>
              <w:top w:val="nil"/>
              <w:left w:val="nil"/>
              <w:bottom w:val="single" w:sz="4" w:space="0" w:color="auto"/>
              <w:right w:val="single" w:sz="4" w:space="0" w:color="auto"/>
            </w:tcBorders>
            <w:noWrap/>
            <w:vAlign w:val="center"/>
            <w:hideMark/>
          </w:tcPr>
          <w:p w:rsidR="00233EF2" w:rsidRDefault="00233EF2">
            <w:pPr>
              <w:jc w:val="right"/>
              <w:rPr>
                <w:b/>
                <w:bCs/>
                <w:i/>
                <w:iCs/>
                <w:sz w:val="20"/>
                <w:szCs w:val="20"/>
              </w:rPr>
            </w:pPr>
            <w:r>
              <w:rPr>
                <w:b/>
                <w:bCs/>
                <w:i/>
                <w:iCs/>
                <w:sz w:val="20"/>
                <w:szCs w:val="20"/>
              </w:rPr>
              <w:t>156,200</w:t>
            </w:r>
          </w:p>
        </w:tc>
      </w:tr>
      <w:tr w:rsidR="00233EF2" w:rsidTr="00233EF2">
        <w:trPr>
          <w:trHeight w:val="540"/>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noWrap/>
            <w:vAlign w:val="center"/>
            <w:hideMark/>
          </w:tcPr>
          <w:p w:rsidR="00233EF2" w:rsidRDefault="00233EF2">
            <w:pPr>
              <w:jc w:val="right"/>
              <w:rPr>
                <w:sz w:val="20"/>
                <w:szCs w:val="20"/>
              </w:rPr>
            </w:pPr>
            <w:r>
              <w:rPr>
                <w:sz w:val="20"/>
                <w:szCs w:val="20"/>
              </w:rPr>
              <w:t>150,800</w:t>
            </w:r>
          </w:p>
        </w:tc>
        <w:tc>
          <w:tcPr>
            <w:tcW w:w="1599" w:type="dxa"/>
            <w:tcBorders>
              <w:top w:val="nil"/>
              <w:left w:val="nil"/>
              <w:bottom w:val="single" w:sz="4" w:space="0" w:color="auto"/>
              <w:right w:val="single" w:sz="4" w:space="0" w:color="auto"/>
            </w:tcBorders>
            <w:noWrap/>
            <w:vAlign w:val="center"/>
            <w:hideMark/>
          </w:tcPr>
          <w:p w:rsidR="00233EF2" w:rsidRDefault="00233EF2">
            <w:pPr>
              <w:jc w:val="right"/>
              <w:rPr>
                <w:sz w:val="20"/>
                <w:szCs w:val="20"/>
              </w:rPr>
            </w:pPr>
            <w:r>
              <w:rPr>
                <w:sz w:val="20"/>
                <w:szCs w:val="20"/>
              </w:rPr>
              <w:t>156,200</w:t>
            </w:r>
          </w:p>
        </w:tc>
      </w:tr>
      <w:tr w:rsidR="00233EF2" w:rsidTr="00233EF2">
        <w:trPr>
          <w:trHeight w:val="510"/>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 xml:space="preserve">Фонд оплаты труда государственных (муниципальных) органов </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107,976</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107,976</w:t>
            </w:r>
          </w:p>
        </w:tc>
      </w:tr>
      <w:tr w:rsidR="00233EF2" w:rsidTr="00233EF2">
        <w:trPr>
          <w:trHeight w:val="345"/>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107,976</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107,976</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НАЦИОНАЛЬНАЯ ОБОРОНА</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107,976</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107,976</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Мобилизационная и вневойсковая подготовка</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107,976</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107,976</w:t>
            </w:r>
          </w:p>
        </w:tc>
      </w:tr>
      <w:tr w:rsidR="00233EF2" w:rsidTr="00233EF2">
        <w:trPr>
          <w:trHeight w:val="885"/>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Взносы по обязательному социальному страхованию</w:t>
            </w:r>
            <w:r>
              <w:rPr>
                <w:sz w:val="20"/>
                <w:szCs w:val="20"/>
              </w:rPr>
              <w:br/>
              <w:t>на выплаты денежного содержания и иные выплаты работникам государственных (муниципальных) органов</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38,924</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48,224</w:t>
            </w:r>
          </w:p>
        </w:tc>
      </w:tr>
      <w:tr w:rsidR="00233EF2" w:rsidTr="00233EF2">
        <w:trPr>
          <w:trHeight w:val="330"/>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38,924</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48,224</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НАЦИОНАЛЬНАЯ ОБОРОНА</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38,924</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48,224</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Мобилизационная и вневойсковая подготовка</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38,924</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48,240</w:t>
            </w:r>
          </w:p>
        </w:tc>
      </w:tr>
      <w:tr w:rsidR="00233EF2" w:rsidTr="00233EF2">
        <w:trPr>
          <w:trHeight w:val="552"/>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b/>
                <w:bCs/>
                <w:i/>
                <w:iCs/>
                <w:sz w:val="20"/>
                <w:szCs w:val="20"/>
              </w:rPr>
            </w:pPr>
            <w:r>
              <w:rPr>
                <w:b/>
                <w:bCs/>
                <w:i/>
                <w:iCs/>
                <w:sz w:val="20"/>
                <w:szCs w:val="20"/>
              </w:rPr>
              <w:t>Осуществление расходов на выполнение передаваемых полномочий сельских поселений</w:t>
            </w:r>
          </w:p>
        </w:tc>
        <w:tc>
          <w:tcPr>
            <w:tcW w:w="1301"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9940000000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860"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8,667</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8,667</w:t>
            </w:r>
          </w:p>
        </w:tc>
      </w:tr>
      <w:tr w:rsidR="00233EF2" w:rsidTr="00233EF2">
        <w:trPr>
          <w:trHeight w:val="1320"/>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99400С0000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860"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r>
      <w:tr w:rsidR="00233EF2" w:rsidTr="00233EF2">
        <w:trPr>
          <w:trHeight w:val="528"/>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i/>
                <w:iCs/>
                <w:sz w:val="20"/>
                <w:szCs w:val="20"/>
              </w:rPr>
            </w:pPr>
            <w:r>
              <w:rPr>
                <w:i/>
                <w:iCs/>
                <w:sz w:val="20"/>
                <w:szCs w:val="20"/>
              </w:rPr>
              <w:t>Межбюджетные трансферты на осуществление части полномочий по счетной палате</w:t>
            </w:r>
          </w:p>
        </w:tc>
        <w:tc>
          <w:tcPr>
            <w:tcW w:w="1301"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99400С0100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860"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Иные межбюджетные трансферты</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99400С0100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540</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r>
      <w:tr w:rsidR="00233EF2" w:rsidTr="00233EF2">
        <w:trPr>
          <w:trHeight w:val="300"/>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99400С0100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540</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99400С0100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540</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r>
      <w:tr w:rsidR="00233EF2" w:rsidTr="00233EF2">
        <w:trPr>
          <w:trHeight w:val="792"/>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99400С0100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540</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06</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r>
      <w:tr w:rsidR="00233EF2" w:rsidTr="00233EF2">
        <w:trPr>
          <w:trHeight w:val="552"/>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b/>
                <w:bCs/>
                <w:i/>
                <w:iCs/>
                <w:sz w:val="20"/>
                <w:szCs w:val="20"/>
              </w:rPr>
            </w:pPr>
            <w:r>
              <w:rPr>
                <w:b/>
                <w:bCs/>
                <w:i/>
                <w:iCs/>
                <w:sz w:val="20"/>
                <w:szCs w:val="20"/>
              </w:rPr>
              <w:t>Выполнение других обязательств муниципального образования</w:t>
            </w:r>
          </w:p>
        </w:tc>
        <w:tc>
          <w:tcPr>
            <w:tcW w:w="1301"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9990000000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860"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i/>
                <w:iCs/>
                <w:sz w:val="20"/>
                <w:szCs w:val="20"/>
              </w:rPr>
            </w:pPr>
            <w:r>
              <w:rPr>
                <w:b/>
                <w:bCs/>
                <w:i/>
                <w:iCs/>
                <w:sz w:val="20"/>
                <w:szCs w:val="20"/>
              </w:rPr>
              <w:t>255,800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i/>
                <w:iCs/>
                <w:sz w:val="20"/>
                <w:szCs w:val="20"/>
              </w:rPr>
            </w:pPr>
            <w:r>
              <w:rPr>
                <w:b/>
                <w:bCs/>
                <w:i/>
                <w:iCs/>
                <w:sz w:val="20"/>
                <w:szCs w:val="20"/>
              </w:rPr>
              <w:t>255,800</w:t>
            </w:r>
          </w:p>
        </w:tc>
      </w:tr>
      <w:tr w:rsidR="00233EF2" w:rsidTr="00233EF2">
        <w:trPr>
          <w:trHeight w:val="276"/>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b/>
                <w:bCs/>
                <w:i/>
                <w:iCs/>
                <w:sz w:val="20"/>
                <w:szCs w:val="20"/>
              </w:rPr>
            </w:pPr>
            <w:r>
              <w:rPr>
                <w:b/>
                <w:bCs/>
                <w:i/>
                <w:iCs/>
                <w:sz w:val="20"/>
                <w:szCs w:val="20"/>
              </w:rPr>
              <w:t>Прочие расходы</w:t>
            </w:r>
          </w:p>
        </w:tc>
        <w:tc>
          <w:tcPr>
            <w:tcW w:w="1301"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9990080000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860"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b/>
                <w:bCs/>
                <w:i/>
                <w:iCs/>
                <w:sz w:val="20"/>
                <w:szCs w:val="20"/>
              </w:rPr>
            </w:pPr>
            <w:r>
              <w:rPr>
                <w:b/>
                <w:bCs/>
                <w:i/>
                <w:iCs/>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i/>
                <w:iCs/>
                <w:sz w:val="20"/>
                <w:szCs w:val="20"/>
              </w:rPr>
            </w:pPr>
            <w:r>
              <w:rPr>
                <w:b/>
                <w:bCs/>
                <w:i/>
                <w:iCs/>
                <w:sz w:val="20"/>
                <w:szCs w:val="20"/>
              </w:rPr>
              <w:t>255,800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i/>
                <w:iCs/>
                <w:sz w:val="20"/>
                <w:szCs w:val="20"/>
              </w:rPr>
            </w:pPr>
            <w:r>
              <w:rPr>
                <w:b/>
                <w:bCs/>
                <w:i/>
                <w:iCs/>
                <w:sz w:val="20"/>
                <w:szCs w:val="20"/>
              </w:rPr>
              <w:t>255,800</w:t>
            </w:r>
          </w:p>
        </w:tc>
      </w:tr>
      <w:tr w:rsidR="00233EF2" w:rsidTr="00233EF2">
        <w:trPr>
          <w:trHeight w:val="528"/>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i/>
                <w:iCs/>
                <w:sz w:val="20"/>
                <w:szCs w:val="20"/>
              </w:rPr>
            </w:pPr>
            <w:r>
              <w:rPr>
                <w:i/>
                <w:iCs/>
                <w:sz w:val="20"/>
                <w:szCs w:val="20"/>
              </w:rPr>
              <w:t>Прочие мероприятия, связанные с выполнением обязательств органов местного самоуправления</w:t>
            </w:r>
          </w:p>
        </w:tc>
        <w:tc>
          <w:tcPr>
            <w:tcW w:w="1301"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860"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20"/>
                <w:szCs w:val="20"/>
              </w:rPr>
            </w:pPr>
            <w:r>
              <w:rPr>
                <w:i/>
                <w:iCs/>
                <w:sz w:val="20"/>
                <w:szCs w:val="20"/>
              </w:rPr>
              <w:t>255,800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20"/>
                <w:szCs w:val="20"/>
              </w:rPr>
            </w:pPr>
            <w:r>
              <w:rPr>
                <w:i/>
                <w:iCs/>
                <w:sz w:val="20"/>
                <w:szCs w:val="20"/>
              </w:rPr>
              <w:t>255,800</w:t>
            </w:r>
          </w:p>
        </w:tc>
      </w:tr>
      <w:tr w:rsidR="00233EF2" w:rsidTr="00233EF2">
        <w:trPr>
          <w:trHeight w:val="255"/>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 xml:space="preserve">Фонд оплаты труда государственных (муниципальных) органов </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196,500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196,500</w:t>
            </w:r>
          </w:p>
        </w:tc>
      </w:tr>
      <w:tr w:rsidR="00233EF2" w:rsidTr="00233EF2">
        <w:trPr>
          <w:trHeight w:val="330"/>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196,500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196,500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196,500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196,500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Другие общегосударственные вопросы</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13</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196,500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196,500</w:t>
            </w:r>
          </w:p>
        </w:tc>
      </w:tr>
      <w:tr w:rsidR="00233EF2" w:rsidTr="00233EF2">
        <w:trPr>
          <w:trHeight w:val="855"/>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Взносы по обязательному социальному страхованию</w:t>
            </w:r>
            <w:r>
              <w:rPr>
                <w:sz w:val="20"/>
                <w:szCs w:val="20"/>
              </w:rPr>
              <w:br/>
              <w:t>на выплаты денежного содержания и иные выплаты работникам государственных (муниципальных) органов</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119</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59,300</w:t>
            </w:r>
          </w:p>
        </w:tc>
      </w:tr>
      <w:tr w:rsidR="00233EF2" w:rsidTr="00233EF2">
        <w:trPr>
          <w:trHeight w:val="270"/>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119</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119</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nil"/>
              <w:right w:val="single" w:sz="4" w:space="0" w:color="auto"/>
            </w:tcBorders>
            <w:vAlign w:val="center"/>
            <w:hideMark/>
          </w:tcPr>
          <w:p w:rsidR="00233EF2" w:rsidRDefault="00233EF2">
            <w:pPr>
              <w:rPr>
                <w:sz w:val="20"/>
                <w:szCs w:val="20"/>
              </w:rPr>
            </w:pPr>
            <w:r>
              <w:rPr>
                <w:sz w:val="20"/>
                <w:szCs w:val="20"/>
              </w:rPr>
              <w:t>Другие общегосударственные вопросы</w:t>
            </w:r>
          </w:p>
        </w:tc>
        <w:tc>
          <w:tcPr>
            <w:tcW w:w="1301"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119</w:t>
            </w:r>
          </w:p>
        </w:tc>
        <w:tc>
          <w:tcPr>
            <w:tcW w:w="860"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13</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59,300</w:t>
            </w:r>
          </w:p>
        </w:tc>
      </w:tr>
      <w:tr w:rsidR="00233EF2" w:rsidTr="00233EF2">
        <w:trPr>
          <w:trHeight w:val="810"/>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single" w:sz="4" w:space="0" w:color="auto"/>
              <w:left w:val="nil"/>
              <w:bottom w:val="single" w:sz="4" w:space="0" w:color="auto"/>
              <w:right w:val="single" w:sz="4" w:space="0" w:color="auto"/>
            </w:tcBorders>
            <w:vAlign w:val="center"/>
            <w:hideMark/>
          </w:tcPr>
          <w:p w:rsidR="00233EF2" w:rsidRDefault="00233EF2">
            <w:pPr>
              <w:rPr>
                <w:sz w:val="20"/>
                <w:szCs w:val="20"/>
              </w:rPr>
            </w:pPr>
            <w:r>
              <w:rPr>
                <w:sz w:val="20"/>
                <w:szCs w:val="20"/>
              </w:rPr>
              <w:t>НАЦИОНАЛЬНАЯ БЕЗОПАСНОСТЬ И ПРАВООХРАНИТЕЛЬНАЯ ДЕЯТЕЛЬНОСТЬ</w:t>
            </w:r>
          </w:p>
        </w:tc>
        <w:tc>
          <w:tcPr>
            <w:tcW w:w="1301"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244</w:t>
            </w:r>
          </w:p>
        </w:tc>
        <w:tc>
          <w:tcPr>
            <w:tcW w:w="860"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single" w:sz="4" w:space="0" w:color="auto"/>
              <w:left w:val="nil"/>
              <w:bottom w:val="nil"/>
              <w:right w:val="single" w:sz="4" w:space="0" w:color="auto"/>
            </w:tcBorders>
            <w:vAlign w:val="center"/>
            <w:hideMark/>
          </w:tcPr>
          <w:p w:rsidR="00233EF2" w:rsidRDefault="00233EF2">
            <w:pPr>
              <w:jc w:val="center"/>
              <w:rPr>
                <w:sz w:val="20"/>
                <w:szCs w:val="20"/>
              </w:rPr>
            </w:pPr>
            <w:r>
              <w:rPr>
                <w:sz w:val="20"/>
                <w:szCs w:val="20"/>
              </w:rPr>
              <w:t>03</w:t>
            </w:r>
          </w:p>
        </w:tc>
        <w:tc>
          <w:tcPr>
            <w:tcW w:w="1168" w:type="dxa"/>
            <w:gridSpan w:val="2"/>
            <w:tcBorders>
              <w:top w:val="single" w:sz="4" w:space="0" w:color="auto"/>
              <w:left w:val="nil"/>
              <w:bottom w:val="nil"/>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5,000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5,000</w:t>
            </w:r>
          </w:p>
        </w:tc>
      </w:tr>
      <w:tr w:rsidR="00233EF2" w:rsidTr="00233EF2">
        <w:trPr>
          <w:trHeight w:val="345"/>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Защита населения и территории от чрезвычайных ситуаций природного и техногенного характера, гражданская оборона</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244</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single" w:sz="4" w:space="0" w:color="auto"/>
              <w:left w:val="nil"/>
              <w:bottom w:val="nil"/>
              <w:right w:val="single" w:sz="4" w:space="0" w:color="auto"/>
            </w:tcBorders>
            <w:vAlign w:val="center"/>
            <w:hideMark/>
          </w:tcPr>
          <w:p w:rsidR="00233EF2" w:rsidRDefault="00233EF2">
            <w:pPr>
              <w:jc w:val="center"/>
              <w:rPr>
                <w:sz w:val="20"/>
                <w:szCs w:val="20"/>
              </w:rPr>
            </w:pPr>
            <w:r>
              <w:rPr>
                <w:sz w:val="20"/>
                <w:szCs w:val="20"/>
              </w:rPr>
              <w:t>03</w:t>
            </w:r>
          </w:p>
        </w:tc>
        <w:tc>
          <w:tcPr>
            <w:tcW w:w="1168" w:type="dxa"/>
            <w:gridSpan w:val="2"/>
            <w:tcBorders>
              <w:top w:val="single" w:sz="4" w:space="0" w:color="auto"/>
              <w:left w:val="nil"/>
              <w:bottom w:val="nil"/>
              <w:right w:val="single" w:sz="4" w:space="0" w:color="auto"/>
            </w:tcBorders>
            <w:vAlign w:val="center"/>
            <w:hideMark/>
          </w:tcPr>
          <w:p w:rsidR="00233EF2" w:rsidRDefault="00233EF2">
            <w:pPr>
              <w:jc w:val="center"/>
              <w:rPr>
                <w:sz w:val="20"/>
                <w:szCs w:val="20"/>
              </w:rPr>
            </w:pPr>
            <w:r>
              <w:rPr>
                <w:sz w:val="20"/>
                <w:szCs w:val="20"/>
              </w:rPr>
              <w:t>09</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5,000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ЖИЛИЩНО - КОММУНАЛЬНОЕ ХОЗЯЙСТВО</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244</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05</w:t>
            </w:r>
          </w:p>
        </w:tc>
        <w:tc>
          <w:tcPr>
            <w:tcW w:w="1168" w:type="dxa"/>
            <w:gridSpan w:val="2"/>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vAlign w:val="center"/>
            <w:hideMark/>
          </w:tcPr>
          <w:p w:rsidR="00233EF2" w:rsidRDefault="00233EF2">
            <w:pPr>
              <w:jc w:val="right"/>
              <w:rPr>
                <w:b/>
                <w:bCs/>
                <w:sz w:val="20"/>
                <w:szCs w:val="20"/>
              </w:rPr>
            </w:pPr>
            <w:r>
              <w:rPr>
                <w:b/>
                <w:bCs/>
                <w:sz w:val="20"/>
                <w:szCs w:val="20"/>
              </w:rPr>
              <w:t>15,000</w:t>
            </w:r>
          </w:p>
        </w:tc>
        <w:tc>
          <w:tcPr>
            <w:tcW w:w="1599" w:type="dxa"/>
            <w:tcBorders>
              <w:top w:val="nil"/>
              <w:left w:val="nil"/>
              <w:bottom w:val="single" w:sz="4" w:space="0" w:color="auto"/>
              <w:right w:val="single" w:sz="4" w:space="0" w:color="auto"/>
            </w:tcBorders>
            <w:vAlign w:val="center"/>
            <w:hideMark/>
          </w:tcPr>
          <w:p w:rsidR="00233EF2" w:rsidRDefault="00233EF2">
            <w:pPr>
              <w:jc w:val="right"/>
              <w:rPr>
                <w:b/>
                <w:bCs/>
                <w:sz w:val="20"/>
                <w:szCs w:val="20"/>
              </w:rPr>
            </w:pPr>
            <w:r>
              <w:rPr>
                <w:b/>
                <w:bCs/>
                <w:sz w:val="20"/>
                <w:szCs w:val="20"/>
              </w:rPr>
              <w:t>15,000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nil"/>
              <w:right w:val="single" w:sz="4" w:space="0" w:color="auto"/>
            </w:tcBorders>
            <w:vAlign w:val="center"/>
            <w:hideMark/>
          </w:tcPr>
          <w:p w:rsidR="00233EF2" w:rsidRDefault="00233EF2">
            <w:pPr>
              <w:rPr>
                <w:sz w:val="20"/>
                <w:szCs w:val="20"/>
              </w:rPr>
            </w:pPr>
            <w:r>
              <w:rPr>
                <w:sz w:val="20"/>
                <w:szCs w:val="20"/>
              </w:rPr>
              <w:t>Коммунальное хозяйство</w:t>
            </w:r>
          </w:p>
        </w:tc>
        <w:tc>
          <w:tcPr>
            <w:tcW w:w="1301"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244</w:t>
            </w:r>
          </w:p>
        </w:tc>
        <w:tc>
          <w:tcPr>
            <w:tcW w:w="860"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05</w:t>
            </w:r>
          </w:p>
        </w:tc>
        <w:tc>
          <w:tcPr>
            <w:tcW w:w="1168" w:type="dxa"/>
            <w:gridSpan w:val="2"/>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02</w:t>
            </w:r>
          </w:p>
        </w:tc>
        <w:tc>
          <w:tcPr>
            <w:tcW w:w="1559" w:type="dxa"/>
            <w:gridSpan w:val="2"/>
            <w:tcBorders>
              <w:top w:val="nil"/>
              <w:left w:val="nil"/>
              <w:bottom w:val="single" w:sz="4" w:space="0" w:color="auto"/>
              <w:right w:val="single" w:sz="4" w:space="0" w:color="auto"/>
            </w:tcBorders>
            <w:vAlign w:val="center"/>
            <w:hideMark/>
          </w:tcPr>
          <w:p w:rsidR="00233EF2" w:rsidRDefault="00233EF2">
            <w:pPr>
              <w:jc w:val="right"/>
              <w:rPr>
                <w:sz w:val="20"/>
                <w:szCs w:val="20"/>
              </w:rPr>
            </w:pPr>
            <w:r>
              <w:rPr>
                <w:sz w:val="20"/>
                <w:szCs w:val="20"/>
              </w:rPr>
              <w:t>15,000</w:t>
            </w:r>
          </w:p>
        </w:tc>
        <w:tc>
          <w:tcPr>
            <w:tcW w:w="1599" w:type="dxa"/>
            <w:tcBorders>
              <w:top w:val="nil"/>
              <w:left w:val="nil"/>
              <w:bottom w:val="single" w:sz="4" w:space="0" w:color="auto"/>
              <w:right w:val="single" w:sz="4" w:space="0" w:color="auto"/>
            </w:tcBorders>
            <w:vAlign w:val="center"/>
            <w:hideMark/>
          </w:tcPr>
          <w:p w:rsidR="00233EF2" w:rsidRDefault="00233EF2">
            <w:pPr>
              <w:jc w:val="right"/>
              <w:rPr>
                <w:sz w:val="20"/>
                <w:szCs w:val="20"/>
              </w:rPr>
            </w:pPr>
            <w:r>
              <w:rPr>
                <w:sz w:val="20"/>
                <w:szCs w:val="20"/>
              </w:rPr>
              <w:t>15,000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single" w:sz="4" w:space="0" w:color="auto"/>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 xml:space="preserve">ЖИЛИЩНО - КОММУНАЛЬНОЕ </w:t>
            </w:r>
            <w:r>
              <w:rPr>
                <w:sz w:val="20"/>
                <w:szCs w:val="20"/>
              </w:rPr>
              <w:lastRenderedPageBreak/>
              <w:t>ХОЗЯЙСТВО</w:t>
            </w:r>
          </w:p>
        </w:tc>
        <w:tc>
          <w:tcPr>
            <w:tcW w:w="1301"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lastRenderedPageBreak/>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244</w:t>
            </w:r>
          </w:p>
        </w:tc>
        <w:tc>
          <w:tcPr>
            <w:tcW w:w="860"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05</w:t>
            </w:r>
          </w:p>
        </w:tc>
        <w:tc>
          <w:tcPr>
            <w:tcW w:w="1168" w:type="dxa"/>
            <w:gridSpan w:val="2"/>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vAlign w:val="center"/>
            <w:hideMark/>
          </w:tcPr>
          <w:p w:rsidR="00233EF2" w:rsidRDefault="00233EF2">
            <w:pPr>
              <w:jc w:val="right"/>
              <w:rPr>
                <w:b/>
                <w:bCs/>
                <w:sz w:val="20"/>
                <w:szCs w:val="20"/>
              </w:rPr>
            </w:pPr>
            <w:r>
              <w:rPr>
                <w:b/>
                <w:bCs/>
                <w:sz w:val="20"/>
                <w:szCs w:val="20"/>
              </w:rPr>
              <w:t>15,000</w:t>
            </w:r>
          </w:p>
        </w:tc>
        <w:tc>
          <w:tcPr>
            <w:tcW w:w="1599" w:type="dxa"/>
            <w:tcBorders>
              <w:top w:val="nil"/>
              <w:left w:val="nil"/>
              <w:bottom w:val="single" w:sz="4" w:space="0" w:color="auto"/>
              <w:right w:val="single" w:sz="4" w:space="0" w:color="auto"/>
            </w:tcBorders>
            <w:vAlign w:val="center"/>
            <w:hideMark/>
          </w:tcPr>
          <w:p w:rsidR="00233EF2" w:rsidRDefault="00233EF2">
            <w:pPr>
              <w:jc w:val="right"/>
              <w:rPr>
                <w:b/>
                <w:bCs/>
                <w:sz w:val="20"/>
                <w:szCs w:val="20"/>
              </w:rPr>
            </w:pPr>
            <w:r>
              <w:rPr>
                <w:b/>
                <w:bCs/>
                <w:sz w:val="20"/>
                <w:szCs w:val="20"/>
              </w:rPr>
              <w:t>15,000</w:t>
            </w:r>
          </w:p>
        </w:tc>
      </w:tr>
      <w:tr w:rsidR="00233EF2" w:rsidTr="00233EF2">
        <w:trPr>
          <w:trHeight w:val="345"/>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nil"/>
              <w:right w:val="single" w:sz="4" w:space="0" w:color="auto"/>
            </w:tcBorders>
            <w:vAlign w:val="center"/>
            <w:hideMark/>
          </w:tcPr>
          <w:p w:rsidR="00233EF2" w:rsidRDefault="00233EF2">
            <w:pPr>
              <w:rPr>
                <w:sz w:val="20"/>
                <w:szCs w:val="20"/>
              </w:rPr>
            </w:pPr>
            <w:r>
              <w:rPr>
                <w:sz w:val="20"/>
                <w:szCs w:val="20"/>
              </w:rPr>
              <w:t>Благоустройство</w:t>
            </w:r>
          </w:p>
        </w:tc>
        <w:tc>
          <w:tcPr>
            <w:tcW w:w="1301"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244</w:t>
            </w:r>
          </w:p>
        </w:tc>
        <w:tc>
          <w:tcPr>
            <w:tcW w:w="860"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05</w:t>
            </w:r>
          </w:p>
        </w:tc>
        <w:tc>
          <w:tcPr>
            <w:tcW w:w="1168" w:type="dxa"/>
            <w:gridSpan w:val="2"/>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03</w:t>
            </w:r>
          </w:p>
        </w:tc>
        <w:tc>
          <w:tcPr>
            <w:tcW w:w="1559" w:type="dxa"/>
            <w:gridSpan w:val="2"/>
            <w:tcBorders>
              <w:top w:val="nil"/>
              <w:left w:val="nil"/>
              <w:bottom w:val="single" w:sz="4" w:space="0" w:color="auto"/>
              <w:right w:val="single" w:sz="4" w:space="0" w:color="auto"/>
            </w:tcBorders>
            <w:vAlign w:val="center"/>
            <w:hideMark/>
          </w:tcPr>
          <w:p w:rsidR="00233EF2" w:rsidRDefault="00233EF2">
            <w:pPr>
              <w:jc w:val="right"/>
              <w:rPr>
                <w:sz w:val="20"/>
                <w:szCs w:val="20"/>
              </w:rPr>
            </w:pPr>
            <w:r>
              <w:rPr>
                <w:sz w:val="20"/>
                <w:szCs w:val="20"/>
              </w:rPr>
              <w:t>15,000</w:t>
            </w:r>
          </w:p>
        </w:tc>
        <w:tc>
          <w:tcPr>
            <w:tcW w:w="1599" w:type="dxa"/>
            <w:tcBorders>
              <w:top w:val="nil"/>
              <w:left w:val="nil"/>
              <w:bottom w:val="single" w:sz="4" w:space="0" w:color="auto"/>
              <w:right w:val="single" w:sz="4" w:space="0" w:color="auto"/>
            </w:tcBorders>
            <w:vAlign w:val="center"/>
            <w:hideMark/>
          </w:tcPr>
          <w:p w:rsidR="00233EF2" w:rsidRDefault="00233EF2">
            <w:pPr>
              <w:jc w:val="right"/>
              <w:rPr>
                <w:sz w:val="20"/>
                <w:szCs w:val="20"/>
              </w:rPr>
            </w:pPr>
            <w:r>
              <w:rPr>
                <w:sz w:val="20"/>
                <w:szCs w:val="20"/>
              </w:rPr>
              <w:t>15,000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single" w:sz="4" w:space="0" w:color="auto"/>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КУЛЬТУРА, КИНЕМАТОГРАФИЯ</w:t>
            </w:r>
          </w:p>
        </w:tc>
        <w:tc>
          <w:tcPr>
            <w:tcW w:w="1301"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244</w:t>
            </w:r>
          </w:p>
        </w:tc>
        <w:tc>
          <w:tcPr>
            <w:tcW w:w="860"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08</w:t>
            </w:r>
          </w:p>
        </w:tc>
        <w:tc>
          <w:tcPr>
            <w:tcW w:w="1168" w:type="dxa"/>
            <w:gridSpan w:val="2"/>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82,743</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42,764</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Культура</w:t>
            </w:r>
          </w:p>
        </w:tc>
        <w:tc>
          <w:tcPr>
            <w:tcW w:w="1301"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244</w:t>
            </w:r>
          </w:p>
        </w:tc>
        <w:tc>
          <w:tcPr>
            <w:tcW w:w="860"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08</w:t>
            </w:r>
          </w:p>
        </w:tc>
        <w:tc>
          <w:tcPr>
            <w:tcW w:w="1168" w:type="dxa"/>
            <w:gridSpan w:val="2"/>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01</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67,743</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32,764</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Культура</w:t>
            </w:r>
          </w:p>
        </w:tc>
        <w:tc>
          <w:tcPr>
            <w:tcW w:w="1301" w:type="dxa"/>
            <w:tcBorders>
              <w:top w:val="single" w:sz="4" w:space="0" w:color="auto"/>
              <w:left w:val="nil"/>
              <w:bottom w:val="nil"/>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247</w:t>
            </w:r>
          </w:p>
        </w:tc>
        <w:tc>
          <w:tcPr>
            <w:tcW w:w="860" w:type="dxa"/>
            <w:tcBorders>
              <w:top w:val="single" w:sz="4" w:space="0" w:color="auto"/>
              <w:left w:val="nil"/>
              <w:bottom w:val="nil"/>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single" w:sz="4" w:space="0" w:color="auto"/>
              <w:left w:val="nil"/>
              <w:bottom w:val="nil"/>
              <w:right w:val="single" w:sz="4" w:space="0" w:color="auto"/>
            </w:tcBorders>
            <w:vAlign w:val="center"/>
            <w:hideMark/>
          </w:tcPr>
          <w:p w:rsidR="00233EF2" w:rsidRDefault="00233EF2">
            <w:pPr>
              <w:jc w:val="center"/>
              <w:rPr>
                <w:sz w:val="20"/>
                <w:szCs w:val="20"/>
              </w:rPr>
            </w:pPr>
            <w:r>
              <w:rPr>
                <w:sz w:val="20"/>
                <w:szCs w:val="20"/>
              </w:rPr>
              <w:t>08</w:t>
            </w:r>
          </w:p>
        </w:tc>
        <w:tc>
          <w:tcPr>
            <w:tcW w:w="1168" w:type="dxa"/>
            <w:gridSpan w:val="2"/>
            <w:tcBorders>
              <w:top w:val="single" w:sz="4" w:space="0" w:color="auto"/>
              <w:left w:val="nil"/>
              <w:bottom w:val="nil"/>
              <w:right w:val="single" w:sz="4" w:space="0" w:color="auto"/>
            </w:tcBorders>
            <w:vAlign w:val="center"/>
            <w:hideMark/>
          </w:tcPr>
          <w:p w:rsidR="00233EF2" w:rsidRDefault="00233EF2">
            <w:pPr>
              <w:jc w:val="center"/>
              <w:rPr>
                <w:sz w:val="20"/>
                <w:szCs w:val="20"/>
              </w:rPr>
            </w:pPr>
            <w:r>
              <w:rPr>
                <w:sz w:val="20"/>
                <w:szCs w:val="20"/>
              </w:rPr>
              <w:t>01</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15,000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10,000</w:t>
            </w:r>
          </w:p>
        </w:tc>
      </w:tr>
      <w:tr w:rsidR="00233EF2" w:rsidTr="00233EF2">
        <w:trPr>
          <w:trHeight w:val="528"/>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Уплата налога на имущество организаций и земельного налога</w:t>
            </w:r>
          </w:p>
        </w:tc>
        <w:tc>
          <w:tcPr>
            <w:tcW w:w="1301"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851</w:t>
            </w:r>
          </w:p>
        </w:tc>
        <w:tc>
          <w:tcPr>
            <w:tcW w:w="860"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821"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9,000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9,000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9,000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9,000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851</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9,000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9,000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nil"/>
              <w:right w:val="single" w:sz="4" w:space="0" w:color="auto"/>
            </w:tcBorders>
            <w:vAlign w:val="center"/>
            <w:hideMark/>
          </w:tcPr>
          <w:p w:rsidR="00233EF2" w:rsidRDefault="00233EF2">
            <w:pPr>
              <w:rPr>
                <w:sz w:val="20"/>
                <w:szCs w:val="20"/>
              </w:rPr>
            </w:pPr>
            <w:r>
              <w:rPr>
                <w:sz w:val="20"/>
                <w:szCs w:val="20"/>
              </w:rPr>
              <w:t>Другие общегосударственные вопросы</w:t>
            </w:r>
          </w:p>
        </w:tc>
        <w:tc>
          <w:tcPr>
            <w:tcW w:w="1301"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851</w:t>
            </w:r>
          </w:p>
        </w:tc>
        <w:tc>
          <w:tcPr>
            <w:tcW w:w="860"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13</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9,000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9,000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single" w:sz="4" w:space="0" w:color="auto"/>
              <w:left w:val="nil"/>
              <w:bottom w:val="single" w:sz="4" w:space="0" w:color="auto"/>
              <w:right w:val="single" w:sz="4" w:space="0" w:color="auto"/>
            </w:tcBorders>
            <w:vAlign w:val="center"/>
            <w:hideMark/>
          </w:tcPr>
          <w:p w:rsidR="00233EF2" w:rsidRDefault="00233EF2">
            <w:pPr>
              <w:rPr>
                <w:sz w:val="20"/>
                <w:szCs w:val="20"/>
              </w:rPr>
            </w:pPr>
            <w:r>
              <w:rPr>
                <w:sz w:val="20"/>
                <w:szCs w:val="20"/>
              </w:rPr>
              <w:t>Уплата прочих налогов, сборов</w:t>
            </w:r>
          </w:p>
        </w:tc>
        <w:tc>
          <w:tcPr>
            <w:tcW w:w="1301"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852</w:t>
            </w:r>
          </w:p>
        </w:tc>
        <w:tc>
          <w:tcPr>
            <w:tcW w:w="860"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821"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3,000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3,000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852</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3,000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852</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3,000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nil"/>
              <w:right w:val="single" w:sz="4" w:space="0" w:color="auto"/>
            </w:tcBorders>
            <w:vAlign w:val="center"/>
            <w:hideMark/>
          </w:tcPr>
          <w:p w:rsidR="00233EF2" w:rsidRDefault="00233EF2">
            <w:pPr>
              <w:rPr>
                <w:sz w:val="20"/>
                <w:szCs w:val="20"/>
              </w:rPr>
            </w:pPr>
            <w:r>
              <w:rPr>
                <w:sz w:val="20"/>
                <w:szCs w:val="20"/>
              </w:rPr>
              <w:t>Другие общегосударственные вопросы</w:t>
            </w:r>
          </w:p>
        </w:tc>
        <w:tc>
          <w:tcPr>
            <w:tcW w:w="1301"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852</w:t>
            </w:r>
          </w:p>
        </w:tc>
        <w:tc>
          <w:tcPr>
            <w:tcW w:w="860"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13</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3,000</w:t>
            </w:r>
          </w:p>
        </w:tc>
      </w:tr>
      <w:tr w:rsidR="00233EF2" w:rsidTr="00233EF2">
        <w:trPr>
          <w:trHeight w:val="330"/>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single" w:sz="4" w:space="0" w:color="auto"/>
              <w:left w:val="nil"/>
              <w:bottom w:val="single" w:sz="4" w:space="0" w:color="auto"/>
              <w:right w:val="single" w:sz="4" w:space="0" w:color="auto"/>
            </w:tcBorders>
            <w:vAlign w:val="center"/>
            <w:hideMark/>
          </w:tcPr>
          <w:p w:rsidR="00233EF2" w:rsidRDefault="00233EF2">
            <w:pPr>
              <w:rPr>
                <w:sz w:val="20"/>
                <w:szCs w:val="20"/>
              </w:rPr>
            </w:pPr>
            <w:r>
              <w:rPr>
                <w:sz w:val="20"/>
                <w:szCs w:val="20"/>
              </w:rPr>
              <w:t>Уплата иных платежей</w:t>
            </w:r>
          </w:p>
        </w:tc>
        <w:tc>
          <w:tcPr>
            <w:tcW w:w="1301"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853</w:t>
            </w:r>
          </w:p>
        </w:tc>
        <w:tc>
          <w:tcPr>
            <w:tcW w:w="860"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821" w:type="dxa"/>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single" w:sz="4" w:space="0" w:color="auto"/>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2,000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2,000</w:t>
            </w:r>
          </w:p>
        </w:tc>
      </w:tr>
      <w:tr w:rsidR="00233EF2" w:rsidTr="00233EF2">
        <w:trPr>
          <w:trHeight w:val="345"/>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Администрация сельского поселения «Нарсатуйское»</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853</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2,000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2,000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ОБЩЕГОСУДАРСТВЕННЫЕ ВОПРОСЫ</w:t>
            </w:r>
          </w:p>
        </w:tc>
        <w:tc>
          <w:tcPr>
            <w:tcW w:w="130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853</w:t>
            </w:r>
          </w:p>
        </w:tc>
        <w:tc>
          <w:tcPr>
            <w:tcW w:w="86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2,000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2,000</w:t>
            </w:r>
          </w:p>
        </w:tc>
      </w:tr>
      <w:tr w:rsidR="00233EF2" w:rsidTr="00233EF2">
        <w:trPr>
          <w:trHeight w:val="264"/>
        </w:trPr>
        <w:tc>
          <w:tcPr>
            <w:tcW w:w="540" w:type="dxa"/>
            <w:vMerge/>
            <w:tcBorders>
              <w:top w:val="nil"/>
              <w:left w:val="single" w:sz="4" w:space="0" w:color="auto"/>
              <w:bottom w:val="single" w:sz="4" w:space="0" w:color="000000"/>
              <w:right w:val="single" w:sz="4" w:space="0" w:color="auto"/>
            </w:tcBorders>
            <w:vAlign w:val="center"/>
            <w:hideMark/>
          </w:tcPr>
          <w:p w:rsidR="00233EF2" w:rsidRDefault="00233EF2">
            <w:pPr>
              <w:rPr>
                <w:sz w:val="20"/>
                <w:szCs w:val="20"/>
              </w:rPr>
            </w:pPr>
          </w:p>
        </w:tc>
        <w:tc>
          <w:tcPr>
            <w:tcW w:w="2439" w:type="dxa"/>
            <w:tcBorders>
              <w:top w:val="nil"/>
              <w:left w:val="nil"/>
              <w:bottom w:val="nil"/>
              <w:right w:val="single" w:sz="4" w:space="0" w:color="auto"/>
            </w:tcBorders>
            <w:vAlign w:val="center"/>
            <w:hideMark/>
          </w:tcPr>
          <w:p w:rsidR="00233EF2" w:rsidRDefault="00233EF2">
            <w:pPr>
              <w:rPr>
                <w:sz w:val="20"/>
                <w:szCs w:val="20"/>
              </w:rPr>
            </w:pPr>
            <w:r>
              <w:rPr>
                <w:sz w:val="20"/>
                <w:szCs w:val="20"/>
              </w:rPr>
              <w:t>Другие общегосударственные вопросы</w:t>
            </w:r>
          </w:p>
        </w:tc>
        <w:tc>
          <w:tcPr>
            <w:tcW w:w="1301"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9990080900</w:t>
            </w:r>
          </w:p>
        </w:tc>
        <w:tc>
          <w:tcPr>
            <w:tcW w:w="918"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853</w:t>
            </w:r>
          </w:p>
        </w:tc>
        <w:tc>
          <w:tcPr>
            <w:tcW w:w="860"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860</w:t>
            </w:r>
          </w:p>
        </w:tc>
        <w:tc>
          <w:tcPr>
            <w:tcW w:w="821" w:type="dxa"/>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01</w:t>
            </w:r>
          </w:p>
        </w:tc>
        <w:tc>
          <w:tcPr>
            <w:tcW w:w="1168" w:type="dxa"/>
            <w:gridSpan w:val="2"/>
            <w:tcBorders>
              <w:top w:val="nil"/>
              <w:left w:val="nil"/>
              <w:bottom w:val="nil"/>
              <w:right w:val="single" w:sz="4" w:space="0" w:color="auto"/>
            </w:tcBorders>
            <w:vAlign w:val="center"/>
            <w:hideMark/>
          </w:tcPr>
          <w:p w:rsidR="00233EF2" w:rsidRDefault="00233EF2">
            <w:pPr>
              <w:jc w:val="center"/>
              <w:rPr>
                <w:sz w:val="20"/>
                <w:szCs w:val="20"/>
              </w:rPr>
            </w:pPr>
            <w:r>
              <w:rPr>
                <w:sz w:val="20"/>
                <w:szCs w:val="20"/>
              </w:rPr>
              <w:t>13</w:t>
            </w:r>
          </w:p>
        </w:tc>
        <w:tc>
          <w:tcPr>
            <w:tcW w:w="1559"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2,000</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2,000</w:t>
            </w:r>
          </w:p>
        </w:tc>
      </w:tr>
      <w:tr w:rsidR="00233EF2" w:rsidTr="00AC736E">
        <w:trPr>
          <w:trHeight w:val="270"/>
        </w:trPr>
        <w:tc>
          <w:tcPr>
            <w:tcW w:w="8039" w:type="dxa"/>
            <w:gridSpan w:val="7"/>
            <w:tcBorders>
              <w:top w:val="single" w:sz="4" w:space="0" w:color="auto"/>
              <w:left w:val="single" w:sz="4" w:space="0" w:color="auto"/>
              <w:bottom w:val="single" w:sz="4" w:space="0" w:color="auto"/>
              <w:right w:val="single" w:sz="4" w:space="0" w:color="000000"/>
            </w:tcBorders>
            <w:hideMark/>
          </w:tcPr>
          <w:p w:rsidR="00233EF2" w:rsidRDefault="00233EF2">
            <w:pPr>
              <w:jc w:val="center"/>
              <w:rPr>
                <w:b/>
                <w:bCs/>
                <w:i/>
                <w:iCs/>
                <w:sz w:val="20"/>
                <w:szCs w:val="20"/>
              </w:rPr>
            </w:pPr>
            <w:r>
              <w:rPr>
                <w:b/>
                <w:bCs/>
                <w:i/>
                <w:iCs/>
                <w:sz w:val="20"/>
                <w:szCs w:val="20"/>
              </w:rPr>
              <w:t>Условно утверждаемые расходы</w:t>
            </w:r>
          </w:p>
        </w:tc>
        <w:tc>
          <w:tcPr>
            <w:tcW w:w="1567" w:type="dxa"/>
            <w:gridSpan w:val="3"/>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i/>
                <w:iCs/>
                <w:sz w:val="20"/>
                <w:szCs w:val="20"/>
              </w:rPr>
            </w:pPr>
            <w:r>
              <w:rPr>
                <w:b/>
                <w:bCs/>
                <w:i/>
                <w:iCs/>
                <w:sz w:val="20"/>
                <w:szCs w:val="20"/>
              </w:rPr>
              <w:t>40,793</w:t>
            </w:r>
          </w:p>
        </w:tc>
        <w:tc>
          <w:tcPr>
            <w:tcW w:w="1599"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i/>
                <w:iCs/>
                <w:sz w:val="20"/>
                <w:szCs w:val="20"/>
              </w:rPr>
            </w:pPr>
            <w:r>
              <w:rPr>
                <w:b/>
                <w:bCs/>
                <w:i/>
                <w:iCs/>
                <w:sz w:val="20"/>
                <w:szCs w:val="20"/>
              </w:rPr>
              <w:t>81,912</w:t>
            </w:r>
          </w:p>
        </w:tc>
      </w:tr>
      <w:tr w:rsidR="00233EF2" w:rsidTr="00AC736E">
        <w:trPr>
          <w:trHeight w:val="255"/>
        </w:trPr>
        <w:tc>
          <w:tcPr>
            <w:tcW w:w="8039" w:type="dxa"/>
            <w:gridSpan w:val="7"/>
            <w:tcBorders>
              <w:top w:val="single" w:sz="4" w:space="0" w:color="auto"/>
              <w:left w:val="single" w:sz="4" w:space="0" w:color="auto"/>
              <w:bottom w:val="single" w:sz="4" w:space="0" w:color="auto"/>
              <w:right w:val="single" w:sz="4" w:space="0" w:color="000000"/>
            </w:tcBorders>
            <w:vAlign w:val="center"/>
            <w:hideMark/>
          </w:tcPr>
          <w:p w:rsidR="00233EF2" w:rsidRDefault="00233EF2">
            <w:pPr>
              <w:jc w:val="center"/>
              <w:rPr>
                <w:b/>
                <w:bCs/>
                <w:sz w:val="20"/>
                <w:szCs w:val="20"/>
              </w:rPr>
            </w:pPr>
            <w:r>
              <w:rPr>
                <w:b/>
                <w:bCs/>
                <w:sz w:val="20"/>
                <w:szCs w:val="20"/>
              </w:rPr>
              <w:t>ВСЕГО РАСХОДОВ</w:t>
            </w:r>
          </w:p>
        </w:tc>
        <w:tc>
          <w:tcPr>
            <w:tcW w:w="1567" w:type="dxa"/>
            <w:gridSpan w:val="3"/>
            <w:tcBorders>
              <w:top w:val="nil"/>
              <w:left w:val="nil"/>
              <w:bottom w:val="single" w:sz="4" w:space="0" w:color="auto"/>
              <w:right w:val="single" w:sz="4" w:space="0" w:color="auto"/>
            </w:tcBorders>
            <w:vAlign w:val="center"/>
            <w:hideMark/>
          </w:tcPr>
          <w:p w:rsidR="00233EF2" w:rsidRDefault="00233EF2">
            <w:pPr>
              <w:jc w:val="right"/>
              <w:rPr>
                <w:b/>
                <w:bCs/>
                <w:sz w:val="20"/>
                <w:szCs w:val="20"/>
              </w:rPr>
            </w:pPr>
            <w:r>
              <w:rPr>
                <w:b/>
                <w:bCs/>
                <w:sz w:val="20"/>
                <w:szCs w:val="20"/>
              </w:rPr>
              <w:t>1 631,703</w:t>
            </w:r>
          </w:p>
        </w:tc>
        <w:tc>
          <w:tcPr>
            <w:tcW w:w="1599" w:type="dxa"/>
            <w:tcBorders>
              <w:top w:val="nil"/>
              <w:left w:val="nil"/>
              <w:bottom w:val="single" w:sz="4" w:space="0" w:color="auto"/>
              <w:right w:val="single" w:sz="4" w:space="0" w:color="auto"/>
            </w:tcBorders>
            <w:vAlign w:val="center"/>
            <w:hideMark/>
          </w:tcPr>
          <w:p w:rsidR="00233EF2" w:rsidRDefault="00233EF2">
            <w:pPr>
              <w:jc w:val="right"/>
              <w:rPr>
                <w:b/>
                <w:bCs/>
                <w:sz w:val="20"/>
                <w:szCs w:val="20"/>
              </w:rPr>
            </w:pPr>
            <w:r>
              <w:rPr>
                <w:b/>
                <w:bCs/>
                <w:sz w:val="20"/>
                <w:szCs w:val="20"/>
              </w:rPr>
              <w:t>1 638,243</w:t>
            </w:r>
          </w:p>
        </w:tc>
      </w:tr>
    </w:tbl>
    <w:p w:rsidR="00233EF2" w:rsidRDefault="00233EF2" w:rsidP="00233EF2">
      <w:pPr>
        <w:rPr>
          <w:rFonts w:asciiTheme="minorHAnsi" w:hAnsiTheme="minorHAnsi" w:cstheme="minorBidi"/>
          <w:sz w:val="22"/>
          <w:szCs w:val="22"/>
          <w:lang w:eastAsia="en-US"/>
        </w:rPr>
      </w:pPr>
    </w:p>
    <w:p w:rsidR="00233EF2" w:rsidRDefault="00233EF2" w:rsidP="00233EF2">
      <w:r>
        <w:br w:type="page"/>
      </w:r>
    </w:p>
    <w:tbl>
      <w:tblPr>
        <w:tblpPr w:leftFromText="180" w:rightFromText="180" w:bottomFromText="160" w:horzAnchor="page" w:tblpX="285" w:tblpY="-1135"/>
        <w:tblW w:w="11205" w:type="dxa"/>
        <w:tblLayout w:type="fixed"/>
        <w:tblLook w:val="04A0"/>
      </w:tblPr>
      <w:tblGrid>
        <w:gridCol w:w="539"/>
        <w:gridCol w:w="3148"/>
        <w:gridCol w:w="850"/>
        <w:gridCol w:w="994"/>
        <w:gridCol w:w="1168"/>
        <w:gridCol w:w="1251"/>
        <w:gridCol w:w="1276"/>
        <w:gridCol w:w="1979"/>
      </w:tblGrid>
      <w:tr w:rsidR="00233EF2" w:rsidTr="00233EF2">
        <w:trPr>
          <w:trHeight w:val="255"/>
        </w:trPr>
        <w:tc>
          <w:tcPr>
            <w:tcW w:w="540" w:type="dxa"/>
            <w:noWrap/>
            <w:vAlign w:val="bottom"/>
            <w:hideMark/>
          </w:tcPr>
          <w:p w:rsidR="00233EF2" w:rsidRDefault="00233EF2">
            <w:pPr>
              <w:spacing w:line="256" w:lineRule="auto"/>
              <w:rPr>
                <w:rFonts w:eastAsiaTheme="minorEastAsia"/>
              </w:rPr>
            </w:pPr>
            <w:bookmarkStart w:id="7" w:name="RANGE!A1:H79"/>
            <w:bookmarkEnd w:id="7"/>
          </w:p>
        </w:tc>
        <w:tc>
          <w:tcPr>
            <w:tcW w:w="3146" w:type="dxa"/>
            <w:noWrap/>
            <w:vAlign w:val="bottom"/>
            <w:hideMark/>
          </w:tcPr>
          <w:p w:rsidR="00233EF2" w:rsidRDefault="00233EF2">
            <w:pPr>
              <w:spacing w:line="256" w:lineRule="auto"/>
              <w:rPr>
                <w:rFonts w:eastAsiaTheme="minorEastAsia"/>
              </w:rPr>
            </w:pPr>
          </w:p>
        </w:tc>
        <w:tc>
          <w:tcPr>
            <w:tcW w:w="850" w:type="dxa"/>
            <w:noWrap/>
            <w:vAlign w:val="bottom"/>
            <w:hideMark/>
          </w:tcPr>
          <w:p w:rsidR="00233EF2" w:rsidRDefault="00233EF2">
            <w:pPr>
              <w:spacing w:line="256" w:lineRule="auto"/>
              <w:rPr>
                <w:rFonts w:eastAsiaTheme="minorEastAsia"/>
              </w:rPr>
            </w:pPr>
          </w:p>
        </w:tc>
        <w:tc>
          <w:tcPr>
            <w:tcW w:w="993" w:type="dxa"/>
            <w:noWrap/>
            <w:vAlign w:val="bottom"/>
            <w:hideMark/>
          </w:tcPr>
          <w:p w:rsidR="00233EF2" w:rsidRDefault="00233EF2">
            <w:pPr>
              <w:spacing w:line="256" w:lineRule="auto"/>
              <w:rPr>
                <w:rFonts w:eastAsiaTheme="minorEastAsia"/>
              </w:rPr>
            </w:pPr>
          </w:p>
        </w:tc>
        <w:tc>
          <w:tcPr>
            <w:tcW w:w="1167" w:type="dxa"/>
            <w:noWrap/>
            <w:vAlign w:val="bottom"/>
            <w:hideMark/>
          </w:tcPr>
          <w:p w:rsidR="00233EF2" w:rsidRDefault="00233EF2">
            <w:pPr>
              <w:spacing w:line="256" w:lineRule="auto"/>
              <w:rPr>
                <w:rFonts w:eastAsiaTheme="minorEastAsia"/>
              </w:rPr>
            </w:pPr>
          </w:p>
        </w:tc>
        <w:tc>
          <w:tcPr>
            <w:tcW w:w="1250" w:type="dxa"/>
            <w:noWrap/>
            <w:vAlign w:val="bottom"/>
            <w:hideMark/>
          </w:tcPr>
          <w:p w:rsidR="00233EF2" w:rsidRDefault="00233EF2">
            <w:pPr>
              <w:spacing w:line="256" w:lineRule="auto"/>
              <w:rPr>
                <w:rFonts w:eastAsiaTheme="minorEastAsia"/>
              </w:rPr>
            </w:pPr>
          </w:p>
        </w:tc>
        <w:tc>
          <w:tcPr>
            <w:tcW w:w="1275" w:type="dxa"/>
            <w:noWrap/>
            <w:vAlign w:val="bottom"/>
            <w:hideMark/>
          </w:tcPr>
          <w:p w:rsidR="00233EF2" w:rsidRDefault="00233EF2">
            <w:pPr>
              <w:spacing w:line="256" w:lineRule="auto"/>
              <w:rPr>
                <w:rFonts w:eastAsiaTheme="minorEastAsia"/>
              </w:rPr>
            </w:pPr>
          </w:p>
        </w:tc>
        <w:tc>
          <w:tcPr>
            <w:tcW w:w="1978" w:type="dxa"/>
            <w:noWrap/>
            <w:vAlign w:val="bottom"/>
            <w:hideMark/>
          </w:tcPr>
          <w:p w:rsidR="00233EF2" w:rsidRDefault="00233EF2">
            <w:pPr>
              <w:jc w:val="right"/>
            </w:pPr>
            <w:r>
              <w:t>Приложение 10</w:t>
            </w:r>
          </w:p>
        </w:tc>
      </w:tr>
      <w:tr w:rsidR="00233EF2" w:rsidTr="00233EF2">
        <w:trPr>
          <w:trHeight w:val="276"/>
        </w:trPr>
        <w:tc>
          <w:tcPr>
            <w:tcW w:w="540" w:type="dxa"/>
            <w:noWrap/>
            <w:vAlign w:val="bottom"/>
            <w:hideMark/>
          </w:tcPr>
          <w:p w:rsidR="00233EF2" w:rsidRDefault="00233EF2">
            <w:pPr>
              <w:spacing w:line="256" w:lineRule="auto"/>
              <w:rPr>
                <w:rFonts w:eastAsiaTheme="minorEastAsia"/>
              </w:rPr>
            </w:pPr>
          </w:p>
        </w:tc>
        <w:tc>
          <w:tcPr>
            <w:tcW w:w="3146" w:type="dxa"/>
            <w:noWrap/>
            <w:vAlign w:val="bottom"/>
            <w:hideMark/>
          </w:tcPr>
          <w:p w:rsidR="00233EF2" w:rsidRDefault="00233EF2">
            <w:pPr>
              <w:spacing w:line="256" w:lineRule="auto"/>
              <w:rPr>
                <w:rFonts w:eastAsiaTheme="minorEastAsia"/>
              </w:rPr>
            </w:pPr>
          </w:p>
        </w:tc>
        <w:tc>
          <w:tcPr>
            <w:tcW w:w="850" w:type="dxa"/>
            <w:noWrap/>
            <w:vAlign w:val="bottom"/>
            <w:hideMark/>
          </w:tcPr>
          <w:p w:rsidR="00233EF2" w:rsidRDefault="00233EF2">
            <w:pPr>
              <w:spacing w:line="256" w:lineRule="auto"/>
              <w:rPr>
                <w:rFonts w:eastAsiaTheme="minorEastAsia"/>
              </w:rPr>
            </w:pPr>
          </w:p>
        </w:tc>
        <w:tc>
          <w:tcPr>
            <w:tcW w:w="993" w:type="dxa"/>
            <w:noWrap/>
            <w:vAlign w:val="bottom"/>
            <w:hideMark/>
          </w:tcPr>
          <w:p w:rsidR="00233EF2" w:rsidRDefault="00233EF2">
            <w:pPr>
              <w:spacing w:line="256" w:lineRule="auto"/>
              <w:rPr>
                <w:rFonts w:eastAsiaTheme="minorEastAsia"/>
              </w:rPr>
            </w:pPr>
          </w:p>
        </w:tc>
        <w:tc>
          <w:tcPr>
            <w:tcW w:w="1167" w:type="dxa"/>
            <w:noWrap/>
            <w:vAlign w:val="bottom"/>
            <w:hideMark/>
          </w:tcPr>
          <w:p w:rsidR="00233EF2" w:rsidRDefault="00233EF2">
            <w:pPr>
              <w:spacing w:line="256" w:lineRule="auto"/>
              <w:rPr>
                <w:rFonts w:eastAsiaTheme="minorEastAsia"/>
              </w:rPr>
            </w:pPr>
          </w:p>
        </w:tc>
        <w:tc>
          <w:tcPr>
            <w:tcW w:w="1250" w:type="dxa"/>
            <w:noWrap/>
            <w:vAlign w:val="bottom"/>
            <w:hideMark/>
          </w:tcPr>
          <w:p w:rsidR="00233EF2" w:rsidRDefault="00233EF2">
            <w:pPr>
              <w:spacing w:line="256" w:lineRule="auto"/>
              <w:rPr>
                <w:rFonts w:eastAsiaTheme="minorEastAsia"/>
              </w:rPr>
            </w:pPr>
          </w:p>
        </w:tc>
        <w:tc>
          <w:tcPr>
            <w:tcW w:w="1275" w:type="dxa"/>
            <w:noWrap/>
            <w:vAlign w:val="bottom"/>
            <w:hideMark/>
          </w:tcPr>
          <w:p w:rsidR="00233EF2" w:rsidRDefault="00233EF2">
            <w:pPr>
              <w:spacing w:line="256" w:lineRule="auto"/>
              <w:rPr>
                <w:rFonts w:eastAsiaTheme="minorEastAsia"/>
              </w:rPr>
            </w:pPr>
          </w:p>
        </w:tc>
        <w:tc>
          <w:tcPr>
            <w:tcW w:w="1978" w:type="dxa"/>
            <w:noWrap/>
            <w:vAlign w:val="bottom"/>
            <w:hideMark/>
          </w:tcPr>
          <w:p w:rsidR="00233EF2" w:rsidRDefault="00233EF2">
            <w:pPr>
              <w:jc w:val="right"/>
            </w:pPr>
            <w:r>
              <w:t>к Решению Совета депутатов</w:t>
            </w:r>
          </w:p>
        </w:tc>
      </w:tr>
      <w:tr w:rsidR="00233EF2" w:rsidTr="00233EF2">
        <w:trPr>
          <w:trHeight w:val="255"/>
        </w:trPr>
        <w:tc>
          <w:tcPr>
            <w:tcW w:w="540" w:type="dxa"/>
            <w:noWrap/>
            <w:vAlign w:val="bottom"/>
            <w:hideMark/>
          </w:tcPr>
          <w:p w:rsidR="00233EF2" w:rsidRDefault="00233EF2">
            <w:pPr>
              <w:spacing w:line="256" w:lineRule="auto"/>
              <w:rPr>
                <w:rFonts w:eastAsiaTheme="minorEastAsia"/>
              </w:rPr>
            </w:pPr>
          </w:p>
        </w:tc>
        <w:tc>
          <w:tcPr>
            <w:tcW w:w="3146" w:type="dxa"/>
            <w:noWrap/>
            <w:vAlign w:val="bottom"/>
            <w:hideMark/>
          </w:tcPr>
          <w:p w:rsidR="00233EF2" w:rsidRDefault="00233EF2">
            <w:pPr>
              <w:spacing w:line="256" w:lineRule="auto"/>
              <w:rPr>
                <w:rFonts w:eastAsiaTheme="minorEastAsia"/>
              </w:rPr>
            </w:pPr>
          </w:p>
        </w:tc>
        <w:tc>
          <w:tcPr>
            <w:tcW w:w="850" w:type="dxa"/>
            <w:noWrap/>
            <w:vAlign w:val="bottom"/>
            <w:hideMark/>
          </w:tcPr>
          <w:p w:rsidR="00233EF2" w:rsidRDefault="00233EF2">
            <w:pPr>
              <w:spacing w:line="256" w:lineRule="auto"/>
              <w:rPr>
                <w:rFonts w:eastAsiaTheme="minorEastAsia"/>
              </w:rPr>
            </w:pPr>
          </w:p>
        </w:tc>
        <w:tc>
          <w:tcPr>
            <w:tcW w:w="993" w:type="dxa"/>
            <w:noWrap/>
            <w:vAlign w:val="bottom"/>
            <w:hideMark/>
          </w:tcPr>
          <w:p w:rsidR="00233EF2" w:rsidRDefault="00233EF2">
            <w:pPr>
              <w:spacing w:line="256" w:lineRule="auto"/>
              <w:rPr>
                <w:rFonts w:eastAsiaTheme="minorEastAsia"/>
              </w:rPr>
            </w:pPr>
          </w:p>
        </w:tc>
        <w:tc>
          <w:tcPr>
            <w:tcW w:w="1167" w:type="dxa"/>
            <w:noWrap/>
            <w:vAlign w:val="bottom"/>
            <w:hideMark/>
          </w:tcPr>
          <w:p w:rsidR="00233EF2" w:rsidRDefault="00233EF2">
            <w:pPr>
              <w:spacing w:line="256" w:lineRule="auto"/>
              <w:rPr>
                <w:rFonts w:eastAsiaTheme="minorEastAsia"/>
              </w:rPr>
            </w:pPr>
          </w:p>
        </w:tc>
        <w:tc>
          <w:tcPr>
            <w:tcW w:w="1250" w:type="dxa"/>
            <w:noWrap/>
            <w:vAlign w:val="bottom"/>
            <w:hideMark/>
          </w:tcPr>
          <w:p w:rsidR="00233EF2" w:rsidRDefault="00233EF2">
            <w:pPr>
              <w:spacing w:line="256" w:lineRule="auto"/>
              <w:rPr>
                <w:rFonts w:eastAsiaTheme="minorEastAsia"/>
              </w:rPr>
            </w:pPr>
          </w:p>
        </w:tc>
        <w:tc>
          <w:tcPr>
            <w:tcW w:w="1275" w:type="dxa"/>
            <w:noWrap/>
            <w:vAlign w:val="bottom"/>
            <w:hideMark/>
          </w:tcPr>
          <w:p w:rsidR="00233EF2" w:rsidRDefault="00233EF2">
            <w:pPr>
              <w:spacing w:line="256" w:lineRule="auto"/>
              <w:rPr>
                <w:rFonts w:eastAsiaTheme="minorEastAsia"/>
              </w:rPr>
            </w:pPr>
          </w:p>
        </w:tc>
        <w:tc>
          <w:tcPr>
            <w:tcW w:w="1978" w:type="dxa"/>
            <w:noWrap/>
            <w:vAlign w:val="bottom"/>
            <w:hideMark/>
          </w:tcPr>
          <w:p w:rsidR="00233EF2" w:rsidRDefault="00233EF2">
            <w:pPr>
              <w:jc w:val="right"/>
            </w:pPr>
            <w:r>
              <w:t>МО сельское поселение «Нарсатуйское»</w:t>
            </w:r>
          </w:p>
        </w:tc>
      </w:tr>
      <w:tr w:rsidR="00233EF2" w:rsidTr="00233EF2">
        <w:trPr>
          <w:trHeight w:val="276"/>
        </w:trPr>
        <w:tc>
          <w:tcPr>
            <w:tcW w:w="540" w:type="dxa"/>
            <w:noWrap/>
            <w:vAlign w:val="bottom"/>
            <w:hideMark/>
          </w:tcPr>
          <w:p w:rsidR="00233EF2" w:rsidRDefault="00233EF2">
            <w:pPr>
              <w:spacing w:line="256" w:lineRule="auto"/>
              <w:rPr>
                <w:rFonts w:eastAsiaTheme="minorEastAsia"/>
              </w:rPr>
            </w:pPr>
          </w:p>
        </w:tc>
        <w:tc>
          <w:tcPr>
            <w:tcW w:w="3146" w:type="dxa"/>
            <w:noWrap/>
            <w:vAlign w:val="bottom"/>
            <w:hideMark/>
          </w:tcPr>
          <w:p w:rsidR="00233EF2" w:rsidRDefault="00233EF2">
            <w:pPr>
              <w:spacing w:line="256" w:lineRule="auto"/>
              <w:rPr>
                <w:rFonts w:eastAsiaTheme="minorEastAsia"/>
              </w:rPr>
            </w:pPr>
          </w:p>
        </w:tc>
        <w:tc>
          <w:tcPr>
            <w:tcW w:w="850" w:type="dxa"/>
            <w:noWrap/>
            <w:vAlign w:val="bottom"/>
            <w:hideMark/>
          </w:tcPr>
          <w:p w:rsidR="00233EF2" w:rsidRDefault="00233EF2">
            <w:pPr>
              <w:spacing w:line="256" w:lineRule="auto"/>
              <w:rPr>
                <w:rFonts w:eastAsiaTheme="minorEastAsia"/>
              </w:rPr>
            </w:pPr>
          </w:p>
        </w:tc>
        <w:tc>
          <w:tcPr>
            <w:tcW w:w="993" w:type="dxa"/>
            <w:noWrap/>
            <w:vAlign w:val="bottom"/>
            <w:hideMark/>
          </w:tcPr>
          <w:p w:rsidR="00233EF2" w:rsidRDefault="00233EF2">
            <w:pPr>
              <w:spacing w:line="256" w:lineRule="auto"/>
              <w:rPr>
                <w:rFonts w:eastAsiaTheme="minorEastAsia"/>
              </w:rPr>
            </w:pPr>
          </w:p>
        </w:tc>
        <w:tc>
          <w:tcPr>
            <w:tcW w:w="1167" w:type="dxa"/>
            <w:noWrap/>
            <w:vAlign w:val="bottom"/>
            <w:hideMark/>
          </w:tcPr>
          <w:p w:rsidR="00233EF2" w:rsidRDefault="00233EF2">
            <w:pPr>
              <w:spacing w:line="256" w:lineRule="auto"/>
              <w:rPr>
                <w:rFonts w:eastAsiaTheme="minorEastAsia"/>
              </w:rPr>
            </w:pPr>
          </w:p>
        </w:tc>
        <w:tc>
          <w:tcPr>
            <w:tcW w:w="1250" w:type="dxa"/>
            <w:noWrap/>
            <w:vAlign w:val="bottom"/>
            <w:hideMark/>
          </w:tcPr>
          <w:p w:rsidR="00233EF2" w:rsidRDefault="00233EF2">
            <w:pPr>
              <w:spacing w:line="256" w:lineRule="auto"/>
              <w:rPr>
                <w:rFonts w:eastAsiaTheme="minorEastAsia"/>
              </w:rPr>
            </w:pPr>
          </w:p>
        </w:tc>
        <w:tc>
          <w:tcPr>
            <w:tcW w:w="1275" w:type="dxa"/>
            <w:noWrap/>
            <w:vAlign w:val="bottom"/>
            <w:hideMark/>
          </w:tcPr>
          <w:p w:rsidR="00233EF2" w:rsidRDefault="00233EF2">
            <w:pPr>
              <w:spacing w:line="256" w:lineRule="auto"/>
              <w:rPr>
                <w:rFonts w:eastAsiaTheme="minorEastAsia"/>
              </w:rPr>
            </w:pPr>
          </w:p>
        </w:tc>
        <w:tc>
          <w:tcPr>
            <w:tcW w:w="1978" w:type="dxa"/>
            <w:noWrap/>
            <w:vAlign w:val="bottom"/>
            <w:hideMark/>
          </w:tcPr>
          <w:p w:rsidR="00233EF2" w:rsidRDefault="00233EF2">
            <w:pPr>
              <w:jc w:val="right"/>
            </w:pPr>
            <w:r>
              <w:t xml:space="preserve">«О местном бюджете муниципального образования  </w:t>
            </w:r>
          </w:p>
        </w:tc>
      </w:tr>
      <w:tr w:rsidR="00233EF2" w:rsidTr="00233EF2">
        <w:trPr>
          <w:trHeight w:val="255"/>
        </w:trPr>
        <w:tc>
          <w:tcPr>
            <w:tcW w:w="540" w:type="dxa"/>
            <w:noWrap/>
            <w:vAlign w:val="bottom"/>
            <w:hideMark/>
          </w:tcPr>
          <w:p w:rsidR="00233EF2" w:rsidRDefault="00233EF2">
            <w:pPr>
              <w:spacing w:line="256" w:lineRule="auto"/>
              <w:rPr>
                <w:rFonts w:eastAsiaTheme="minorEastAsia"/>
              </w:rPr>
            </w:pPr>
          </w:p>
        </w:tc>
        <w:tc>
          <w:tcPr>
            <w:tcW w:w="3146" w:type="dxa"/>
            <w:noWrap/>
            <w:vAlign w:val="center"/>
            <w:hideMark/>
          </w:tcPr>
          <w:p w:rsidR="00233EF2" w:rsidRDefault="00233EF2">
            <w:pPr>
              <w:spacing w:line="256" w:lineRule="auto"/>
              <w:rPr>
                <w:rFonts w:eastAsiaTheme="minorEastAsia"/>
              </w:rPr>
            </w:pPr>
          </w:p>
        </w:tc>
        <w:tc>
          <w:tcPr>
            <w:tcW w:w="850" w:type="dxa"/>
            <w:noWrap/>
            <w:vAlign w:val="bottom"/>
            <w:hideMark/>
          </w:tcPr>
          <w:p w:rsidR="00233EF2" w:rsidRDefault="00233EF2">
            <w:pPr>
              <w:spacing w:line="256" w:lineRule="auto"/>
              <w:rPr>
                <w:rFonts w:eastAsiaTheme="minorEastAsia"/>
              </w:rPr>
            </w:pPr>
          </w:p>
        </w:tc>
        <w:tc>
          <w:tcPr>
            <w:tcW w:w="993" w:type="dxa"/>
            <w:noWrap/>
            <w:vAlign w:val="bottom"/>
            <w:hideMark/>
          </w:tcPr>
          <w:p w:rsidR="00233EF2" w:rsidRDefault="00233EF2">
            <w:pPr>
              <w:spacing w:line="256" w:lineRule="auto"/>
              <w:rPr>
                <w:rFonts w:eastAsiaTheme="minorEastAsia"/>
              </w:rPr>
            </w:pPr>
          </w:p>
        </w:tc>
        <w:tc>
          <w:tcPr>
            <w:tcW w:w="1167" w:type="dxa"/>
            <w:noWrap/>
            <w:vAlign w:val="bottom"/>
            <w:hideMark/>
          </w:tcPr>
          <w:p w:rsidR="00233EF2" w:rsidRDefault="00233EF2">
            <w:pPr>
              <w:spacing w:line="256" w:lineRule="auto"/>
              <w:rPr>
                <w:rFonts w:eastAsiaTheme="minorEastAsia"/>
              </w:rPr>
            </w:pPr>
          </w:p>
        </w:tc>
        <w:tc>
          <w:tcPr>
            <w:tcW w:w="1250" w:type="dxa"/>
            <w:noWrap/>
            <w:vAlign w:val="bottom"/>
            <w:hideMark/>
          </w:tcPr>
          <w:p w:rsidR="00233EF2" w:rsidRDefault="00233EF2">
            <w:pPr>
              <w:spacing w:line="256" w:lineRule="auto"/>
              <w:rPr>
                <w:rFonts w:eastAsiaTheme="minorEastAsia"/>
              </w:rPr>
            </w:pPr>
          </w:p>
        </w:tc>
        <w:tc>
          <w:tcPr>
            <w:tcW w:w="1275" w:type="dxa"/>
            <w:noWrap/>
            <w:vAlign w:val="bottom"/>
            <w:hideMark/>
          </w:tcPr>
          <w:p w:rsidR="00233EF2" w:rsidRDefault="00233EF2">
            <w:pPr>
              <w:spacing w:line="256" w:lineRule="auto"/>
              <w:rPr>
                <w:rFonts w:eastAsiaTheme="minorEastAsia"/>
              </w:rPr>
            </w:pPr>
          </w:p>
        </w:tc>
        <w:tc>
          <w:tcPr>
            <w:tcW w:w="1978" w:type="dxa"/>
            <w:noWrap/>
            <w:vAlign w:val="bottom"/>
            <w:hideMark/>
          </w:tcPr>
          <w:p w:rsidR="00233EF2" w:rsidRDefault="00233EF2">
            <w:pPr>
              <w:jc w:val="right"/>
            </w:pPr>
            <w:r>
              <w:t xml:space="preserve"> сельское поселение «Нарсатуйское»  на 2022 год и на плановый период 2023-2024 годов»</w:t>
            </w:r>
          </w:p>
        </w:tc>
      </w:tr>
      <w:tr w:rsidR="00233EF2" w:rsidTr="00233EF2">
        <w:trPr>
          <w:trHeight w:val="264"/>
        </w:trPr>
        <w:tc>
          <w:tcPr>
            <w:tcW w:w="540" w:type="dxa"/>
            <w:noWrap/>
            <w:vAlign w:val="bottom"/>
            <w:hideMark/>
          </w:tcPr>
          <w:p w:rsidR="00233EF2" w:rsidRDefault="00233EF2">
            <w:pPr>
              <w:spacing w:line="256" w:lineRule="auto"/>
              <w:rPr>
                <w:rFonts w:eastAsiaTheme="minorEastAsia"/>
              </w:rPr>
            </w:pPr>
          </w:p>
        </w:tc>
        <w:tc>
          <w:tcPr>
            <w:tcW w:w="3146" w:type="dxa"/>
            <w:noWrap/>
            <w:vAlign w:val="center"/>
            <w:hideMark/>
          </w:tcPr>
          <w:p w:rsidR="00233EF2" w:rsidRDefault="00233EF2">
            <w:pPr>
              <w:spacing w:line="256" w:lineRule="auto"/>
              <w:rPr>
                <w:rFonts w:eastAsiaTheme="minorEastAsia"/>
              </w:rPr>
            </w:pPr>
          </w:p>
        </w:tc>
        <w:tc>
          <w:tcPr>
            <w:tcW w:w="850" w:type="dxa"/>
            <w:noWrap/>
            <w:vAlign w:val="bottom"/>
            <w:hideMark/>
          </w:tcPr>
          <w:p w:rsidR="00233EF2" w:rsidRDefault="00233EF2">
            <w:pPr>
              <w:spacing w:line="256" w:lineRule="auto"/>
              <w:rPr>
                <w:rFonts w:eastAsiaTheme="minorEastAsia"/>
              </w:rPr>
            </w:pPr>
          </w:p>
        </w:tc>
        <w:tc>
          <w:tcPr>
            <w:tcW w:w="993" w:type="dxa"/>
            <w:noWrap/>
            <w:vAlign w:val="bottom"/>
            <w:hideMark/>
          </w:tcPr>
          <w:p w:rsidR="00233EF2" w:rsidRDefault="00233EF2">
            <w:pPr>
              <w:spacing w:line="256" w:lineRule="auto"/>
              <w:rPr>
                <w:rFonts w:eastAsiaTheme="minorEastAsia"/>
              </w:rPr>
            </w:pPr>
          </w:p>
        </w:tc>
        <w:tc>
          <w:tcPr>
            <w:tcW w:w="1167" w:type="dxa"/>
            <w:noWrap/>
            <w:vAlign w:val="bottom"/>
            <w:hideMark/>
          </w:tcPr>
          <w:p w:rsidR="00233EF2" w:rsidRDefault="00233EF2">
            <w:pPr>
              <w:rPr>
                <w:sz w:val="20"/>
                <w:szCs w:val="20"/>
              </w:rPr>
            </w:pPr>
            <w:r>
              <w:rPr>
                <w:sz w:val="20"/>
                <w:szCs w:val="20"/>
              </w:rPr>
              <w:t xml:space="preserve"> </w:t>
            </w:r>
          </w:p>
        </w:tc>
        <w:tc>
          <w:tcPr>
            <w:tcW w:w="4503" w:type="dxa"/>
            <w:gridSpan w:val="3"/>
            <w:noWrap/>
            <w:vAlign w:val="bottom"/>
            <w:hideMark/>
          </w:tcPr>
          <w:p w:rsidR="00233EF2" w:rsidRDefault="00233EF2">
            <w:pPr>
              <w:rPr>
                <w:sz w:val="20"/>
                <w:szCs w:val="20"/>
              </w:rPr>
            </w:pPr>
            <w:r w:rsidRPr="00233EF2">
              <w:rPr>
                <w:sz w:val="20"/>
                <w:szCs w:val="20"/>
              </w:rPr>
              <w:t xml:space="preserve">                                        </w:t>
            </w:r>
            <w:r>
              <w:rPr>
                <w:sz w:val="20"/>
                <w:szCs w:val="20"/>
              </w:rPr>
              <w:t>от 30 декабря 2021 №57</w:t>
            </w:r>
          </w:p>
        </w:tc>
      </w:tr>
      <w:tr w:rsidR="00233EF2" w:rsidTr="00233EF2">
        <w:trPr>
          <w:trHeight w:val="276"/>
        </w:trPr>
        <w:tc>
          <w:tcPr>
            <w:tcW w:w="540" w:type="dxa"/>
            <w:noWrap/>
            <w:vAlign w:val="bottom"/>
            <w:hideMark/>
          </w:tcPr>
          <w:p w:rsidR="00233EF2" w:rsidRDefault="00233EF2">
            <w:pPr>
              <w:spacing w:line="256" w:lineRule="auto"/>
              <w:rPr>
                <w:rFonts w:eastAsiaTheme="minorEastAsia"/>
              </w:rPr>
            </w:pPr>
          </w:p>
        </w:tc>
        <w:tc>
          <w:tcPr>
            <w:tcW w:w="3146" w:type="dxa"/>
            <w:noWrap/>
            <w:vAlign w:val="center"/>
            <w:hideMark/>
          </w:tcPr>
          <w:p w:rsidR="00233EF2" w:rsidRDefault="00233EF2">
            <w:pPr>
              <w:spacing w:line="256" w:lineRule="auto"/>
              <w:rPr>
                <w:rFonts w:eastAsiaTheme="minorEastAsia"/>
              </w:rPr>
            </w:pPr>
          </w:p>
        </w:tc>
        <w:tc>
          <w:tcPr>
            <w:tcW w:w="850" w:type="dxa"/>
            <w:noWrap/>
            <w:vAlign w:val="bottom"/>
            <w:hideMark/>
          </w:tcPr>
          <w:p w:rsidR="00233EF2" w:rsidRDefault="00233EF2">
            <w:pPr>
              <w:spacing w:line="256" w:lineRule="auto"/>
              <w:rPr>
                <w:rFonts w:eastAsiaTheme="minorEastAsia"/>
              </w:rPr>
            </w:pPr>
          </w:p>
        </w:tc>
        <w:tc>
          <w:tcPr>
            <w:tcW w:w="993" w:type="dxa"/>
            <w:noWrap/>
            <w:vAlign w:val="bottom"/>
            <w:hideMark/>
          </w:tcPr>
          <w:p w:rsidR="00233EF2" w:rsidRDefault="00233EF2">
            <w:pPr>
              <w:spacing w:line="256" w:lineRule="auto"/>
              <w:rPr>
                <w:rFonts w:eastAsiaTheme="minorEastAsia"/>
              </w:rPr>
            </w:pPr>
          </w:p>
        </w:tc>
        <w:tc>
          <w:tcPr>
            <w:tcW w:w="1167" w:type="dxa"/>
            <w:noWrap/>
            <w:vAlign w:val="bottom"/>
            <w:hideMark/>
          </w:tcPr>
          <w:p w:rsidR="00233EF2" w:rsidRDefault="00233EF2">
            <w:pPr>
              <w:spacing w:line="256" w:lineRule="auto"/>
              <w:rPr>
                <w:rFonts w:eastAsiaTheme="minorEastAsia"/>
              </w:rPr>
            </w:pPr>
          </w:p>
        </w:tc>
        <w:tc>
          <w:tcPr>
            <w:tcW w:w="1250" w:type="dxa"/>
            <w:noWrap/>
            <w:vAlign w:val="bottom"/>
            <w:hideMark/>
          </w:tcPr>
          <w:p w:rsidR="00233EF2" w:rsidRDefault="00233EF2">
            <w:pPr>
              <w:spacing w:line="256" w:lineRule="auto"/>
              <w:rPr>
                <w:rFonts w:eastAsiaTheme="minorEastAsia"/>
              </w:rPr>
            </w:pPr>
          </w:p>
        </w:tc>
        <w:tc>
          <w:tcPr>
            <w:tcW w:w="1275" w:type="dxa"/>
            <w:noWrap/>
            <w:vAlign w:val="bottom"/>
            <w:hideMark/>
          </w:tcPr>
          <w:p w:rsidR="00233EF2" w:rsidRDefault="00233EF2">
            <w:pPr>
              <w:spacing w:line="256" w:lineRule="auto"/>
              <w:rPr>
                <w:rFonts w:eastAsiaTheme="minorEastAsia"/>
              </w:rPr>
            </w:pPr>
          </w:p>
        </w:tc>
        <w:tc>
          <w:tcPr>
            <w:tcW w:w="1978" w:type="dxa"/>
            <w:noWrap/>
            <w:vAlign w:val="bottom"/>
            <w:hideMark/>
          </w:tcPr>
          <w:p w:rsidR="00233EF2" w:rsidRDefault="00233EF2">
            <w:pPr>
              <w:spacing w:line="256" w:lineRule="auto"/>
              <w:rPr>
                <w:rFonts w:eastAsiaTheme="minorEastAsia"/>
              </w:rPr>
            </w:pPr>
          </w:p>
        </w:tc>
      </w:tr>
      <w:tr w:rsidR="00233EF2" w:rsidTr="00233EF2">
        <w:trPr>
          <w:trHeight w:val="322"/>
        </w:trPr>
        <w:tc>
          <w:tcPr>
            <w:tcW w:w="11199" w:type="dxa"/>
            <w:gridSpan w:val="8"/>
            <w:vMerge w:val="restart"/>
            <w:vAlign w:val="center"/>
            <w:hideMark/>
          </w:tcPr>
          <w:p w:rsidR="00233EF2" w:rsidRDefault="00233EF2">
            <w:pPr>
              <w:jc w:val="center"/>
              <w:rPr>
                <w:b/>
                <w:bCs/>
                <w:sz w:val="28"/>
                <w:szCs w:val="28"/>
              </w:rPr>
            </w:pPr>
            <w:r>
              <w:rPr>
                <w:b/>
                <w:bCs/>
                <w:sz w:val="28"/>
                <w:szCs w:val="28"/>
              </w:rPr>
              <w:t>Ведомственная структура расходов местного бюджета на 2022 год.</w:t>
            </w:r>
          </w:p>
        </w:tc>
      </w:tr>
      <w:tr w:rsidR="00233EF2" w:rsidTr="00233EF2">
        <w:trPr>
          <w:trHeight w:val="510"/>
        </w:trPr>
        <w:tc>
          <w:tcPr>
            <w:tcW w:w="25111" w:type="dxa"/>
            <w:gridSpan w:val="8"/>
            <w:vMerge/>
            <w:vAlign w:val="center"/>
            <w:hideMark/>
          </w:tcPr>
          <w:p w:rsidR="00233EF2" w:rsidRDefault="00233EF2">
            <w:pPr>
              <w:rPr>
                <w:b/>
                <w:bCs/>
                <w:sz w:val="28"/>
                <w:szCs w:val="28"/>
              </w:rPr>
            </w:pPr>
          </w:p>
        </w:tc>
      </w:tr>
      <w:tr w:rsidR="00233EF2" w:rsidTr="00233EF2">
        <w:trPr>
          <w:trHeight w:val="255"/>
        </w:trPr>
        <w:tc>
          <w:tcPr>
            <w:tcW w:w="540" w:type="dxa"/>
            <w:noWrap/>
            <w:vAlign w:val="bottom"/>
            <w:hideMark/>
          </w:tcPr>
          <w:p w:rsidR="00233EF2" w:rsidRDefault="00233EF2">
            <w:pPr>
              <w:spacing w:line="256" w:lineRule="auto"/>
              <w:rPr>
                <w:rFonts w:eastAsiaTheme="minorEastAsia"/>
              </w:rPr>
            </w:pPr>
          </w:p>
        </w:tc>
        <w:tc>
          <w:tcPr>
            <w:tcW w:w="3146" w:type="dxa"/>
            <w:noWrap/>
            <w:vAlign w:val="center"/>
            <w:hideMark/>
          </w:tcPr>
          <w:p w:rsidR="00233EF2" w:rsidRDefault="00233EF2">
            <w:pPr>
              <w:spacing w:line="256" w:lineRule="auto"/>
              <w:rPr>
                <w:rFonts w:eastAsiaTheme="minorEastAsia"/>
              </w:rPr>
            </w:pPr>
          </w:p>
        </w:tc>
        <w:tc>
          <w:tcPr>
            <w:tcW w:w="850" w:type="dxa"/>
            <w:noWrap/>
            <w:vAlign w:val="bottom"/>
            <w:hideMark/>
          </w:tcPr>
          <w:p w:rsidR="00233EF2" w:rsidRDefault="00233EF2">
            <w:pPr>
              <w:spacing w:line="256" w:lineRule="auto"/>
              <w:rPr>
                <w:rFonts w:eastAsiaTheme="minorEastAsia"/>
              </w:rPr>
            </w:pPr>
          </w:p>
        </w:tc>
        <w:tc>
          <w:tcPr>
            <w:tcW w:w="993" w:type="dxa"/>
            <w:noWrap/>
            <w:vAlign w:val="bottom"/>
            <w:hideMark/>
          </w:tcPr>
          <w:p w:rsidR="00233EF2" w:rsidRDefault="00233EF2">
            <w:pPr>
              <w:spacing w:line="256" w:lineRule="auto"/>
              <w:rPr>
                <w:rFonts w:eastAsiaTheme="minorEastAsia"/>
              </w:rPr>
            </w:pPr>
          </w:p>
        </w:tc>
        <w:tc>
          <w:tcPr>
            <w:tcW w:w="1167" w:type="dxa"/>
            <w:noWrap/>
            <w:vAlign w:val="bottom"/>
            <w:hideMark/>
          </w:tcPr>
          <w:p w:rsidR="00233EF2" w:rsidRDefault="00233EF2">
            <w:pPr>
              <w:spacing w:line="256" w:lineRule="auto"/>
              <w:rPr>
                <w:rFonts w:eastAsiaTheme="minorEastAsia"/>
              </w:rPr>
            </w:pPr>
          </w:p>
        </w:tc>
        <w:tc>
          <w:tcPr>
            <w:tcW w:w="1250" w:type="dxa"/>
            <w:noWrap/>
            <w:vAlign w:val="bottom"/>
            <w:hideMark/>
          </w:tcPr>
          <w:p w:rsidR="00233EF2" w:rsidRDefault="00233EF2">
            <w:pPr>
              <w:spacing w:line="256" w:lineRule="auto"/>
              <w:rPr>
                <w:rFonts w:eastAsiaTheme="minorEastAsia"/>
              </w:rPr>
            </w:pPr>
          </w:p>
        </w:tc>
        <w:tc>
          <w:tcPr>
            <w:tcW w:w="1275" w:type="dxa"/>
            <w:noWrap/>
            <w:vAlign w:val="bottom"/>
            <w:hideMark/>
          </w:tcPr>
          <w:p w:rsidR="00233EF2" w:rsidRDefault="00233EF2">
            <w:pPr>
              <w:spacing w:line="256" w:lineRule="auto"/>
              <w:rPr>
                <w:rFonts w:eastAsiaTheme="minorEastAsia"/>
              </w:rPr>
            </w:pPr>
          </w:p>
        </w:tc>
        <w:tc>
          <w:tcPr>
            <w:tcW w:w="1978" w:type="dxa"/>
            <w:noWrap/>
            <w:vAlign w:val="bottom"/>
            <w:hideMark/>
          </w:tcPr>
          <w:p w:rsidR="00233EF2" w:rsidRDefault="00233EF2">
            <w:pPr>
              <w:jc w:val="right"/>
              <w:rPr>
                <w:sz w:val="20"/>
                <w:szCs w:val="20"/>
              </w:rPr>
            </w:pPr>
            <w:r>
              <w:rPr>
                <w:sz w:val="20"/>
                <w:szCs w:val="20"/>
              </w:rPr>
              <w:t>(тыс. рублей)</w:t>
            </w:r>
          </w:p>
        </w:tc>
      </w:tr>
      <w:tr w:rsidR="00233EF2" w:rsidTr="00233EF2">
        <w:trPr>
          <w:trHeight w:val="255"/>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п/п</w:t>
            </w:r>
          </w:p>
        </w:tc>
        <w:tc>
          <w:tcPr>
            <w:tcW w:w="3146"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xml:space="preserve">Наименование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ГРБС</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Раздел</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Подраздел</w:t>
            </w:r>
          </w:p>
        </w:tc>
        <w:tc>
          <w:tcPr>
            <w:tcW w:w="1250"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Целевая статья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Вид расхода</w:t>
            </w:r>
          </w:p>
        </w:tc>
        <w:tc>
          <w:tcPr>
            <w:tcW w:w="1978"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Сумма</w:t>
            </w:r>
          </w:p>
        </w:tc>
      </w:tr>
      <w:tr w:rsidR="00233EF2" w:rsidTr="00233EF2">
        <w:trPr>
          <w:trHeight w:val="264"/>
        </w:trPr>
        <w:tc>
          <w:tcPr>
            <w:tcW w:w="11199"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3146"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4503"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1978"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r>
      <w:tr w:rsidR="00233EF2" w:rsidTr="00233EF2">
        <w:trPr>
          <w:trHeight w:val="528"/>
        </w:trPr>
        <w:tc>
          <w:tcPr>
            <w:tcW w:w="540" w:type="dxa"/>
            <w:vMerge w:val="restart"/>
            <w:tcBorders>
              <w:top w:val="nil"/>
              <w:left w:val="single" w:sz="4" w:space="0" w:color="auto"/>
              <w:bottom w:val="single" w:sz="4" w:space="0" w:color="auto"/>
              <w:right w:val="single" w:sz="4" w:space="0" w:color="auto"/>
            </w:tcBorders>
            <w:hideMark/>
          </w:tcPr>
          <w:p w:rsidR="00233EF2" w:rsidRDefault="00233EF2">
            <w:pPr>
              <w:jc w:val="center"/>
              <w:rPr>
                <w:sz w:val="20"/>
                <w:szCs w:val="20"/>
              </w:rPr>
            </w:pPr>
            <w:r>
              <w:rPr>
                <w:sz w:val="20"/>
                <w:szCs w:val="20"/>
              </w:rPr>
              <w:t>1</w:t>
            </w:r>
          </w:p>
        </w:tc>
        <w:tc>
          <w:tcPr>
            <w:tcW w:w="3146" w:type="dxa"/>
            <w:tcBorders>
              <w:top w:val="nil"/>
              <w:left w:val="nil"/>
              <w:bottom w:val="single" w:sz="4" w:space="0" w:color="auto"/>
              <w:right w:val="single" w:sz="4" w:space="0" w:color="auto"/>
            </w:tcBorders>
            <w:vAlign w:val="center"/>
            <w:hideMark/>
          </w:tcPr>
          <w:p w:rsidR="00233EF2" w:rsidRDefault="00233EF2">
            <w:pPr>
              <w:rPr>
                <w:b/>
                <w:bCs/>
                <w:sz w:val="20"/>
                <w:szCs w:val="20"/>
              </w:rPr>
            </w:pPr>
            <w:r>
              <w:rPr>
                <w:b/>
                <w:bCs/>
                <w:sz w:val="20"/>
                <w:szCs w:val="20"/>
              </w:rPr>
              <w:t>Администрация сельского поселения «Нарсатуйское»</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1167"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1250"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 </w:t>
            </w:r>
          </w:p>
        </w:tc>
        <w:tc>
          <w:tcPr>
            <w:tcW w:w="1978" w:type="dxa"/>
            <w:tcBorders>
              <w:top w:val="nil"/>
              <w:left w:val="nil"/>
              <w:bottom w:val="single" w:sz="4" w:space="0" w:color="auto"/>
              <w:right w:val="single" w:sz="4" w:space="0" w:color="auto"/>
            </w:tcBorders>
            <w:vAlign w:val="center"/>
            <w:hideMark/>
          </w:tcPr>
          <w:p w:rsidR="00233EF2" w:rsidRDefault="00233EF2">
            <w:pPr>
              <w:jc w:val="right"/>
              <w:rPr>
                <w:sz w:val="20"/>
                <w:szCs w:val="20"/>
              </w:rPr>
            </w:pPr>
            <w:r>
              <w:rPr>
                <w:sz w:val="20"/>
                <w:szCs w:val="20"/>
              </w:rPr>
              <w:t> </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shd w:val="clear" w:color="auto" w:fill="CCFFCC"/>
            <w:vAlign w:val="center"/>
            <w:hideMark/>
          </w:tcPr>
          <w:p w:rsidR="00233EF2" w:rsidRDefault="00233EF2">
            <w:pPr>
              <w:rPr>
                <w:b/>
                <w:bCs/>
                <w:sz w:val="20"/>
                <w:szCs w:val="20"/>
              </w:rPr>
            </w:pPr>
            <w:r>
              <w:rPr>
                <w:b/>
                <w:b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860</w:t>
            </w:r>
          </w:p>
        </w:tc>
        <w:tc>
          <w:tcPr>
            <w:tcW w:w="993"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01</w:t>
            </w:r>
          </w:p>
        </w:tc>
        <w:tc>
          <w:tcPr>
            <w:tcW w:w="1167"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00</w:t>
            </w:r>
          </w:p>
        </w:tc>
        <w:tc>
          <w:tcPr>
            <w:tcW w:w="1250"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0000000000</w:t>
            </w:r>
          </w:p>
        </w:tc>
        <w:tc>
          <w:tcPr>
            <w:tcW w:w="1275"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000</w:t>
            </w:r>
          </w:p>
        </w:tc>
        <w:tc>
          <w:tcPr>
            <w:tcW w:w="1978" w:type="dxa"/>
            <w:tcBorders>
              <w:top w:val="nil"/>
              <w:left w:val="nil"/>
              <w:bottom w:val="single" w:sz="4" w:space="0" w:color="auto"/>
              <w:right w:val="single" w:sz="4" w:space="0" w:color="auto"/>
            </w:tcBorders>
            <w:shd w:val="clear" w:color="auto" w:fill="CCFFCC"/>
            <w:vAlign w:val="center"/>
            <w:hideMark/>
          </w:tcPr>
          <w:p w:rsidR="00233EF2" w:rsidRDefault="00233EF2">
            <w:pPr>
              <w:jc w:val="right"/>
              <w:rPr>
                <w:b/>
                <w:bCs/>
                <w:sz w:val="20"/>
                <w:szCs w:val="20"/>
              </w:rPr>
            </w:pPr>
            <w:r>
              <w:rPr>
                <w:b/>
                <w:bCs/>
                <w:sz w:val="20"/>
                <w:szCs w:val="20"/>
              </w:rPr>
              <w:t>1 322,367</w:t>
            </w:r>
          </w:p>
        </w:tc>
      </w:tr>
      <w:tr w:rsidR="00233EF2" w:rsidTr="00233EF2">
        <w:trPr>
          <w:trHeight w:val="792"/>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b/>
                <w:bCs/>
                <w:sz w:val="20"/>
                <w:szCs w:val="20"/>
              </w:rPr>
            </w:pPr>
            <w:r>
              <w:rPr>
                <w:b/>
                <w:bCs/>
                <w:sz w:val="20"/>
                <w:szCs w:val="20"/>
              </w:rPr>
              <w:t>Функционирование высшего должностного лица субьекта Российской Федерации и органа местного самоуправления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02</w:t>
            </w:r>
          </w:p>
        </w:tc>
        <w:tc>
          <w:tcPr>
            <w:tcW w:w="1250"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000000000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450,200</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250"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20"/>
                <w:szCs w:val="20"/>
              </w:rPr>
            </w:pPr>
            <w:r>
              <w:rPr>
                <w:sz w:val="20"/>
                <w:szCs w:val="20"/>
              </w:rPr>
              <w:t>9900000000</w:t>
            </w:r>
          </w:p>
        </w:tc>
        <w:tc>
          <w:tcPr>
            <w:tcW w:w="1275"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450,200</w:t>
            </w:r>
          </w:p>
        </w:tc>
      </w:tr>
      <w:tr w:rsidR="00233EF2" w:rsidTr="00233EF2">
        <w:trPr>
          <w:trHeight w:val="528"/>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450,200</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Содержание государственного аппарата</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450,200</w:t>
            </w:r>
          </w:p>
        </w:tc>
      </w:tr>
      <w:tr w:rsidR="00233EF2" w:rsidTr="00233EF2">
        <w:trPr>
          <w:trHeight w:val="54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Расходы на обеспечение функционирования высшего должностного лица муниципального образования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450,200</w:t>
            </w:r>
          </w:p>
        </w:tc>
      </w:tr>
      <w:tr w:rsidR="00233EF2" w:rsidTr="00233EF2">
        <w:trPr>
          <w:trHeight w:val="495"/>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345,800</w:t>
            </w:r>
          </w:p>
        </w:tc>
      </w:tr>
      <w:tr w:rsidR="00233EF2" w:rsidTr="00233EF2">
        <w:trPr>
          <w:trHeight w:val="885"/>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Взносы по обязательному социальному страхованию</w:t>
            </w:r>
            <w:r>
              <w:rPr>
                <w:sz w:val="20"/>
                <w:szCs w:val="20"/>
              </w:rPr>
              <w:br/>
              <w:t>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9910091010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104,400</w:t>
            </w:r>
          </w:p>
        </w:tc>
      </w:tr>
      <w:tr w:rsidR="00233EF2" w:rsidTr="00233EF2">
        <w:trPr>
          <w:trHeight w:val="1056"/>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b/>
                <w:bCs/>
                <w:sz w:val="20"/>
                <w:szCs w:val="20"/>
              </w:rPr>
            </w:pPr>
            <w:r>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04</w:t>
            </w:r>
          </w:p>
        </w:tc>
        <w:tc>
          <w:tcPr>
            <w:tcW w:w="1250"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000 00 00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593,700</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04</w:t>
            </w:r>
          </w:p>
        </w:tc>
        <w:tc>
          <w:tcPr>
            <w:tcW w:w="1250"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20"/>
                <w:szCs w:val="20"/>
              </w:rPr>
            </w:pPr>
            <w:r>
              <w:rPr>
                <w:sz w:val="20"/>
                <w:szCs w:val="20"/>
              </w:rPr>
              <w:t>9900000000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593,700</w:t>
            </w:r>
          </w:p>
        </w:tc>
      </w:tr>
      <w:tr w:rsidR="00233EF2" w:rsidTr="00233EF2">
        <w:trPr>
          <w:trHeight w:val="528"/>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04</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593,700</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Содержание государственного аппарата</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04</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593,700</w:t>
            </w:r>
          </w:p>
        </w:tc>
      </w:tr>
      <w:tr w:rsidR="00233EF2" w:rsidTr="00233EF2">
        <w:trPr>
          <w:trHeight w:val="528"/>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 xml:space="preserve">Расходы на обеспечение функций  органов местного самоуправления </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04</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593,700</w:t>
            </w:r>
          </w:p>
        </w:tc>
      </w:tr>
      <w:tr w:rsidR="00233EF2" w:rsidTr="00233EF2">
        <w:trPr>
          <w:trHeight w:val="54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04</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456,000</w:t>
            </w:r>
          </w:p>
        </w:tc>
      </w:tr>
      <w:tr w:rsidR="00233EF2" w:rsidTr="00233EF2">
        <w:trPr>
          <w:trHeight w:val="765"/>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Взносы по обязательному социальному страхованию</w:t>
            </w:r>
            <w:r>
              <w:rPr>
                <w:sz w:val="20"/>
                <w:szCs w:val="20"/>
              </w:rPr>
              <w:br/>
              <w:t>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04</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9910091040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137,700</w:t>
            </w:r>
          </w:p>
        </w:tc>
      </w:tr>
      <w:tr w:rsidR="00233EF2" w:rsidTr="00233EF2">
        <w:trPr>
          <w:trHeight w:val="1056"/>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 (при наличии финансового органа)</w:t>
            </w:r>
          </w:p>
        </w:tc>
        <w:tc>
          <w:tcPr>
            <w:tcW w:w="850"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06</w:t>
            </w:r>
          </w:p>
        </w:tc>
        <w:tc>
          <w:tcPr>
            <w:tcW w:w="1250"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0000000000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8,667</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06</w:t>
            </w:r>
          </w:p>
        </w:tc>
        <w:tc>
          <w:tcPr>
            <w:tcW w:w="1250"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20"/>
                <w:szCs w:val="20"/>
              </w:rPr>
            </w:pPr>
            <w:r>
              <w:rPr>
                <w:sz w:val="20"/>
                <w:szCs w:val="20"/>
              </w:rPr>
              <w:t>9900000000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r>
      <w:tr w:rsidR="00233EF2" w:rsidTr="00233EF2">
        <w:trPr>
          <w:trHeight w:val="132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06</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99400С0000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8,667</w:t>
            </w:r>
          </w:p>
        </w:tc>
      </w:tr>
      <w:tr w:rsidR="00233EF2" w:rsidTr="00233EF2">
        <w:trPr>
          <w:trHeight w:val="528"/>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Межбюджетные трансферты на осуществление части полномочий по счетной палате</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06</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99400С0100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vAlign w:val="center"/>
            <w:hideMark/>
          </w:tcPr>
          <w:p w:rsidR="00233EF2" w:rsidRDefault="00233EF2">
            <w:pPr>
              <w:jc w:val="right"/>
              <w:rPr>
                <w:sz w:val="20"/>
                <w:szCs w:val="20"/>
              </w:rPr>
            </w:pPr>
            <w:r>
              <w:rPr>
                <w:sz w:val="20"/>
                <w:szCs w:val="20"/>
              </w:rPr>
              <w:t>8,667</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Иные межбюджетные трансферты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06</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99400С0100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540</w:t>
            </w:r>
          </w:p>
        </w:tc>
        <w:tc>
          <w:tcPr>
            <w:tcW w:w="1978" w:type="dxa"/>
            <w:tcBorders>
              <w:top w:val="nil"/>
              <w:left w:val="nil"/>
              <w:bottom w:val="single" w:sz="4" w:space="0" w:color="auto"/>
              <w:right w:val="single" w:sz="4" w:space="0" w:color="auto"/>
            </w:tcBorders>
            <w:vAlign w:val="center"/>
            <w:hideMark/>
          </w:tcPr>
          <w:p w:rsidR="00233EF2" w:rsidRDefault="00233EF2">
            <w:pPr>
              <w:jc w:val="right"/>
              <w:rPr>
                <w:sz w:val="20"/>
                <w:szCs w:val="20"/>
              </w:rPr>
            </w:pPr>
            <w:r>
              <w:rPr>
                <w:sz w:val="20"/>
                <w:szCs w:val="20"/>
              </w:rPr>
              <w:t>8,667</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b/>
                <w:bCs/>
                <w:sz w:val="20"/>
                <w:szCs w:val="20"/>
              </w:rPr>
            </w:pPr>
            <w:r>
              <w:rPr>
                <w:b/>
                <w:bCs/>
                <w:sz w:val="20"/>
                <w:szCs w:val="20"/>
              </w:rPr>
              <w:t>Другие общегосударственные вопросы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13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0000000000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20"/>
                <w:szCs w:val="20"/>
              </w:rPr>
            </w:pPr>
            <w:r>
              <w:rPr>
                <w:b/>
                <w:bCs/>
                <w:sz w:val="20"/>
                <w:szCs w:val="20"/>
              </w:rPr>
              <w:t>269,800</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13</w:t>
            </w:r>
          </w:p>
        </w:tc>
        <w:tc>
          <w:tcPr>
            <w:tcW w:w="1250"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20"/>
                <w:szCs w:val="20"/>
              </w:rPr>
            </w:pPr>
            <w:r>
              <w:rPr>
                <w:sz w:val="20"/>
                <w:szCs w:val="20"/>
              </w:rPr>
              <w:t>9900000000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269,800</w:t>
            </w:r>
          </w:p>
        </w:tc>
      </w:tr>
      <w:tr w:rsidR="00233EF2" w:rsidTr="00233EF2">
        <w:trPr>
          <w:trHeight w:val="528"/>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269,800</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Прочие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269,800</w:t>
            </w:r>
          </w:p>
        </w:tc>
      </w:tr>
      <w:tr w:rsidR="00233EF2" w:rsidTr="00233EF2">
        <w:trPr>
          <w:trHeight w:val="528"/>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269,800</w:t>
            </w:r>
          </w:p>
        </w:tc>
      </w:tr>
      <w:tr w:rsidR="00233EF2" w:rsidTr="00233EF2">
        <w:trPr>
          <w:trHeight w:val="51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111</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196,500</w:t>
            </w:r>
          </w:p>
        </w:tc>
      </w:tr>
      <w:tr w:rsidR="00233EF2" w:rsidTr="00233EF2">
        <w:trPr>
          <w:trHeight w:val="765"/>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Взносы по обязательному социальному страхованию</w:t>
            </w:r>
            <w:r>
              <w:rPr>
                <w:sz w:val="20"/>
                <w:szCs w:val="20"/>
              </w:rPr>
              <w:br/>
              <w:t>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119</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59,300</w:t>
            </w:r>
          </w:p>
        </w:tc>
      </w:tr>
      <w:tr w:rsidR="00233EF2" w:rsidTr="00233EF2">
        <w:trPr>
          <w:trHeight w:val="525"/>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Уплата налога на имущество организаций и земельного налога</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851</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9,000</w:t>
            </w:r>
          </w:p>
        </w:tc>
      </w:tr>
      <w:tr w:rsidR="00233EF2" w:rsidTr="00233EF2">
        <w:trPr>
          <w:trHeight w:val="30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Уплата прочих налогов, сборов</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852</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3,000</w:t>
            </w:r>
          </w:p>
        </w:tc>
      </w:tr>
      <w:tr w:rsidR="00233EF2" w:rsidTr="00233EF2">
        <w:trPr>
          <w:trHeight w:val="285"/>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Уплата иных платежей</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853</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2,000</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shd w:val="clear" w:color="auto" w:fill="CCFFCC"/>
            <w:vAlign w:val="center"/>
            <w:hideMark/>
          </w:tcPr>
          <w:p w:rsidR="00233EF2" w:rsidRDefault="00233EF2">
            <w:pPr>
              <w:rPr>
                <w:b/>
                <w:bCs/>
                <w:sz w:val="20"/>
                <w:szCs w:val="20"/>
              </w:rPr>
            </w:pPr>
            <w:r>
              <w:rPr>
                <w:b/>
                <w:bCs/>
                <w:sz w:val="20"/>
                <w:szCs w:val="20"/>
              </w:rPr>
              <w:t xml:space="preserve">  НАЦИОНАЛЬНАЯ ОБОРОНА</w:t>
            </w:r>
          </w:p>
        </w:tc>
        <w:tc>
          <w:tcPr>
            <w:tcW w:w="850"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860</w:t>
            </w:r>
          </w:p>
        </w:tc>
        <w:tc>
          <w:tcPr>
            <w:tcW w:w="993"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02</w:t>
            </w:r>
          </w:p>
        </w:tc>
        <w:tc>
          <w:tcPr>
            <w:tcW w:w="1167"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00</w:t>
            </w:r>
          </w:p>
        </w:tc>
        <w:tc>
          <w:tcPr>
            <w:tcW w:w="1250"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0000000000</w:t>
            </w:r>
          </w:p>
        </w:tc>
        <w:tc>
          <w:tcPr>
            <w:tcW w:w="1275"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000</w:t>
            </w:r>
          </w:p>
        </w:tc>
        <w:tc>
          <w:tcPr>
            <w:tcW w:w="1978" w:type="dxa"/>
            <w:tcBorders>
              <w:top w:val="nil"/>
              <w:left w:val="nil"/>
              <w:bottom w:val="single" w:sz="4" w:space="0" w:color="auto"/>
              <w:right w:val="single" w:sz="4" w:space="0" w:color="auto"/>
            </w:tcBorders>
            <w:shd w:val="clear" w:color="auto" w:fill="CCFFCC"/>
            <w:vAlign w:val="center"/>
            <w:hideMark/>
          </w:tcPr>
          <w:p w:rsidR="00233EF2" w:rsidRDefault="00233EF2">
            <w:pPr>
              <w:jc w:val="right"/>
              <w:rPr>
                <w:b/>
                <w:bCs/>
                <w:sz w:val="20"/>
                <w:szCs w:val="20"/>
              </w:rPr>
            </w:pPr>
            <w:r>
              <w:rPr>
                <w:b/>
                <w:bCs/>
                <w:sz w:val="20"/>
                <w:szCs w:val="20"/>
              </w:rPr>
              <w:t>146,900</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Мобилизационная и вневойсковая подготовка</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146,900</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250"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20"/>
                <w:szCs w:val="20"/>
              </w:rPr>
            </w:pPr>
            <w:r>
              <w:rPr>
                <w:sz w:val="20"/>
                <w:szCs w:val="20"/>
              </w:rPr>
              <w:t>9900000000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146,900</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Расходы за счет федеральных средств</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146,900</w:t>
            </w:r>
          </w:p>
        </w:tc>
      </w:tr>
      <w:tr w:rsidR="00233EF2" w:rsidTr="00233EF2">
        <w:trPr>
          <w:trHeight w:val="51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146,900</w:t>
            </w:r>
          </w:p>
        </w:tc>
      </w:tr>
      <w:tr w:rsidR="00233EF2" w:rsidTr="00233EF2">
        <w:trPr>
          <w:trHeight w:val="525"/>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121</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107,976</w:t>
            </w:r>
          </w:p>
        </w:tc>
      </w:tr>
      <w:tr w:rsidR="00233EF2" w:rsidTr="00233EF2">
        <w:trPr>
          <w:trHeight w:val="525"/>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Взносы по обязательному социальному страхованию</w:t>
            </w:r>
            <w:r>
              <w:rPr>
                <w:sz w:val="20"/>
                <w:szCs w:val="20"/>
              </w:rPr>
              <w:br/>
              <w:t>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9930051180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129</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38,924</w:t>
            </w:r>
          </w:p>
        </w:tc>
      </w:tr>
      <w:tr w:rsidR="00233EF2" w:rsidTr="00233EF2">
        <w:trPr>
          <w:trHeight w:val="525"/>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shd w:val="clear" w:color="auto" w:fill="CCFFCC"/>
            <w:vAlign w:val="center"/>
            <w:hideMark/>
          </w:tcPr>
          <w:p w:rsidR="00233EF2" w:rsidRDefault="00233EF2">
            <w:pPr>
              <w:rPr>
                <w:b/>
                <w:bCs/>
                <w:sz w:val="20"/>
                <w:szCs w:val="20"/>
              </w:rPr>
            </w:pPr>
            <w:r>
              <w:rPr>
                <w:b/>
                <w:bCs/>
                <w:sz w:val="20"/>
                <w:szCs w:val="20"/>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860</w:t>
            </w:r>
          </w:p>
        </w:tc>
        <w:tc>
          <w:tcPr>
            <w:tcW w:w="993"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03</w:t>
            </w:r>
          </w:p>
        </w:tc>
        <w:tc>
          <w:tcPr>
            <w:tcW w:w="1167"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00</w:t>
            </w:r>
          </w:p>
        </w:tc>
        <w:tc>
          <w:tcPr>
            <w:tcW w:w="1250"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000 00 00</w:t>
            </w:r>
          </w:p>
        </w:tc>
        <w:tc>
          <w:tcPr>
            <w:tcW w:w="1275"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000</w:t>
            </w:r>
          </w:p>
        </w:tc>
        <w:tc>
          <w:tcPr>
            <w:tcW w:w="1978" w:type="dxa"/>
            <w:tcBorders>
              <w:top w:val="nil"/>
              <w:left w:val="nil"/>
              <w:bottom w:val="single" w:sz="4" w:space="0" w:color="auto"/>
              <w:right w:val="single" w:sz="4" w:space="0" w:color="auto"/>
            </w:tcBorders>
            <w:shd w:val="clear" w:color="auto" w:fill="CCFFCC"/>
            <w:vAlign w:val="center"/>
            <w:hideMark/>
          </w:tcPr>
          <w:p w:rsidR="00233EF2" w:rsidRDefault="00233EF2">
            <w:pPr>
              <w:jc w:val="right"/>
              <w:rPr>
                <w:b/>
                <w:bCs/>
                <w:sz w:val="20"/>
                <w:szCs w:val="20"/>
              </w:rPr>
            </w:pPr>
            <w:r>
              <w:rPr>
                <w:b/>
                <w:bCs/>
                <w:sz w:val="20"/>
                <w:szCs w:val="20"/>
              </w:rPr>
              <w:t>5,000</w:t>
            </w:r>
          </w:p>
        </w:tc>
      </w:tr>
      <w:tr w:rsidR="00233EF2" w:rsidTr="00233EF2">
        <w:trPr>
          <w:trHeight w:val="81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09</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5,000</w:t>
            </w:r>
          </w:p>
        </w:tc>
      </w:tr>
      <w:tr w:rsidR="00233EF2" w:rsidTr="00233EF2">
        <w:trPr>
          <w:trHeight w:val="285"/>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09</w:t>
            </w:r>
          </w:p>
        </w:tc>
        <w:tc>
          <w:tcPr>
            <w:tcW w:w="1250"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20"/>
                <w:szCs w:val="20"/>
              </w:rPr>
            </w:pPr>
            <w:r>
              <w:rPr>
                <w:sz w:val="20"/>
                <w:szCs w:val="20"/>
              </w:rPr>
              <w:t>9900000000</w:t>
            </w:r>
          </w:p>
        </w:tc>
        <w:tc>
          <w:tcPr>
            <w:tcW w:w="1275"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5,000</w:t>
            </w:r>
          </w:p>
        </w:tc>
      </w:tr>
      <w:tr w:rsidR="00233EF2" w:rsidTr="00233EF2">
        <w:trPr>
          <w:trHeight w:val="54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09</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5,000</w:t>
            </w:r>
          </w:p>
        </w:tc>
      </w:tr>
      <w:tr w:rsidR="00233EF2" w:rsidTr="00233EF2">
        <w:trPr>
          <w:trHeight w:val="30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Прочие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09</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5,000</w:t>
            </w:r>
          </w:p>
        </w:tc>
      </w:tr>
      <w:tr w:rsidR="00233EF2" w:rsidTr="00233EF2">
        <w:trPr>
          <w:trHeight w:val="51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09</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5,000</w:t>
            </w:r>
          </w:p>
        </w:tc>
      </w:tr>
      <w:tr w:rsidR="00233EF2" w:rsidTr="00233EF2">
        <w:trPr>
          <w:trHeight w:val="33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Прочая закупка товаров, работ и услуг</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09</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244</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5,000</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shd w:val="clear" w:color="auto" w:fill="CCFFCC"/>
            <w:vAlign w:val="center"/>
            <w:hideMark/>
          </w:tcPr>
          <w:p w:rsidR="00233EF2" w:rsidRDefault="00233EF2">
            <w:pPr>
              <w:rPr>
                <w:b/>
                <w:bCs/>
                <w:sz w:val="20"/>
                <w:szCs w:val="20"/>
              </w:rPr>
            </w:pPr>
            <w:r>
              <w:rPr>
                <w:b/>
                <w:bCs/>
                <w:sz w:val="20"/>
                <w:szCs w:val="20"/>
              </w:rPr>
              <w:t>ЖИЛИЩНО - КОММУНАЛЬНОЕ ХОЗЯЙСТВО</w:t>
            </w:r>
          </w:p>
        </w:tc>
        <w:tc>
          <w:tcPr>
            <w:tcW w:w="850"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860</w:t>
            </w:r>
          </w:p>
        </w:tc>
        <w:tc>
          <w:tcPr>
            <w:tcW w:w="993"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05</w:t>
            </w:r>
          </w:p>
        </w:tc>
        <w:tc>
          <w:tcPr>
            <w:tcW w:w="1167"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00</w:t>
            </w:r>
          </w:p>
        </w:tc>
        <w:tc>
          <w:tcPr>
            <w:tcW w:w="1250"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0000000000</w:t>
            </w:r>
          </w:p>
        </w:tc>
        <w:tc>
          <w:tcPr>
            <w:tcW w:w="1275"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000</w:t>
            </w:r>
          </w:p>
        </w:tc>
        <w:tc>
          <w:tcPr>
            <w:tcW w:w="1978" w:type="dxa"/>
            <w:tcBorders>
              <w:top w:val="nil"/>
              <w:left w:val="nil"/>
              <w:bottom w:val="single" w:sz="4" w:space="0" w:color="auto"/>
              <w:right w:val="single" w:sz="4" w:space="0" w:color="auto"/>
            </w:tcBorders>
            <w:shd w:val="clear" w:color="auto" w:fill="CCFFCC"/>
            <w:vAlign w:val="center"/>
            <w:hideMark/>
          </w:tcPr>
          <w:p w:rsidR="00233EF2" w:rsidRDefault="00233EF2">
            <w:pPr>
              <w:jc w:val="right"/>
              <w:rPr>
                <w:b/>
                <w:bCs/>
                <w:sz w:val="20"/>
                <w:szCs w:val="20"/>
              </w:rPr>
            </w:pPr>
            <w:r>
              <w:rPr>
                <w:b/>
                <w:bCs/>
                <w:sz w:val="20"/>
                <w:szCs w:val="20"/>
              </w:rPr>
              <w:t>30,000</w:t>
            </w:r>
          </w:p>
        </w:tc>
      </w:tr>
      <w:tr w:rsidR="00233EF2" w:rsidTr="00233EF2">
        <w:trPr>
          <w:trHeight w:val="27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i/>
                <w:iCs/>
                <w:sz w:val="20"/>
                <w:szCs w:val="20"/>
              </w:rPr>
            </w:pPr>
            <w:r>
              <w:rPr>
                <w:i/>
                <w:iCs/>
                <w:sz w:val="20"/>
                <w:szCs w:val="20"/>
              </w:rPr>
              <w:t>Коммунальное хозяйство</w:t>
            </w:r>
          </w:p>
        </w:tc>
        <w:tc>
          <w:tcPr>
            <w:tcW w:w="850"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05</w:t>
            </w:r>
          </w:p>
        </w:tc>
        <w:tc>
          <w:tcPr>
            <w:tcW w:w="1167"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02</w:t>
            </w:r>
          </w:p>
        </w:tc>
        <w:tc>
          <w:tcPr>
            <w:tcW w:w="1250"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0000000000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000</w:t>
            </w:r>
          </w:p>
        </w:tc>
        <w:tc>
          <w:tcPr>
            <w:tcW w:w="1978" w:type="dxa"/>
            <w:tcBorders>
              <w:top w:val="nil"/>
              <w:left w:val="nil"/>
              <w:bottom w:val="single" w:sz="4" w:space="0" w:color="auto"/>
              <w:right w:val="single" w:sz="4" w:space="0" w:color="auto"/>
            </w:tcBorders>
            <w:vAlign w:val="center"/>
            <w:hideMark/>
          </w:tcPr>
          <w:p w:rsidR="00233EF2" w:rsidRDefault="00233EF2">
            <w:pPr>
              <w:jc w:val="right"/>
              <w:rPr>
                <w:b/>
                <w:bCs/>
                <w:i/>
                <w:iCs/>
                <w:sz w:val="20"/>
                <w:szCs w:val="20"/>
              </w:rPr>
            </w:pPr>
            <w:r>
              <w:rPr>
                <w:b/>
                <w:bCs/>
                <w:i/>
                <w:iCs/>
                <w:sz w:val="20"/>
                <w:szCs w:val="20"/>
              </w:rPr>
              <w:t>15,000</w:t>
            </w:r>
          </w:p>
        </w:tc>
      </w:tr>
      <w:tr w:rsidR="00233EF2" w:rsidTr="00233EF2">
        <w:trPr>
          <w:trHeight w:val="27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05</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250"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20"/>
                <w:szCs w:val="20"/>
              </w:rPr>
            </w:pPr>
            <w:r>
              <w:rPr>
                <w:sz w:val="20"/>
                <w:szCs w:val="20"/>
              </w:rPr>
              <w:t>9900000000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vAlign w:val="center"/>
            <w:hideMark/>
          </w:tcPr>
          <w:p w:rsidR="00233EF2" w:rsidRDefault="00233EF2">
            <w:pPr>
              <w:jc w:val="right"/>
              <w:rPr>
                <w:sz w:val="20"/>
                <w:szCs w:val="20"/>
              </w:rPr>
            </w:pPr>
            <w:r>
              <w:rPr>
                <w:sz w:val="20"/>
                <w:szCs w:val="20"/>
              </w:rPr>
              <w:t>15,000</w:t>
            </w:r>
          </w:p>
        </w:tc>
      </w:tr>
      <w:tr w:rsidR="00233EF2" w:rsidTr="00233EF2">
        <w:trPr>
          <w:trHeight w:val="525"/>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05</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vAlign w:val="center"/>
            <w:hideMark/>
          </w:tcPr>
          <w:p w:rsidR="00233EF2" w:rsidRDefault="00233EF2">
            <w:pPr>
              <w:jc w:val="right"/>
              <w:rPr>
                <w:sz w:val="20"/>
                <w:szCs w:val="20"/>
              </w:rPr>
            </w:pPr>
            <w:r>
              <w:rPr>
                <w:sz w:val="20"/>
                <w:szCs w:val="20"/>
              </w:rPr>
              <w:t>15,000</w:t>
            </w:r>
          </w:p>
        </w:tc>
      </w:tr>
      <w:tr w:rsidR="00233EF2" w:rsidTr="00233EF2">
        <w:trPr>
          <w:trHeight w:val="285"/>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Прочие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05</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vAlign w:val="center"/>
            <w:hideMark/>
          </w:tcPr>
          <w:p w:rsidR="00233EF2" w:rsidRDefault="00233EF2">
            <w:pPr>
              <w:jc w:val="right"/>
              <w:rPr>
                <w:sz w:val="20"/>
                <w:szCs w:val="20"/>
              </w:rPr>
            </w:pPr>
            <w:r>
              <w:rPr>
                <w:sz w:val="20"/>
                <w:szCs w:val="20"/>
              </w:rPr>
              <w:t>15,000</w:t>
            </w:r>
          </w:p>
        </w:tc>
      </w:tr>
      <w:tr w:rsidR="00233EF2" w:rsidTr="00233EF2">
        <w:trPr>
          <w:trHeight w:val="495"/>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ind w:right="29"/>
              <w:rPr>
                <w:sz w:val="20"/>
                <w:szCs w:val="20"/>
              </w:rPr>
            </w:pPr>
            <w:r>
              <w:rPr>
                <w:sz w:val="20"/>
                <w:szCs w:val="20"/>
              </w:rPr>
              <w:t xml:space="preserve">Прочие мероприятия, связанные с выполнением обязательств органов местного </w:t>
            </w:r>
            <w:r>
              <w:rPr>
                <w:sz w:val="20"/>
                <w:szCs w:val="20"/>
              </w:rPr>
              <w:lastRenderedPageBreak/>
              <w:t>самоуправления</w:t>
            </w:r>
          </w:p>
        </w:tc>
        <w:tc>
          <w:tcPr>
            <w:tcW w:w="850" w:type="dxa"/>
            <w:tcBorders>
              <w:top w:val="nil"/>
              <w:left w:val="nil"/>
              <w:bottom w:val="single" w:sz="4" w:space="0" w:color="auto"/>
              <w:right w:val="single" w:sz="4" w:space="0" w:color="auto"/>
            </w:tcBorders>
            <w:vAlign w:val="center"/>
            <w:hideMark/>
          </w:tcPr>
          <w:p w:rsidR="00233EF2" w:rsidRDefault="00233EF2">
            <w:pPr>
              <w:ind w:right="29"/>
              <w:jc w:val="center"/>
              <w:rPr>
                <w:sz w:val="20"/>
                <w:szCs w:val="20"/>
              </w:rPr>
            </w:pPr>
            <w:r>
              <w:rPr>
                <w:sz w:val="20"/>
                <w:szCs w:val="20"/>
              </w:rPr>
              <w:lastRenderedPageBreak/>
              <w:t>860</w:t>
            </w:r>
          </w:p>
        </w:tc>
        <w:tc>
          <w:tcPr>
            <w:tcW w:w="993" w:type="dxa"/>
            <w:tcBorders>
              <w:top w:val="nil"/>
              <w:left w:val="nil"/>
              <w:bottom w:val="single" w:sz="4" w:space="0" w:color="auto"/>
              <w:right w:val="single" w:sz="4" w:space="0" w:color="auto"/>
            </w:tcBorders>
            <w:vAlign w:val="center"/>
            <w:hideMark/>
          </w:tcPr>
          <w:p w:rsidR="00233EF2" w:rsidRDefault="00233EF2">
            <w:pPr>
              <w:ind w:right="29"/>
              <w:jc w:val="center"/>
              <w:rPr>
                <w:sz w:val="20"/>
                <w:szCs w:val="20"/>
              </w:rPr>
            </w:pPr>
            <w:r>
              <w:rPr>
                <w:sz w:val="20"/>
                <w:szCs w:val="20"/>
              </w:rPr>
              <w:t>05</w:t>
            </w:r>
          </w:p>
        </w:tc>
        <w:tc>
          <w:tcPr>
            <w:tcW w:w="1167" w:type="dxa"/>
            <w:tcBorders>
              <w:top w:val="nil"/>
              <w:left w:val="nil"/>
              <w:bottom w:val="single" w:sz="4" w:space="0" w:color="auto"/>
              <w:right w:val="single" w:sz="4" w:space="0" w:color="auto"/>
            </w:tcBorders>
            <w:vAlign w:val="center"/>
            <w:hideMark/>
          </w:tcPr>
          <w:p w:rsidR="00233EF2" w:rsidRDefault="00233EF2">
            <w:pPr>
              <w:ind w:right="29"/>
              <w:jc w:val="center"/>
              <w:rPr>
                <w:sz w:val="20"/>
                <w:szCs w:val="20"/>
              </w:rPr>
            </w:pPr>
            <w:r>
              <w:rPr>
                <w:sz w:val="20"/>
                <w:szCs w:val="20"/>
              </w:rPr>
              <w:t>02</w:t>
            </w:r>
          </w:p>
        </w:tc>
        <w:tc>
          <w:tcPr>
            <w:tcW w:w="1250" w:type="dxa"/>
            <w:tcBorders>
              <w:top w:val="nil"/>
              <w:left w:val="nil"/>
              <w:bottom w:val="single" w:sz="4" w:space="0" w:color="auto"/>
              <w:right w:val="single" w:sz="4" w:space="0" w:color="auto"/>
            </w:tcBorders>
            <w:vAlign w:val="center"/>
            <w:hideMark/>
          </w:tcPr>
          <w:p w:rsidR="00233EF2" w:rsidRDefault="00233EF2">
            <w:pPr>
              <w:ind w:right="29"/>
              <w:jc w:val="center"/>
              <w:rPr>
                <w:sz w:val="20"/>
                <w:szCs w:val="20"/>
              </w:rPr>
            </w:pPr>
            <w:r>
              <w:rPr>
                <w:sz w:val="20"/>
                <w:szCs w:val="20"/>
              </w:rPr>
              <w:t>9990080900</w:t>
            </w:r>
          </w:p>
        </w:tc>
        <w:tc>
          <w:tcPr>
            <w:tcW w:w="1275" w:type="dxa"/>
            <w:tcBorders>
              <w:top w:val="nil"/>
              <w:left w:val="nil"/>
              <w:bottom w:val="single" w:sz="4" w:space="0" w:color="auto"/>
              <w:right w:val="single" w:sz="4" w:space="0" w:color="auto"/>
            </w:tcBorders>
            <w:vAlign w:val="center"/>
            <w:hideMark/>
          </w:tcPr>
          <w:p w:rsidR="00233EF2" w:rsidRDefault="00233EF2">
            <w:pPr>
              <w:ind w:right="29"/>
              <w:jc w:val="center"/>
              <w:rPr>
                <w:sz w:val="20"/>
                <w:szCs w:val="20"/>
              </w:rPr>
            </w:pPr>
            <w:r>
              <w:rPr>
                <w:sz w:val="20"/>
                <w:szCs w:val="20"/>
              </w:rPr>
              <w:t>000</w:t>
            </w:r>
          </w:p>
        </w:tc>
        <w:tc>
          <w:tcPr>
            <w:tcW w:w="1978" w:type="dxa"/>
            <w:tcBorders>
              <w:top w:val="nil"/>
              <w:left w:val="nil"/>
              <w:bottom w:val="single" w:sz="4" w:space="0" w:color="auto"/>
              <w:right w:val="single" w:sz="4" w:space="0" w:color="auto"/>
            </w:tcBorders>
            <w:vAlign w:val="center"/>
            <w:hideMark/>
          </w:tcPr>
          <w:p w:rsidR="00233EF2" w:rsidRDefault="00233EF2">
            <w:pPr>
              <w:ind w:right="29"/>
              <w:jc w:val="right"/>
              <w:rPr>
                <w:sz w:val="20"/>
                <w:szCs w:val="20"/>
              </w:rPr>
            </w:pPr>
            <w:r>
              <w:rPr>
                <w:sz w:val="20"/>
                <w:szCs w:val="20"/>
              </w:rPr>
              <w:t>15,000</w:t>
            </w:r>
          </w:p>
        </w:tc>
      </w:tr>
      <w:tr w:rsidR="00233EF2" w:rsidTr="00233EF2">
        <w:trPr>
          <w:trHeight w:val="51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Прочая закупка товаров, работ и услуг</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05</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02</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244</w:t>
            </w:r>
          </w:p>
        </w:tc>
        <w:tc>
          <w:tcPr>
            <w:tcW w:w="1978" w:type="dxa"/>
            <w:tcBorders>
              <w:top w:val="nil"/>
              <w:left w:val="nil"/>
              <w:bottom w:val="single" w:sz="4" w:space="0" w:color="auto"/>
              <w:right w:val="single" w:sz="4" w:space="0" w:color="auto"/>
            </w:tcBorders>
            <w:vAlign w:val="center"/>
            <w:hideMark/>
          </w:tcPr>
          <w:p w:rsidR="00233EF2" w:rsidRDefault="00233EF2">
            <w:pPr>
              <w:jc w:val="right"/>
              <w:rPr>
                <w:sz w:val="20"/>
                <w:szCs w:val="20"/>
              </w:rPr>
            </w:pPr>
            <w:r>
              <w:rPr>
                <w:sz w:val="20"/>
                <w:szCs w:val="20"/>
              </w:rPr>
              <w:t>15,000</w:t>
            </w:r>
          </w:p>
        </w:tc>
      </w:tr>
      <w:tr w:rsidR="00233EF2" w:rsidTr="00233EF2">
        <w:trPr>
          <w:trHeight w:val="255"/>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i/>
                <w:iCs/>
                <w:sz w:val="20"/>
                <w:szCs w:val="20"/>
              </w:rPr>
            </w:pPr>
            <w:r>
              <w:rPr>
                <w:i/>
                <w:iCs/>
                <w:sz w:val="20"/>
                <w:szCs w:val="20"/>
              </w:rPr>
              <w:t>Благоустройство</w:t>
            </w:r>
          </w:p>
        </w:tc>
        <w:tc>
          <w:tcPr>
            <w:tcW w:w="850"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05</w:t>
            </w:r>
          </w:p>
        </w:tc>
        <w:tc>
          <w:tcPr>
            <w:tcW w:w="1167"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03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0000000000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i/>
                <w:iCs/>
                <w:sz w:val="20"/>
                <w:szCs w:val="20"/>
              </w:rPr>
            </w:pPr>
            <w:r>
              <w:rPr>
                <w:i/>
                <w:iCs/>
                <w:sz w:val="20"/>
                <w:szCs w:val="20"/>
              </w:rPr>
              <w:t>000</w:t>
            </w:r>
          </w:p>
        </w:tc>
        <w:tc>
          <w:tcPr>
            <w:tcW w:w="1978" w:type="dxa"/>
            <w:tcBorders>
              <w:top w:val="nil"/>
              <w:left w:val="nil"/>
              <w:bottom w:val="single" w:sz="4" w:space="0" w:color="auto"/>
              <w:right w:val="single" w:sz="4" w:space="0" w:color="auto"/>
            </w:tcBorders>
            <w:vAlign w:val="center"/>
            <w:hideMark/>
          </w:tcPr>
          <w:p w:rsidR="00233EF2" w:rsidRDefault="00233EF2">
            <w:pPr>
              <w:jc w:val="right"/>
              <w:rPr>
                <w:b/>
                <w:bCs/>
                <w:i/>
                <w:iCs/>
                <w:sz w:val="20"/>
                <w:szCs w:val="20"/>
              </w:rPr>
            </w:pPr>
            <w:r>
              <w:rPr>
                <w:b/>
                <w:bCs/>
                <w:i/>
                <w:iCs/>
                <w:sz w:val="20"/>
                <w:szCs w:val="20"/>
              </w:rPr>
              <w:t>15,000</w:t>
            </w:r>
          </w:p>
        </w:tc>
      </w:tr>
      <w:tr w:rsidR="00233EF2" w:rsidTr="00233EF2">
        <w:trPr>
          <w:trHeight w:val="255"/>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05</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250"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20"/>
                <w:szCs w:val="20"/>
              </w:rPr>
            </w:pPr>
            <w:r>
              <w:rPr>
                <w:sz w:val="20"/>
                <w:szCs w:val="20"/>
              </w:rPr>
              <w:t>9900000000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vAlign w:val="center"/>
            <w:hideMark/>
          </w:tcPr>
          <w:p w:rsidR="00233EF2" w:rsidRDefault="00233EF2">
            <w:pPr>
              <w:jc w:val="right"/>
              <w:rPr>
                <w:i/>
                <w:iCs/>
                <w:sz w:val="20"/>
                <w:szCs w:val="20"/>
              </w:rPr>
            </w:pPr>
            <w:r>
              <w:rPr>
                <w:i/>
                <w:iCs/>
                <w:sz w:val="20"/>
                <w:szCs w:val="20"/>
              </w:rPr>
              <w:t>15,000</w:t>
            </w:r>
          </w:p>
        </w:tc>
      </w:tr>
      <w:tr w:rsidR="00233EF2" w:rsidTr="00233EF2">
        <w:trPr>
          <w:trHeight w:val="51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05</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vAlign w:val="center"/>
            <w:hideMark/>
          </w:tcPr>
          <w:p w:rsidR="00233EF2" w:rsidRDefault="00233EF2">
            <w:pPr>
              <w:jc w:val="right"/>
              <w:rPr>
                <w:i/>
                <w:iCs/>
                <w:sz w:val="20"/>
                <w:szCs w:val="20"/>
              </w:rPr>
            </w:pPr>
            <w:r>
              <w:rPr>
                <w:i/>
                <w:iCs/>
                <w:sz w:val="20"/>
                <w:szCs w:val="20"/>
              </w:rPr>
              <w:t>15,000</w:t>
            </w:r>
          </w:p>
        </w:tc>
      </w:tr>
      <w:tr w:rsidR="00233EF2" w:rsidTr="00233EF2">
        <w:trPr>
          <w:trHeight w:val="24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Прочие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05</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vAlign w:val="center"/>
            <w:hideMark/>
          </w:tcPr>
          <w:p w:rsidR="00233EF2" w:rsidRDefault="00233EF2">
            <w:pPr>
              <w:jc w:val="right"/>
              <w:rPr>
                <w:i/>
                <w:iCs/>
                <w:sz w:val="20"/>
                <w:szCs w:val="20"/>
              </w:rPr>
            </w:pPr>
            <w:r>
              <w:rPr>
                <w:i/>
                <w:iCs/>
                <w:sz w:val="20"/>
                <w:szCs w:val="20"/>
              </w:rPr>
              <w:t>15,000</w:t>
            </w:r>
          </w:p>
        </w:tc>
      </w:tr>
      <w:tr w:rsidR="00233EF2" w:rsidTr="00233EF2">
        <w:trPr>
          <w:trHeight w:val="51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05</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vAlign w:val="center"/>
            <w:hideMark/>
          </w:tcPr>
          <w:p w:rsidR="00233EF2" w:rsidRDefault="00233EF2">
            <w:pPr>
              <w:jc w:val="right"/>
              <w:rPr>
                <w:i/>
                <w:iCs/>
                <w:sz w:val="20"/>
                <w:szCs w:val="20"/>
              </w:rPr>
            </w:pPr>
            <w:r>
              <w:rPr>
                <w:i/>
                <w:iCs/>
                <w:sz w:val="20"/>
                <w:szCs w:val="20"/>
              </w:rPr>
              <w:t>15,000</w:t>
            </w:r>
          </w:p>
        </w:tc>
      </w:tr>
      <w:tr w:rsidR="00233EF2" w:rsidTr="00233EF2">
        <w:trPr>
          <w:trHeight w:val="51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Прочая закупка товаров, работ и услуг</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05</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03</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244</w:t>
            </w:r>
          </w:p>
        </w:tc>
        <w:tc>
          <w:tcPr>
            <w:tcW w:w="1978" w:type="dxa"/>
            <w:tcBorders>
              <w:top w:val="nil"/>
              <w:left w:val="nil"/>
              <w:bottom w:val="single" w:sz="4" w:space="0" w:color="auto"/>
              <w:right w:val="single" w:sz="4" w:space="0" w:color="auto"/>
            </w:tcBorders>
            <w:vAlign w:val="center"/>
            <w:hideMark/>
          </w:tcPr>
          <w:p w:rsidR="00233EF2" w:rsidRDefault="00233EF2">
            <w:pPr>
              <w:jc w:val="right"/>
              <w:rPr>
                <w:i/>
                <w:iCs/>
                <w:sz w:val="20"/>
                <w:szCs w:val="20"/>
              </w:rPr>
            </w:pPr>
            <w:r>
              <w:rPr>
                <w:i/>
                <w:iCs/>
                <w:sz w:val="20"/>
                <w:szCs w:val="20"/>
              </w:rPr>
              <w:t>15,000</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shd w:val="clear" w:color="auto" w:fill="CCFFCC"/>
            <w:vAlign w:val="center"/>
            <w:hideMark/>
          </w:tcPr>
          <w:p w:rsidR="00233EF2" w:rsidRDefault="00233EF2">
            <w:pPr>
              <w:rPr>
                <w:b/>
                <w:bCs/>
                <w:sz w:val="20"/>
                <w:szCs w:val="20"/>
              </w:rPr>
            </w:pPr>
            <w:r>
              <w:rPr>
                <w:b/>
                <w:bCs/>
                <w:sz w:val="20"/>
                <w:szCs w:val="20"/>
              </w:rPr>
              <w:t>КУЛЬТУРА, КИНЕМАТОГРАФИЯ</w:t>
            </w:r>
          </w:p>
        </w:tc>
        <w:tc>
          <w:tcPr>
            <w:tcW w:w="850"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860</w:t>
            </w:r>
          </w:p>
        </w:tc>
        <w:tc>
          <w:tcPr>
            <w:tcW w:w="993"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08</w:t>
            </w:r>
          </w:p>
        </w:tc>
        <w:tc>
          <w:tcPr>
            <w:tcW w:w="1167"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00</w:t>
            </w:r>
          </w:p>
        </w:tc>
        <w:tc>
          <w:tcPr>
            <w:tcW w:w="1250"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0000000000</w:t>
            </w:r>
          </w:p>
        </w:tc>
        <w:tc>
          <w:tcPr>
            <w:tcW w:w="1275"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20"/>
                <w:szCs w:val="20"/>
              </w:rPr>
            </w:pPr>
            <w:r>
              <w:rPr>
                <w:b/>
                <w:bCs/>
                <w:sz w:val="20"/>
                <w:szCs w:val="20"/>
              </w:rPr>
              <w:t>000</w:t>
            </w:r>
          </w:p>
        </w:tc>
        <w:tc>
          <w:tcPr>
            <w:tcW w:w="1978" w:type="dxa"/>
            <w:tcBorders>
              <w:top w:val="nil"/>
              <w:left w:val="nil"/>
              <w:bottom w:val="single" w:sz="4" w:space="0" w:color="auto"/>
              <w:right w:val="single" w:sz="4" w:space="0" w:color="auto"/>
            </w:tcBorders>
            <w:shd w:val="clear" w:color="auto" w:fill="CCFFCC"/>
            <w:vAlign w:val="center"/>
            <w:hideMark/>
          </w:tcPr>
          <w:p w:rsidR="00233EF2" w:rsidRDefault="00233EF2">
            <w:pPr>
              <w:jc w:val="right"/>
              <w:rPr>
                <w:b/>
                <w:bCs/>
                <w:sz w:val="20"/>
                <w:szCs w:val="20"/>
              </w:rPr>
            </w:pPr>
            <w:r>
              <w:rPr>
                <w:b/>
                <w:bCs/>
                <w:sz w:val="20"/>
                <w:szCs w:val="20"/>
              </w:rPr>
              <w:t>121,673</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Культура</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08</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121,673</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shd w:val="clear" w:color="auto" w:fill="FFFFFF"/>
            <w:vAlign w:val="center"/>
            <w:hideMark/>
          </w:tcPr>
          <w:p w:rsidR="00233EF2" w:rsidRDefault="00233EF2">
            <w:pPr>
              <w:rPr>
                <w:sz w:val="20"/>
                <w:szCs w:val="20"/>
              </w:rPr>
            </w:pPr>
            <w:r>
              <w:rPr>
                <w:sz w:val="20"/>
                <w:szCs w:val="20"/>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08</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250"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20"/>
                <w:szCs w:val="20"/>
              </w:rPr>
            </w:pPr>
            <w:r>
              <w:rPr>
                <w:sz w:val="20"/>
                <w:szCs w:val="20"/>
              </w:rPr>
              <w:t>9900000000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121,673</w:t>
            </w:r>
          </w:p>
        </w:tc>
      </w:tr>
      <w:tr w:rsidR="00233EF2" w:rsidTr="00233EF2">
        <w:trPr>
          <w:trHeight w:val="528"/>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08</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9990000000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121,673</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Прочие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08</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9990080000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121,673</w:t>
            </w:r>
          </w:p>
        </w:tc>
      </w:tr>
      <w:tr w:rsidR="00233EF2" w:rsidTr="00233EF2">
        <w:trPr>
          <w:trHeight w:val="528"/>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Прочие мероприятия, связанные с выполнением обязательств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08</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000</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121,673</w:t>
            </w:r>
          </w:p>
        </w:tc>
      </w:tr>
      <w:tr w:rsidR="00233EF2" w:rsidTr="00233EF2">
        <w:trPr>
          <w:trHeight w:val="264"/>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Прочая закупка товаров, работ и услуг</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08</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244</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91,000</w:t>
            </w:r>
          </w:p>
        </w:tc>
      </w:tr>
      <w:tr w:rsidR="00233EF2" w:rsidTr="00233EF2">
        <w:trPr>
          <w:trHeight w:val="360"/>
        </w:trPr>
        <w:tc>
          <w:tcPr>
            <w:tcW w:w="11199" w:type="dxa"/>
            <w:vMerge/>
            <w:tcBorders>
              <w:top w:val="nil"/>
              <w:left w:val="single" w:sz="4" w:space="0" w:color="auto"/>
              <w:bottom w:val="single" w:sz="4" w:space="0" w:color="auto"/>
              <w:right w:val="single" w:sz="4" w:space="0" w:color="auto"/>
            </w:tcBorders>
            <w:vAlign w:val="center"/>
            <w:hideMark/>
          </w:tcPr>
          <w:p w:rsidR="00233EF2" w:rsidRDefault="00233EF2">
            <w:pPr>
              <w:rPr>
                <w:sz w:val="20"/>
                <w:szCs w:val="20"/>
              </w:rPr>
            </w:pPr>
          </w:p>
        </w:tc>
        <w:tc>
          <w:tcPr>
            <w:tcW w:w="3146" w:type="dxa"/>
            <w:tcBorders>
              <w:top w:val="nil"/>
              <w:left w:val="nil"/>
              <w:bottom w:val="single" w:sz="4" w:space="0" w:color="auto"/>
              <w:right w:val="single" w:sz="4" w:space="0" w:color="auto"/>
            </w:tcBorders>
            <w:vAlign w:val="center"/>
            <w:hideMark/>
          </w:tcPr>
          <w:p w:rsidR="00233EF2" w:rsidRDefault="00233EF2">
            <w:pPr>
              <w:rPr>
                <w:sz w:val="20"/>
                <w:szCs w:val="20"/>
              </w:rPr>
            </w:pPr>
            <w:r>
              <w:rPr>
                <w:sz w:val="20"/>
                <w:szCs w:val="20"/>
              </w:rPr>
              <w:t>Прочая закупка товаров, работ и услуг</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860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08</w:t>
            </w:r>
          </w:p>
        </w:tc>
        <w:tc>
          <w:tcPr>
            <w:tcW w:w="1167"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01</w:t>
            </w:r>
          </w:p>
        </w:tc>
        <w:tc>
          <w:tcPr>
            <w:tcW w:w="1250"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9990080900</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20"/>
                <w:szCs w:val="20"/>
              </w:rPr>
            </w:pPr>
            <w:r>
              <w:rPr>
                <w:sz w:val="20"/>
                <w:szCs w:val="20"/>
              </w:rPr>
              <w:t>247</w:t>
            </w:r>
          </w:p>
        </w:tc>
        <w:tc>
          <w:tcPr>
            <w:tcW w:w="197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20"/>
                <w:szCs w:val="20"/>
              </w:rPr>
            </w:pPr>
            <w:r>
              <w:rPr>
                <w:sz w:val="20"/>
                <w:szCs w:val="20"/>
              </w:rPr>
              <w:t>30,673</w:t>
            </w:r>
          </w:p>
        </w:tc>
      </w:tr>
      <w:tr w:rsidR="00233EF2" w:rsidTr="00233EF2">
        <w:trPr>
          <w:trHeight w:val="255"/>
        </w:trPr>
        <w:tc>
          <w:tcPr>
            <w:tcW w:w="3686" w:type="dxa"/>
            <w:gridSpan w:val="2"/>
            <w:tcBorders>
              <w:top w:val="single" w:sz="4" w:space="0" w:color="auto"/>
              <w:left w:val="single" w:sz="4" w:space="0" w:color="auto"/>
              <w:bottom w:val="single" w:sz="4" w:space="0" w:color="auto"/>
              <w:right w:val="single" w:sz="4" w:space="0" w:color="000000"/>
            </w:tcBorders>
            <w:vAlign w:val="center"/>
            <w:hideMark/>
          </w:tcPr>
          <w:p w:rsidR="00233EF2" w:rsidRDefault="00233EF2">
            <w:pPr>
              <w:jc w:val="center"/>
              <w:rPr>
                <w:b/>
                <w:bCs/>
                <w:sz w:val="20"/>
                <w:szCs w:val="20"/>
              </w:rPr>
            </w:pPr>
            <w:r>
              <w:rPr>
                <w:b/>
                <w:bCs/>
                <w:sz w:val="20"/>
                <w:szCs w:val="20"/>
              </w:rPr>
              <w:t>ВСЕГО РАСХОДОВ</w:t>
            </w:r>
          </w:p>
        </w:tc>
        <w:tc>
          <w:tcPr>
            <w:tcW w:w="850" w:type="dxa"/>
            <w:tcBorders>
              <w:top w:val="nil"/>
              <w:left w:val="nil"/>
              <w:bottom w:val="single" w:sz="4" w:space="0" w:color="auto"/>
              <w:right w:val="single" w:sz="4" w:space="0" w:color="auto"/>
            </w:tcBorders>
            <w:noWrap/>
            <w:vAlign w:val="center"/>
            <w:hideMark/>
          </w:tcPr>
          <w:p w:rsidR="00233EF2" w:rsidRDefault="00233EF2">
            <w:pPr>
              <w:jc w:val="center"/>
              <w:rPr>
                <w:b/>
                <w:bCs/>
                <w:sz w:val="20"/>
                <w:szCs w:val="20"/>
              </w:rPr>
            </w:pPr>
            <w:r>
              <w:rPr>
                <w:b/>
                <w:bCs/>
                <w:sz w:val="20"/>
                <w:szCs w:val="20"/>
              </w:rPr>
              <w:t>860</w:t>
            </w:r>
          </w:p>
        </w:tc>
        <w:tc>
          <w:tcPr>
            <w:tcW w:w="993" w:type="dxa"/>
            <w:tcBorders>
              <w:top w:val="nil"/>
              <w:left w:val="nil"/>
              <w:bottom w:val="single" w:sz="4" w:space="0" w:color="auto"/>
              <w:right w:val="single" w:sz="4" w:space="0" w:color="auto"/>
            </w:tcBorders>
            <w:noWrap/>
            <w:vAlign w:val="center"/>
            <w:hideMark/>
          </w:tcPr>
          <w:p w:rsidR="00233EF2" w:rsidRDefault="00233EF2">
            <w:pPr>
              <w:jc w:val="center"/>
              <w:rPr>
                <w:b/>
                <w:bCs/>
                <w:sz w:val="20"/>
                <w:szCs w:val="20"/>
              </w:rPr>
            </w:pPr>
            <w:r>
              <w:rPr>
                <w:b/>
                <w:bCs/>
                <w:sz w:val="20"/>
                <w:szCs w:val="20"/>
              </w:rPr>
              <w:t>00</w:t>
            </w:r>
          </w:p>
        </w:tc>
        <w:tc>
          <w:tcPr>
            <w:tcW w:w="1167" w:type="dxa"/>
            <w:tcBorders>
              <w:top w:val="nil"/>
              <w:left w:val="nil"/>
              <w:bottom w:val="single" w:sz="4" w:space="0" w:color="auto"/>
              <w:right w:val="single" w:sz="4" w:space="0" w:color="auto"/>
            </w:tcBorders>
            <w:noWrap/>
            <w:vAlign w:val="center"/>
            <w:hideMark/>
          </w:tcPr>
          <w:p w:rsidR="00233EF2" w:rsidRDefault="00233EF2">
            <w:pPr>
              <w:jc w:val="center"/>
              <w:rPr>
                <w:b/>
                <w:bCs/>
                <w:sz w:val="20"/>
                <w:szCs w:val="20"/>
              </w:rPr>
            </w:pPr>
            <w:r>
              <w:rPr>
                <w:b/>
                <w:bCs/>
                <w:sz w:val="20"/>
                <w:szCs w:val="20"/>
              </w:rPr>
              <w:t>00</w:t>
            </w:r>
          </w:p>
        </w:tc>
        <w:tc>
          <w:tcPr>
            <w:tcW w:w="1250" w:type="dxa"/>
            <w:tcBorders>
              <w:top w:val="nil"/>
              <w:left w:val="nil"/>
              <w:bottom w:val="single" w:sz="4" w:space="0" w:color="auto"/>
              <w:right w:val="single" w:sz="4" w:space="0" w:color="auto"/>
            </w:tcBorders>
            <w:noWrap/>
            <w:vAlign w:val="center"/>
            <w:hideMark/>
          </w:tcPr>
          <w:p w:rsidR="00233EF2" w:rsidRDefault="00233EF2">
            <w:pPr>
              <w:jc w:val="center"/>
              <w:rPr>
                <w:b/>
                <w:bCs/>
                <w:sz w:val="20"/>
                <w:szCs w:val="20"/>
              </w:rPr>
            </w:pPr>
            <w:r>
              <w:rPr>
                <w:b/>
                <w:bCs/>
                <w:sz w:val="20"/>
                <w:szCs w:val="20"/>
              </w:rPr>
              <w:t>000 00 00</w:t>
            </w:r>
          </w:p>
        </w:tc>
        <w:tc>
          <w:tcPr>
            <w:tcW w:w="1275" w:type="dxa"/>
            <w:tcBorders>
              <w:top w:val="nil"/>
              <w:left w:val="nil"/>
              <w:bottom w:val="single" w:sz="4" w:space="0" w:color="auto"/>
              <w:right w:val="single" w:sz="4" w:space="0" w:color="auto"/>
            </w:tcBorders>
            <w:noWrap/>
            <w:vAlign w:val="center"/>
            <w:hideMark/>
          </w:tcPr>
          <w:p w:rsidR="00233EF2" w:rsidRDefault="00233EF2">
            <w:pPr>
              <w:jc w:val="center"/>
              <w:rPr>
                <w:b/>
                <w:bCs/>
                <w:sz w:val="20"/>
                <w:szCs w:val="20"/>
              </w:rPr>
            </w:pPr>
            <w:r>
              <w:rPr>
                <w:b/>
                <w:bCs/>
                <w:sz w:val="20"/>
                <w:szCs w:val="20"/>
              </w:rPr>
              <w:t>000</w:t>
            </w:r>
          </w:p>
        </w:tc>
        <w:tc>
          <w:tcPr>
            <w:tcW w:w="1978" w:type="dxa"/>
            <w:tcBorders>
              <w:top w:val="nil"/>
              <w:left w:val="nil"/>
              <w:bottom w:val="single" w:sz="4" w:space="0" w:color="auto"/>
              <w:right w:val="single" w:sz="4" w:space="0" w:color="auto"/>
            </w:tcBorders>
            <w:noWrap/>
            <w:vAlign w:val="center"/>
            <w:hideMark/>
          </w:tcPr>
          <w:p w:rsidR="00233EF2" w:rsidRDefault="00233EF2">
            <w:pPr>
              <w:jc w:val="right"/>
              <w:rPr>
                <w:b/>
                <w:bCs/>
                <w:sz w:val="20"/>
                <w:szCs w:val="20"/>
              </w:rPr>
            </w:pPr>
            <w:r>
              <w:rPr>
                <w:b/>
                <w:bCs/>
                <w:sz w:val="20"/>
                <w:szCs w:val="20"/>
              </w:rPr>
              <w:t>1 625,940</w:t>
            </w:r>
          </w:p>
        </w:tc>
      </w:tr>
    </w:tbl>
    <w:p w:rsidR="00233EF2" w:rsidRDefault="00233EF2" w:rsidP="00233EF2">
      <w:pPr>
        <w:rPr>
          <w:rFonts w:asciiTheme="minorHAnsi" w:hAnsiTheme="minorHAnsi" w:cstheme="minorBidi"/>
          <w:sz w:val="22"/>
          <w:szCs w:val="22"/>
          <w:lang w:eastAsia="en-US"/>
        </w:rPr>
      </w:pPr>
    </w:p>
    <w:p w:rsidR="00233EF2" w:rsidRDefault="00233EF2" w:rsidP="00233EF2">
      <w:pPr>
        <w:rPr>
          <w:sz w:val="16"/>
          <w:szCs w:val="16"/>
        </w:rPr>
      </w:pPr>
      <w:r>
        <w:rPr>
          <w:sz w:val="16"/>
          <w:szCs w:val="16"/>
        </w:rPr>
        <w:br w:type="page"/>
      </w:r>
    </w:p>
    <w:tbl>
      <w:tblPr>
        <w:tblpPr w:leftFromText="180" w:rightFromText="180" w:bottomFromText="160" w:horzAnchor="page" w:tblpX="285" w:tblpY="-1130"/>
        <w:tblW w:w="11205" w:type="dxa"/>
        <w:tblLayout w:type="fixed"/>
        <w:tblLook w:val="04A0"/>
      </w:tblPr>
      <w:tblGrid>
        <w:gridCol w:w="503"/>
        <w:gridCol w:w="2759"/>
        <w:gridCol w:w="850"/>
        <w:gridCol w:w="851"/>
        <w:gridCol w:w="1276"/>
        <w:gridCol w:w="1135"/>
        <w:gridCol w:w="994"/>
        <w:gridCol w:w="959"/>
        <w:gridCol w:w="34"/>
        <w:gridCol w:w="1810"/>
        <w:gridCol w:w="34"/>
      </w:tblGrid>
      <w:tr w:rsidR="00233EF2" w:rsidTr="00233EF2">
        <w:trPr>
          <w:trHeight w:val="993"/>
        </w:trPr>
        <w:tc>
          <w:tcPr>
            <w:tcW w:w="503" w:type="dxa"/>
            <w:noWrap/>
            <w:vAlign w:val="bottom"/>
            <w:hideMark/>
          </w:tcPr>
          <w:p w:rsidR="00233EF2" w:rsidRDefault="00233EF2">
            <w:pPr>
              <w:spacing w:line="256" w:lineRule="auto"/>
              <w:rPr>
                <w:rFonts w:eastAsiaTheme="minorEastAsia"/>
              </w:rPr>
            </w:pPr>
            <w:bookmarkStart w:id="8" w:name="RANGE!A1:I80"/>
            <w:bookmarkEnd w:id="8"/>
          </w:p>
        </w:tc>
        <w:tc>
          <w:tcPr>
            <w:tcW w:w="2758" w:type="dxa"/>
            <w:noWrap/>
            <w:vAlign w:val="bottom"/>
            <w:hideMark/>
          </w:tcPr>
          <w:p w:rsidR="00233EF2" w:rsidRDefault="00233EF2">
            <w:pPr>
              <w:spacing w:line="256" w:lineRule="auto"/>
              <w:rPr>
                <w:rFonts w:eastAsiaTheme="minorEastAsia"/>
              </w:rPr>
            </w:pPr>
          </w:p>
        </w:tc>
        <w:tc>
          <w:tcPr>
            <w:tcW w:w="850" w:type="dxa"/>
            <w:noWrap/>
            <w:vAlign w:val="bottom"/>
            <w:hideMark/>
          </w:tcPr>
          <w:p w:rsidR="00233EF2" w:rsidRDefault="00233EF2">
            <w:pPr>
              <w:spacing w:line="256" w:lineRule="auto"/>
              <w:rPr>
                <w:rFonts w:eastAsiaTheme="minorEastAsia"/>
              </w:rPr>
            </w:pPr>
          </w:p>
        </w:tc>
        <w:tc>
          <w:tcPr>
            <w:tcW w:w="851" w:type="dxa"/>
            <w:noWrap/>
            <w:vAlign w:val="bottom"/>
            <w:hideMark/>
          </w:tcPr>
          <w:p w:rsidR="00233EF2" w:rsidRDefault="00233EF2">
            <w:pPr>
              <w:spacing w:line="256" w:lineRule="auto"/>
              <w:rPr>
                <w:rFonts w:eastAsiaTheme="minorEastAsia"/>
              </w:rPr>
            </w:pPr>
          </w:p>
        </w:tc>
        <w:tc>
          <w:tcPr>
            <w:tcW w:w="1275" w:type="dxa"/>
            <w:noWrap/>
            <w:vAlign w:val="bottom"/>
            <w:hideMark/>
          </w:tcPr>
          <w:p w:rsidR="00233EF2" w:rsidRDefault="00233EF2">
            <w:pPr>
              <w:spacing w:line="256" w:lineRule="auto"/>
              <w:rPr>
                <w:rFonts w:eastAsiaTheme="minorEastAsia"/>
              </w:rPr>
            </w:pPr>
          </w:p>
        </w:tc>
        <w:tc>
          <w:tcPr>
            <w:tcW w:w="1134" w:type="dxa"/>
            <w:noWrap/>
            <w:vAlign w:val="bottom"/>
            <w:hideMark/>
          </w:tcPr>
          <w:p w:rsidR="00233EF2" w:rsidRDefault="00233EF2">
            <w:pPr>
              <w:spacing w:line="256" w:lineRule="auto"/>
              <w:rPr>
                <w:rFonts w:eastAsiaTheme="minorEastAsia"/>
              </w:rPr>
            </w:pPr>
          </w:p>
        </w:tc>
        <w:tc>
          <w:tcPr>
            <w:tcW w:w="993" w:type="dxa"/>
            <w:noWrap/>
            <w:vAlign w:val="bottom"/>
            <w:hideMark/>
          </w:tcPr>
          <w:p w:rsidR="00233EF2" w:rsidRDefault="00233EF2">
            <w:pPr>
              <w:spacing w:line="256" w:lineRule="auto"/>
              <w:rPr>
                <w:rFonts w:eastAsiaTheme="minorEastAsia"/>
              </w:rPr>
            </w:pPr>
          </w:p>
        </w:tc>
        <w:tc>
          <w:tcPr>
            <w:tcW w:w="992" w:type="dxa"/>
            <w:gridSpan w:val="2"/>
            <w:noWrap/>
            <w:vAlign w:val="bottom"/>
            <w:hideMark/>
          </w:tcPr>
          <w:p w:rsidR="00233EF2" w:rsidRDefault="00233EF2">
            <w:pPr>
              <w:spacing w:line="256" w:lineRule="auto"/>
              <w:rPr>
                <w:rFonts w:eastAsiaTheme="minorEastAsia"/>
              </w:rPr>
            </w:pPr>
          </w:p>
        </w:tc>
        <w:tc>
          <w:tcPr>
            <w:tcW w:w="1843" w:type="dxa"/>
            <w:gridSpan w:val="2"/>
            <w:noWrap/>
            <w:vAlign w:val="bottom"/>
            <w:hideMark/>
          </w:tcPr>
          <w:p w:rsidR="00233EF2" w:rsidRDefault="00233EF2">
            <w:pPr>
              <w:jc w:val="right"/>
              <w:rPr>
                <w:sz w:val="16"/>
                <w:szCs w:val="16"/>
              </w:rPr>
            </w:pPr>
            <w:r>
              <w:rPr>
                <w:sz w:val="16"/>
                <w:szCs w:val="16"/>
              </w:rPr>
              <w:t>Приложение 11</w:t>
            </w:r>
          </w:p>
        </w:tc>
      </w:tr>
      <w:tr w:rsidR="00233EF2" w:rsidTr="00233EF2">
        <w:trPr>
          <w:trHeight w:val="276"/>
        </w:trPr>
        <w:tc>
          <w:tcPr>
            <w:tcW w:w="503" w:type="dxa"/>
            <w:noWrap/>
            <w:vAlign w:val="bottom"/>
            <w:hideMark/>
          </w:tcPr>
          <w:p w:rsidR="00233EF2" w:rsidRDefault="00233EF2">
            <w:pPr>
              <w:spacing w:line="256" w:lineRule="auto"/>
              <w:rPr>
                <w:rFonts w:eastAsiaTheme="minorEastAsia"/>
              </w:rPr>
            </w:pPr>
          </w:p>
        </w:tc>
        <w:tc>
          <w:tcPr>
            <w:tcW w:w="2758" w:type="dxa"/>
            <w:noWrap/>
            <w:vAlign w:val="bottom"/>
          </w:tcPr>
          <w:p w:rsidR="00233EF2" w:rsidRDefault="00233EF2">
            <w:pPr>
              <w:rPr>
                <w:sz w:val="16"/>
                <w:szCs w:val="16"/>
              </w:rPr>
            </w:pPr>
          </w:p>
        </w:tc>
        <w:tc>
          <w:tcPr>
            <w:tcW w:w="850" w:type="dxa"/>
            <w:noWrap/>
            <w:vAlign w:val="bottom"/>
            <w:hideMark/>
          </w:tcPr>
          <w:p w:rsidR="00233EF2" w:rsidRDefault="00233EF2">
            <w:pPr>
              <w:spacing w:line="256" w:lineRule="auto"/>
              <w:rPr>
                <w:rFonts w:eastAsiaTheme="minorEastAsia"/>
              </w:rPr>
            </w:pPr>
          </w:p>
        </w:tc>
        <w:tc>
          <w:tcPr>
            <w:tcW w:w="851" w:type="dxa"/>
            <w:noWrap/>
            <w:vAlign w:val="bottom"/>
            <w:hideMark/>
          </w:tcPr>
          <w:p w:rsidR="00233EF2" w:rsidRDefault="00233EF2">
            <w:pPr>
              <w:spacing w:line="256" w:lineRule="auto"/>
              <w:rPr>
                <w:rFonts w:eastAsiaTheme="minorEastAsia"/>
              </w:rPr>
            </w:pPr>
          </w:p>
        </w:tc>
        <w:tc>
          <w:tcPr>
            <w:tcW w:w="1275" w:type="dxa"/>
            <w:noWrap/>
            <w:vAlign w:val="bottom"/>
            <w:hideMark/>
          </w:tcPr>
          <w:p w:rsidR="00233EF2" w:rsidRDefault="00233EF2">
            <w:pPr>
              <w:spacing w:line="256" w:lineRule="auto"/>
              <w:rPr>
                <w:rFonts w:eastAsiaTheme="minorEastAsia"/>
              </w:rPr>
            </w:pPr>
          </w:p>
        </w:tc>
        <w:tc>
          <w:tcPr>
            <w:tcW w:w="1134" w:type="dxa"/>
            <w:noWrap/>
            <w:vAlign w:val="bottom"/>
            <w:hideMark/>
          </w:tcPr>
          <w:p w:rsidR="00233EF2" w:rsidRDefault="00233EF2">
            <w:pPr>
              <w:spacing w:line="256" w:lineRule="auto"/>
              <w:rPr>
                <w:rFonts w:eastAsiaTheme="minorEastAsia"/>
              </w:rPr>
            </w:pPr>
          </w:p>
        </w:tc>
        <w:tc>
          <w:tcPr>
            <w:tcW w:w="993" w:type="dxa"/>
            <w:noWrap/>
            <w:vAlign w:val="bottom"/>
            <w:hideMark/>
          </w:tcPr>
          <w:p w:rsidR="00233EF2" w:rsidRDefault="00233EF2">
            <w:pPr>
              <w:spacing w:line="256" w:lineRule="auto"/>
              <w:rPr>
                <w:rFonts w:eastAsiaTheme="minorEastAsia"/>
              </w:rPr>
            </w:pPr>
          </w:p>
        </w:tc>
        <w:tc>
          <w:tcPr>
            <w:tcW w:w="992" w:type="dxa"/>
            <w:gridSpan w:val="2"/>
            <w:noWrap/>
            <w:vAlign w:val="bottom"/>
            <w:hideMark/>
          </w:tcPr>
          <w:p w:rsidR="00233EF2" w:rsidRDefault="00233EF2">
            <w:pPr>
              <w:spacing w:line="256" w:lineRule="auto"/>
              <w:rPr>
                <w:rFonts w:eastAsiaTheme="minorEastAsia"/>
              </w:rPr>
            </w:pPr>
          </w:p>
        </w:tc>
        <w:tc>
          <w:tcPr>
            <w:tcW w:w="1843" w:type="dxa"/>
            <w:gridSpan w:val="2"/>
            <w:noWrap/>
            <w:vAlign w:val="bottom"/>
            <w:hideMark/>
          </w:tcPr>
          <w:p w:rsidR="00233EF2" w:rsidRDefault="00233EF2">
            <w:pPr>
              <w:jc w:val="right"/>
              <w:rPr>
                <w:sz w:val="16"/>
                <w:szCs w:val="16"/>
              </w:rPr>
            </w:pPr>
            <w:r>
              <w:rPr>
                <w:sz w:val="16"/>
                <w:szCs w:val="16"/>
              </w:rPr>
              <w:t>к Решению Совета депутатов</w:t>
            </w:r>
          </w:p>
        </w:tc>
      </w:tr>
      <w:tr w:rsidR="00233EF2" w:rsidTr="00233EF2">
        <w:trPr>
          <w:trHeight w:val="255"/>
        </w:trPr>
        <w:tc>
          <w:tcPr>
            <w:tcW w:w="503" w:type="dxa"/>
            <w:noWrap/>
            <w:vAlign w:val="bottom"/>
            <w:hideMark/>
          </w:tcPr>
          <w:p w:rsidR="00233EF2" w:rsidRDefault="00233EF2">
            <w:pPr>
              <w:spacing w:line="256" w:lineRule="auto"/>
              <w:rPr>
                <w:rFonts w:eastAsiaTheme="minorEastAsia"/>
              </w:rPr>
            </w:pPr>
          </w:p>
        </w:tc>
        <w:tc>
          <w:tcPr>
            <w:tcW w:w="2758" w:type="dxa"/>
            <w:noWrap/>
            <w:vAlign w:val="bottom"/>
            <w:hideMark/>
          </w:tcPr>
          <w:p w:rsidR="00233EF2" w:rsidRDefault="00233EF2">
            <w:pPr>
              <w:spacing w:line="256" w:lineRule="auto"/>
              <w:rPr>
                <w:rFonts w:eastAsiaTheme="minorEastAsia"/>
              </w:rPr>
            </w:pPr>
          </w:p>
        </w:tc>
        <w:tc>
          <w:tcPr>
            <w:tcW w:w="850" w:type="dxa"/>
            <w:noWrap/>
            <w:vAlign w:val="bottom"/>
            <w:hideMark/>
          </w:tcPr>
          <w:p w:rsidR="00233EF2" w:rsidRDefault="00233EF2">
            <w:pPr>
              <w:spacing w:line="256" w:lineRule="auto"/>
              <w:rPr>
                <w:rFonts w:eastAsiaTheme="minorEastAsia"/>
              </w:rPr>
            </w:pPr>
          </w:p>
        </w:tc>
        <w:tc>
          <w:tcPr>
            <w:tcW w:w="851" w:type="dxa"/>
            <w:noWrap/>
            <w:vAlign w:val="bottom"/>
            <w:hideMark/>
          </w:tcPr>
          <w:p w:rsidR="00233EF2" w:rsidRDefault="00233EF2">
            <w:pPr>
              <w:spacing w:line="256" w:lineRule="auto"/>
              <w:rPr>
                <w:rFonts w:eastAsiaTheme="minorEastAsia"/>
              </w:rPr>
            </w:pPr>
          </w:p>
        </w:tc>
        <w:tc>
          <w:tcPr>
            <w:tcW w:w="1275" w:type="dxa"/>
            <w:noWrap/>
            <w:vAlign w:val="bottom"/>
            <w:hideMark/>
          </w:tcPr>
          <w:p w:rsidR="00233EF2" w:rsidRDefault="00233EF2">
            <w:pPr>
              <w:spacing w:line="256" w:lineRule="auto"/>
              <w:rPr>
                <w:rFonts w:eastAsiaTheme="minorEastAsia"/>
              </w:rPr>
            </w:pPr>
          </w:p>
        </w:tc>
        <w:tc>
          <w:tcPr>
            <w:tcW w:w="1134" w:type="dxa"/>
            <w:noWrap/>
            <w:vAlign w:val="bottom"/>
            <w:hideMark/>
          </w:tcPr>
          <w:p w:rsidR="00233EF2" w:rsidRDefault="00233EF2">
            <w:pPr>
              <w:spacing w:line="256" w:lineRule="auto"/>
              <w:rPr>
                <w:rFonts w:eastAsiaTheme="minorEastAsia"/>
              </w:rPr>
            </w:pPr>
          </w:p>
        </w:tc>
        <w:tc>
          <w:tcPr>
            <w:tcW w:w="993" w:type="dxa"/>
            <w:noWrap/>
            <w:vAlign w:val="bottom"/>
            <w:hideMark/>
          </w:tcPr>
          <w:p w:rsidR="00233EF2" w:rsidRDefault="00233EF2">
            <w:pPr>
              <w:spacing w:line="256" w:lineRule="auto"/>
              <w:rPr>
                <w:rFonts w:eastAsiaTheme="minorEastAsia"/>
              </w:rPr>
            </w:pPr>
          </w:p>
        </w:tc>
        <w:tc>
          <w:tcPr>
            <w:tcW w:w="992" w:type="dxa"/>
            <w:gridSpan w:val="2"/>
            <w:noWrap/>
            <w:vAlign w:val="bottom"/>
            <w:hideMark/>
          </w:tcPr>
          <w:p w:rsidR="00233EF2" w:rsidRDefault="00233EF2">
            <w:pPr>
              <w:spacing w:line="256" w:lineRule="auto"/>
              <w:rPr>
                <w:rFonts w:eastAsiaTheme="minorEastAsia"/>
              </w:rPr>
            </w:pPr>
          </w:p>
        </w:tc>
        <w:tc>
          <w:tcPr>
            <w:tcW w:w="1843" w:type="dxa"/>
            <w:gridSpan w:val="2"/>
            <w:noWrap/>
            <w:vAlign w:val="bottom"/>
            <w:hideMark/>
          </w:tcPr>
          <w:p w:rsidR="00233EF2" w:rsidRDefault="00233EF2">
            <w:pPr>
              <w:jc w:val="right"/>
              <w:rPr>
                <w:sz w:val="16"/>
                <w:szCs w:val="16"/>
              </w:rPr>
            </w:pPr>
            <w:r>
              <w:rPr>
                <w:sz w:val="16"/>
                <w:szCs w:val="16"/>
              </w:rPr>
              <w:t>МО сельское поселение «Нарсатуйское»</w:t>
            </w:r>
          </w:p>
        </w:tc>
      </w:tr>
      <w:tr w:rsidR="00233EF2" w:rsidTr="00233EF2">
        <w:trPr>
          <w:trHeight w:val="276"/>
        </w:trPr>
        <w:tc>
          <w:tcPr>
            <w:tcW w:w="503" w:type="dxa"/>
            <w:noWrap/>
            <w:vAlign w:val="bottom"/>
            <w:hideMark/>
          </w:tcPr>
          <w:p w:rsidR="00233EF2" w:rsidRDefault="00233EF2">
            <w:pPr>
              <w:spacing w:line="256" w:lineRule="auto"/>
              <w:rPr>
                <w:rFonts w:eastAsiaTheme="minorEastAsia"/>
              </w:rPr>
            </w:pPr>
          </w:p>
        </w:tc>
        <w:tc>
          <w:tcPr>
            <w:tcW w:w="2758" w:type="dxa"/>
            <w:noWrap/>
            <w:vAlign w:val="bottom"/>
            <w:hideMark/>
          </w:tcPr>
          <w:p w:rsidR="00233EF2" w:rsidRDefault="00233EF2">
            <w:pPr>
              <w:spacing w:line="256" w:lineRule="auto"/>
              <w:rPr>
                <w:rFonts w:eastAsiaTheme="minorEastAsia"/>
              </w:rPr>
            </w:pPr>
          </w:p>
        </w:tc>
        <w:tc>
          <w:tcPr>
            <w:tcW w:w="850" w:type="dxa"/>
            <w:noWrap/>
            <w:vAlign w:val="bottom"/>
            <w:hideMark/>
          </w:tcPr>
          <w:p w:rsidR="00233EF2" w:rsidRDefault="00233EF2">
            <w:pPr>
              <w:spacing w:line="256" w:lineRule="auto"/>
              <w:rPr>
                <w:rFonts w:eastAsiaTheme="minorEastAsia"/>
              </w:rPr>
            </w:pPr>
          </w:p>
        </w:tc>
        <w:tc>
          <w:tcPr>
            <w:tcW w:w="851" w:type="dxa"/>
            <w:noWrap/>
            <w:vAlign w:val="bottom"/>
            <w:hideMark/>
          </w:tcPr>
          <w:p w:rsidR="00233EF2" w:rsidRDefault="00233EF2">
            <w:pPr>
              <w:spacing w:line="256" w:lineRule="auto"/>
              <w:rPr>
                <w:rFonts w:eastAsiaTheme="minorEastAsia"/>
              </w:rPr>
            </w:pPr>
          </w:p>
        </w:tc>
        <w:tc>
          <w:tcPr>
            <w:tcW w:w="1275" w:type="dxa"/>
            <w:noWrap/>
            <w:vAlign w:val="bottom"/>
            <w:hideMark/>
          </w:tcPr>
          <w:p w:rsidR="00233EF2" w:rsidRDefault="00233EF2">
            <w:pPr>
              <w:spacing w:line="256" w:lineRule="auto"/>
              <w:rPr>
                <w:rFonts w:eastAsiaTheme="minorEastAsia"/>
              </w:rPr>
            </w:pPr>
          </w:p>
        </w:tc>
        <w:tc>
          <w:tcPr>
            <w:tcW w:w="1134" w:type="dxa"/>
            <w:noWrap/>
            <w:vAlign w:val="bottom"/>
            <w:hideMark/>
          </w:tcPr>
          <w:p w:rsidR="00233EF2" w:rsidRDefault="00233EF2">
            <w:pPr>
              <w:spacing w:line="256" w:lineRule="auto"/>
              <w:rPr>
                <w:rFonts w:eastAsiaTheme="minorEastAsia"/>
              </w:rPr>
            </w:pPr>
          </w:p>
        </w:tc>
        <w:tc>
          <w:tcPr>
            <w:tcW w:w="993" w:type="dxa"/>
            <w:noWrap/>
            <w:vAlign w:val="bottom"/>
            <w:hideMark/>
          </w:tcPr>
          <w:p w:rsidR="00233EF2" w:rsidRDefault="00233EF2">
            <w:pPr>
              <w:spacing w:line="256" w:lineRule="auto"/>
              <w:rPr>
                <w:rFonts w:eastAsiaTheme="minorEastAsia"/>
              </w:rPr>
            </w:pPr>
          </w:p>
        </w:tc>
        <w:tc>
          <w:tcPr>
            <w:tcW w:w="992" w:type="dxa"/>
            <w:gridSpan w:val="2"/>
            <w:noWrap/>
            <w:vAlign w:val="bottom"/>
            <w:hideMark/>
          </w:tcPr>
          <w:p w:rsidR="00233EF2" w:rsidRDefault="00233EF2">
            <w:pPr>
              <w:spacing w:line="256" w:lineRule="auto"/>
              <w:rPr>
                <w:rFonts w:eastAsiaTheme="minorEastAsia"/>
              </w:rPr>
            </w:pPr>
          </w:p>
        </w:tc>
        <w:tc>
          <w:tcPr>
            <w:tcW w:w="1843" w:type="dxa"/>
            <w:gridSpan w:val="2"/>
            <w:noWrap/>
            <w:vAlign w:val="bottom"/>
            <w:hideMark/>
          </w:tcPr>
          <w:p w:rsidR="00233EF2" w:rsidRDefault="00233EF2">
            <w:pPr>
              <w:jc w:val="right"/>
              <w:rPr>
                <w:sz w:val="16"/>
                <w:szCs w:val="16"/>
              </w:rPr>
            </w:pPr>
            <w:r>
              <w:rPr>
                <w:sz w:val="16"/>
                <w:szCs w:val="16"/>
              </w:rPr>
              <w:t xml:space="preserve">«О местном бюджете муниципального образования  </w:t>
            </w:r>
          </w:p>
        </w:tc>
      </w:tr>
      <w:tr w:rsidR="00233EF2" w:rsidTr="00233EF2">
        <w:trPr>
          <w:trHeight w:val="255"/>
        </w:trPr>
        <w:tc>
          <w:tcPr>
            <w:tcW w:w="503" w:type="dxa"/>
            <w:noWrap/>
            <w:vAlign w:val="bottom"/>
            <w:hideMark/>
          </w:tcPr>
          <w:p w:rsidR="00233EF2" w:rsidRDefault="00233EF2">
            <w:pPr>
              <w:spacing w:line="256" w:lineRule="auto"/>
              <w:rPr>
                <w:rFonts w:eastAsiaTheme="minorEastAsia"/>
              </w:rPr>
            </w:pPr>
          </w:p>
        </w:tc>
        <w:tc>
          <w:tcPr>
            <w:tcW w:w="2758" w:type="dxa"/>
            <w:noWrap/>
            <w:vAlign w:val="center"/>
            <w:hideMark/>
          </w:tcPr>
          <w:p w:rsidR="00233EF2" w:rsidRDefault="00233EF2">
            <w:pPr>
              <w:spacing w:line="256" w:lineRule="auto"/>
              <w:rPr>
                <w:rFonts w:eastAsiaTheme="minorEastAsia"/>
              </w:rPr>
            </w:pPr>
          </w:p>
        </w:tc>
        <w:tc>
          <w:tcPr>
            <w:tcW w:w="850" w:type="dxa"/>
            <w:noWrap/>
            <w:vAlign w:val="bottom"/>
            <w:hideMark/>
          </w:tcPr>
          <w:p w:rsidR="00233EF2" w:rsidRDefault="00233EF2">
            <w:pPr>
              <w:spacing w:line="256" w:lineRule="auto"/>
              <w:rPr>
                <w:rFonts w:eastAsiaTheme="minorEastAsia"/>
              </w:rPr>
            </w:pPr>
          </w:p>
        </w:tc>
        <w:tc>
          <w:tcPr>
            <w:tcW w:w="851" w:type="dxa"/>
            <w:noWrap/>
            <w:vAlign w:val="bottom"/>
            <w:hideMark/>
          </w:tcPr>
          <w:p w:rsidR="00233EF2" w:rsidRDefault="00233EF2">
            <w:pPr>
              <w:spacing w:line="256" w:lineRule="auto"/>
              <w:rPr>
                <w:rFonts w:eastAsiaTheme="minorEastAsia"/>
              </w:rPr>
            </w:pPr>
          </w:p>
        </w:tc>
        <w:tc>
          <w:tcPr>
            <w:tcW w:w="1275" w:type="dxa"/>
            <w:noWrap/>
            <w:vAlign w:val="bottom"/>
            <w:hideMark/>
          </w:tcPr>
          <w:p w:rsidR="00233EF2" w:rsidRDefault="00233EF2">
            <w:pPr>
              <w:spacing w:line="256" w:lineRule="auto"/>
              <w:rPr>
                <w:rFonts w:eastAsiaTheme="minorEastAsia"/>
              </w:rPr>
            </w:pPr>
          </w:p>
        </w:tc>
        <w:tc>
          <w:tcPr>
            <w:tcW w:w="1134" w:type="dxa"/>
            <w:noWrap/>
            <w:vAlign w:val="bottom"/>
            <w:hideMark/>
          </w:tcPr>
          <w:p w:rsidR="00233EF2" w:rsidRDefault="00233EF2">
            <w:pPr>
              <w:spacing w:line="256" w:lineRule="auto"/>
              <w:rPr>
                <w:rFonts w:eastAsiaTheme="minorEastAsia"/>
              </w:rPr>
            </w:pPr>
          </w:p>
        </w:tc>
        <w:tc>
          <w:tcPr>
            <w:tcW w:w="993" w:type="dxa"/>
            <w:noWrap/>
            <w:vAlign w:val="bottom"/>
            <w:hideMark/>
          </w:tcPr>
          <w:p w:rsidR="00233EF2" w:rsidRDefault="00233EF2">
            <w:pPr>
              <w:spacing w:line="256" w:lineRule="auto"/>
              <w:rPr>
                <w:rFonts w:eastAsiaTheme="minorEastAsia"/>
              </w:rPr>
            </w:pPr>
          </w:p>
        </w:tc>
        <w:tc>
          <w:tcPr>
            <w:tcW w:w="992" w:type="dxa"/>
            <w:gridSpan w:val="2"/>
            <w:noWrap/>
            <w:vAlign w:val="bottom"/>
            <w:hideMark/>
          </w:tcPr>
          <w:p w:rsidR="00233EF2" w:rsidRDefault="00233EF2">
            <w:pPr>
              <w:spacing w:line="256" w:lineRule="auto"/>
              <w:rPr>
                <w:rFonts w:eastAsiaTheme="minorEastAsia"/>
              </w:rPr>
            </w:pPr>
          </w:p>
        </w:tc>
        <w:tc>
          <w:tcPr>
            <w:tcW w:w="1843" w:type="dxa"/>
            <w:gridSpan w:val="2"/>
            <w:noWrap/>
            <w:vAlign w:val="bottom"/>
            <w:hideMark/>
          </w:tcPr>
          <w:p w:rsidR="00233EF2" w:rsidRDefault="00233EF2">
            <w:pPr>
              <w:jc w:val="right"/>
              <w:rPr>
                <w:sz w:val="16"/>
                <w:szCs w:val="16"/>
              </w:rPr>
            </w:pPr>
            <w:r>
              <w:rPr>
                <w:sz w:val="16"/>
                <w:szCs w:val="16"/>
              </w:rPr>
              <w:t xml:space="preserve"> сельское поселение «Нарсатуйское»  на 2022 год и на плановый период 2023-2024 годов»</w:t>
            </w:r>
          </w:p>
        </w:tc>
      </w:tr>
      <w:tr w:rsidR="00233EF2" w:rsidTr="00233EF2">
        <w:trPr>
          <w:gridAfter w:val="4"/>
          <w:wAfter w:w="2835" w:type="dxa"/>
          <w:trHeight w:val="276"/>
        </w:trPr>
        <w:tc>
          <w:tcPr>
            <w:tcW w:w="503" w:type="dxa"/>
            <w:noWrap/>
            <w:vAlign w:val="bottom"/>
            <w:hideMark/>
          </w:tcPr>
          <w:p w:rsidR="00233EF2" w:rsidRDefault="00233EF2">
            <w:pPr>
              <w:spacing w:line="256" w:lineRule="auto"/>
              <w:rPr>
                <w:rFonts w:eastAsiaTheme="minorEastAsia"/>
              </w:rPr>
            </w:pPr>
          </w:p>
        </w:tc>
        <w:tc>
          <w:tcPr>
            <w:tcW w:w="2758" w:type="dxa"/>
            <w:noWrap/>
            <w:vAlign w:val="center"/>
            <w:hideMark/>
          </w:tcPr>
          <w:p w:rsidR="00233EF2" w:rsidRDefault="00233EF2">
            <w:pPr>
              <w:spacing w:line="256" w:lineRule="auto"/>
              <w:rPr>
                <w:rFonts w:eastAsiaTheme="minorEastAsia"/>
              </w:rPr>
            </w:pPr>
          </w:p>
        </w:tc>
        <w:tc>
          <w:tcPr>
            <w:tcW w:w="850" w:type="dxa"/>
            <w:noWrap/>
            <w:vAlign w:val="bottom"/>
            <w:hideMark/>
          </w:tcPr>
          <w:p w:rsidR="00233EF2" w:rsidRDefault="00233EF2">
            <w:pPr>
              <w:spacing w:line="256" w:lineRule="auto"/>
              <w:rPr>
                <w:rFonts w:eastAsiaTheme="minorEastAsia"/>
              </w:rPr>
            </w:pPr>
          </w:p>
        </w:tc>
        <w:tc>
          <w:tcPr>
            <w:tcW w:w="851" w:type="dxa"/>
            <w:noWrap/>
            <w:vAlign w:val="bottom"/>
            <w:hideMark/>
          </w:tcPr>
          <w:p w:rsidR="00233EF2" w:rsidRDefault="00233EF2">
            <w:pPr>
              <w:spacing w:line="256" w:lineRule="auto"/>
              <w:rPr>
                <w:rFonts w:eastAsiaTheme="minorEastAsia"/>
              </w:rPr>
            </w:pPr>
          </w:p>
        </w:tc>
        <w:tc>
          <w:tcPr>
            <w:tcW w:w="1275" w:type="dxa"/>
            <w:noWrap/>
            <w:vAlign w:val="bottom"/>
            <w:hideMark/>
          </w:tcPr>
          <w:p w:rsidR="00233EF2" w:rsidRDefault="00233EF2">
            <w:pPr>
              <w:spacing w:line="256" w:lineRule="auto"/>
              <w:rPr>
                <w:rFonts w:eastAsiaTheme="minorEastAsia"/>
              </w:rPr>
            </w:pPr>
          </w:p>
        </w:tc>
        <w:tc>
          <w:tcPr>
            <w:tcW w:w="1134" w:type="dxa"/>
            <w:noWrap/>
            <w:vAlign w:val="bottom"/>
            <w:hideMark/>
          </w:tcPr>
          <w:p w:rsidR="00233EF2" w:rsidRDefault="00233EF2">
            <w:pPr>
              <w:spacing w:line="256" w:lineRule="auto"/>
              <w:rPr>
                <w:rFonts w:eastAsiaTheme="minorEastAsia"/>
              </w:rPr>
            </w:pPr>
          </w:p>
        </w:tc>
        <w:tc>
          <w:tcPr>
            <w:tcW w:w="993" w:type="dxa"/>
            <w:noWrap/>
            <w:vAlign w:val="bottom"/>
            <w:hideMark/>
          </w:tcPr>
          <w:p w:rsidR="00233EF2" w:rsidRDefault="00233EF2">
            <w:pPr>
              <w:rPr>
                <w:sz w:val="16"/>
                <w:szCs w:val="16"/>
              </w:rPr>
            </w:pPr>
            <w:r>
              <w:rPr>
                <w:sz w:val="16"/>
                <w:szCs w:val="16"/>
              </w:rPr>
              <w:t>от 30 декабря 2021 №57</w:t>
            </w:r>
          </w:p>
        </w:tc>
      </w:tr>
      <w:tr w:rsidR="00233EF2" w:rsidTr="00233EF2">
        <w:trPr>
          <w:trHeight w:val="276"/>
        </w:trPr>
        <w:tc>
          <w:tcPr>
            <w:tcW w:w="503" w:type="dxa"/>
            <w:noWrap/>
            <w:vAlign w:val="bottom"/>
            <w:hideMark/>
          </w:tcPr>
          <w:p w:rsidR="00233EF2" w:rsidRDefault="00233EF2">
            <w:pPr>
              <w:rPr>
                <w:sz w:val="20"/>
                <w:szCs w:val="20"/>
                <w:lang w:val="en-US"/>
              </w:rPr>
            </w:pPr>
            <w:r>
              <w:rPr>
                <w:sz w:val="20"/>
                <w:szCs w:val="20"/>
                <w:lang w:val="en-US"/>
              </w:rPr>
              <w:t xml:space="preserve">   </w:t>
            </w:r>
          </w:p>
        </w:tc>
        <w:tc>
          <w:tcPr>
            <w:tcW w:w="2758" w:type="dxa"/>
            <w:noWrap/>
            <w:vAlign w:val="center"/>
            <w:hideMark/>
          </w:tcPr>
          <w:p w:rsidR="00233EF2" w:rsidRDefault="00233EF2">
            <w:pPr>
              <w:spacing w:line="256" w:lineRule="auto"/>
              <w:rPr>
                <w:rFonts w:eastAsiaTheme="minorEastAsia"/>
              </w:rPr>
            </w:pPr>
          </w:p>
        </w:tc>
        <w:tc>
          <w:tcPr>
            <w:tcW w:w="850" w:type="dxa"/>
            <w:noWrap/>
            <w:vAlign w:val="bottom"/>
            <w:hideMark/>
          </w:tcPr>
          <w:p w:rsidR="00233EF2" w:rsidRDefault="00233EF2">
            <w:pPr>
              <w:spacing w:line="256" w:lineRule="auto"/>
              <w:rPr>
                <w:rFonts w:eastAsiaTheme="minorEastAsia"/>
              </w:rPr>
            </w:pPr>
          </w:p>
        </w:tc>
        <w:tc>
          <w:tcPr>
            <w:tcW w:w="851" w:type="dxa"/>
            <w:noWrap/>
            <w:vAlign w:val="bottom"/>
            <w:hideMark/>
          </w:tcPr>
          <w:p w:rsidR="00233EF2" w:rsidRDefault="00233EF2">
            <w:pPr>
              <w:spacing w:line="256" w:lineRule="auto"/>
              <w:rPr>
                <w:rFonts w:eastAsiaTheme="minorEastAsia"/>
              </w:rPr>
            </w:pPr>
          </w:p>
        </w:tc>
        <w:tc>
          <w:tcPr>
            <w:tcW w:w="1275" w:type="dxa"/>
            <w:noWrap/>
            <w:vAlign w:val="bottom"/>
            <w:hideMark/>
          </w:tcPr>
          <w:p w:rsidR="00233EF2" w:rsidRDefault="00233EF2">
            <w:pPr>
              <w:spacing w:line="256" w:lineRule="auto"/>
              <w:rPr>
                <w:rFonts w:eastAsiaTheme="minorEastAsia"/>
              </w:rPr>
            </w:pPr>
          </w:p>
        </w:tc>
        <w:tc>
          <w:tcPr>
            <w:tcW w:w="1134" w:type="dxa"/>
            <w:noWrap/>
            <w:vAlign w:val="bottom"/>
            <w:hideMark/>
          </w:tcPr>
          <w:p w:rsidR="00233EF2" w:rsidRDefault="00233EF2">
            <w:pPr>
              <w:spacing w:line="256" w:lineRule="auto"/>
              <w:rPr>
                <w:rFonts w:eastAsiaTheme="minorEastAsia"/>
              </w:rPr>
            </w:pPr>
          </w:p>
        </w:tc>
        <w:tc>
          <w:tcPr>
            <w:tcW w:w="993" w:type="dxa"/>
            <w:noWrap/>
            <w:vAlign w:val="bottom"/>
            <w:hideMark/>
          </w:tcPr>
          <w:p w:rsidR="00233EF2" w:rsidRDefault="00233EF2">
            <w:pPr>
              <w:spacing w:line="256" w:lineRule="auto"/>
              <w:rPr>
                <w:rFonts w:eastAsiaTheme="minorEastAsia"/>
              </w:rPr>
            </w:pPr>
          </w:p>
        </w:tc>
        <w:tc>
          <w:tcPr>
            <w:tcW w:w="992" w:type="dxa"/>
            <w:gridSpan w:val="2"/>
            <w:noWrap/>
            <w:vAlign w:val="bottom"/>
            <w:hideMark/>
          </w:tcPr>
          <w:p w:rsidR="00233EF2" w:rsidRDefault="00233EF2">
            <w:pPr>
              <w:spacing w:line="256" w:lineRule="auto"/>
              <w:rPr>
                <w:rFonts w:eastAsiaTheme="minorEastAsia"/>
              </w:rPr>
            </w:pPr>
          </w:p>
        </w:tc>
        <w:tc>
          <w:tcPr>
            <w:tcW w:w="1843" w:type="dxa"/>
            <w:gridSpan w:val="2"/>
            <w:noWrap/>
            <w:vAlign w:val="bottom"/>
            <w:hideMark/>
          </w:tcPr>
          <w:p w:rsidR="00233EF2" w:rsidRDefault="00233EF2">
            <w:pPr>
              <w:spacing w:line="256" w:lineRule="auto"/>
              <w:rPr>
                <w:rFonts w:eastAsiaTheme="minorEastAsia"/>
              </w:rPr>
            </w:pPr>
          </w:p>
        </w:tc>
      </w:tr>
      <w:tr w:rsidR="00233EF2" w:rsidTr="00233EF2">
        <w:trPr>
          <w:gridAfter w:val="4"/>
          <w:wAfter w:w="2835" w:type="dxa"/>
          <w:trHeight w:val="322"/>
        </w:trPr>
        <w:tc>
          <w:tcPr>
            <w:tcW w:w="8364" w:type="dxa"/>
            <w:gridSpan w:val="7"/>
            <w:vMerge w:val="restart"/>
            <w:vAlign w:val="center"/>
            <w:hideMark/>
          </w:tcPr>
          <w:p w:rsidR="00233EF2" w:rsidRDefault="00233EF2">
            <w:pPr>
              <w:jc w:val="center"/>
              <w:rPr>
                <w:b/>
                <w:bCs/>
                <w:sz w:val="16"/>
                <w:szCs w:val="16"/>
              </w:rPr>
            </w:pPr>
            <w:r>
              <w:rPr>
                <w:b/>
                <w:bCs/>
                <w:sz w:val="16"/>
                <w:szCs w:val="16"/>
              </w:rPr>
              <w:t>Ведомственная структура расходов местного бюджета на 2023-2024 годы</w:t>
            </w:r>
          </w:p>
        </w:tc>
      </w:tr>
      <w:tr w:rsidR="00233EF2" w:rsidTr="00233EF2">
        <w:trPr>
          <w:gridAfter w:val="4"/>
          <w:wAfter w:w="2835" w:type="dxa"/>
          <w:trHeight w:val="705"/>
        </w:trPr>
        <w:tc>
          <w:tcPr>
            <w:tcW w:w="16225" w:type="dxa"/>
            <w:gridSpan w:val="7"/>
            <w:vMerge/>
            <w:vAlign w:val="center"/>
            <w:hideMark/>
          </w:tcPr>
          <w:p w:rsidR="00233EF2" w:rsidRDefault="00233EF2">
            <w:pPr>
              <w:rPr>
                <w:b/>
                <w:bCs/>
                <w:sz w:val="16"/>
                <w:szCs w:val="16"/>
              </w:rPr>
            </w:pPr>
          </w:p>
        </w:tc>
      </w:tr>
      <w:tr w:rsidR="00233EF2" w:rsidTr="00233EF2">
        <w:trPr>
          <w:trHeight w:val="255"/>
        </w:trPr>
        <w:tc>
          <w:tcPr>
            <w:tcW w:w="503" w:type="dxa"/>
            <w:noWrap/>
            <w:vAlign w:val="bottom"/>
            <w:hideMark/>
          </w:tcPr>
          <w:p w:rsidR="00233EF2" w:rsidRDefault="00233EF2">
            <w:pPr>
              <w:spacing w:line="256" w:lineRule="auto"/>
              <w:rPr>
                <w:rFonts w:eastAsiaTheme="minorEastAsia"/>
              </w:rPr>
            </w:pPr>
          </w:p>
        </w:tc>
        <w:tc>
          <w:tcPr>
            <w:tcW w:w="2758" w:type="dxa"/>
            <w:noWrap/>
            <w:vAlign w:val="center"/>
            <w:hideMark/>
          </w:tcPr>
          <w:p w:rsidR="00233EF2" w:rsidRDefault="00233EF2">
            <w:pPr>
              <w:spacing w:line="256" w:lineRule="auto"/>
              <w:rPr>
                <w:rFonts w:eastAsiaTheme="minorEastAsia"/>
              </w:rPr>
            </w:pPr>
          </w:p>
        </w:tc>
        <w:tc>
          <w:tcPr>
            <w:tcW w:w="850" w:type="dxa"/>
            <w:noWrap/>
            <w:vAlign w:val="bottom"/>
            <w:hideMark/>
          </w:tcPr>
          <w:p w:rsidR="00233EF2" w:rsidRDefault="00233EF2">
            <w:pPr>
              <w:spacing w:line="256" w:lineRule="auto"/>
              <w:rPr>
                <w:rFonts w:eastAsiaTheme="minorEastAsia"/>
              </w:rPr>
            </w:pPr>
          </w:p>
        </w:tc>
        <w:tc>
          <w:tcPr>
            <w:tcW w:w="851" w:type="dxa"/>
            <w:noWrap/>
            <w:vAlign w:val="bottom"/>
            <w:hideMark/>
          </w:tcPr>
          <w:p w:rsidR="00233EF2" w:rsidRDefault="00233EF2">
            <w:pPr>
              <w:spacing w:line="256" w:lineRule="auto"/>
              <w:rPr>
                <w:rFonts w:eastAsiaTheme="minorEastAsia"/>
              </w:rPr>
            </w:pPr>
          </w:p>
        </w:tc>
        <w:tc>
          <w:tcPr>
            <w:tcW w:w="1275" w:type="dxa"/>
            <w:noWrap/>
            <w:vAlign w:val="bottom"/>
            <w:hideMark/>
          </w:tcPr>
          <w:p w:rsidR="00233EF2" w:rsidRDefault="00233EF2">
            <w:pPr>
              <w:spacing w:line="256" w:lineRule="auto"/>
              <w:rPr>
                <w:rFonts w:eastAsiaTheme="minorEastAsia"/>
              </w:rPr>
            </w:pPr>
          </w:p>
        </w:tc>
        <w:tc>
          <w:tcPr>
            <w:tcW w:w="1134" w:type="dxa"/>
            <w:noWrap/>
            <w:vAlign w:val="bottom"/>
            <w:hideMark/>
          </w:tcPr>
          <w:p w:rsidR="00233EF2" w:rsidRDefault="00233EF2">
            <w:pPr>
              <w:spacing w:line="256" w:lineRule="auto"/>
              <w:rPr>
                <w:rFonts w:eastAsiaTheme="minorEastAsia"/>
              </w:rPr>
            </w:pPr>
          </w:p>
        </w:tc>
        <w:tc>
          <w:tcPr>
            <w:tcW w:w="993" w:type="dxa"/>
            <w:noWrap/>
            <w:vAlign w:val="bottom"/>
            <w:hideMark/>
          </w:tcPr>
          <w:p w:rsidR="00233EF2" w:rsidRDefault="00233EF2">
            <w:pPr>
              <w:spacing w:line="256" w:lineRule="auto"/>
              <w:rPr>
                <w:rFonts w:eastAsiaTheme="minorEastAsia"/>
              </w:rPr>
            </w:pPr>
          </w:p>
        </w:tc>
        <w:tc>
          <w:tcPr>
            <w:tcW w:w="992" w:type="dxa"/>
            <w:gridSpan w:val="2"/>
            <w:noWrap/>
            <w:vAlign w:val="bottom"/>
            <w:hideMark/>
          </w:tcPr>
          <w:p w:rsidR="00233EF2" w:rsidRDefault="00233EF2">
            <w:pPr>
              <w:spacing w:line="256" w:lineRule="auto"/>
              <w:rPr>
                <w:rFonts w:eastAsiaTheme="minorEastAsia"/>
              </w:rPr>
            </w:pPr>
          </w:p>
        </w:tc>
        <w:tc>
          <w:tcPr>
            <w:tcW w:w="1843" w:type="dxa"/>
            <w:gridSpan w:val="2"/>
            <w:noWrap/>
            <w:vAlign w:val="bottom"/>
            <w:hideMark/>
          </w:tcPr>
          <w:p w:rsidR="00233EF2" w:rsidRDefault="00233EF2">
            <w:pPr>
              <w:jc w:val="right"/>
              <w:rPr>
                <w:sz w:val="16"/>
                <w:szCs w:val="16"/>
              </w:rPr>
            </w:pPr>
            <w:r>
              <w:rPr>
                <w:sz w:val="16"/>
                <w:szCs w:val="16"/>
              </w:rPr>
              <w:t>(тыс. рублей)</w:t>
            </w:r>
          </w:p>
        </w:tc>
      </w:tr>
      <w:tr w:rsidR="00233EF2" w:rsidTr="00233EF2">
        <w:trPr>
          <w:trHeight w:val="255"/>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20"/>
                <w:szCs w:val="20"/>
              </w:rPr>
            </w:pPr>
            <w:r>
              <w:rPr>
                <w:b/>
                <w:bCs/>
                <w:sz w:val="20"/>
                <w:szCs w:val="20"/>
              </w:rPr>
              <w:t>№ п/п</w:t>
            </w:r>
          </w:p>
        </w:tc>
        <w:tc>
          <w:tcPr>
            <w:tcW w:w="2758"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 xml:space="preserve">Наименование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ГРБС</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Раздел</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Подраздел</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Целевая статья</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Вид расхода</w:t>
            </w:r>
          </w:p>
        </w:tc>
        <w:tc>
          <w:tcPr>
            <w:tcW w:w="2835" w:type="dxa"/>
            <w:gridSpan w:val="4"/>
            <w:tcBorders>
              <w:top w:val="single" w:sz="4" w:space="0" w:color="auto"/>
              <w:left w:val="nil"/>
              <w:bottom w:val="single" w:sz="4" w:space="0" w:color="auto"/>
              <w:right w:val="single" w:sz="4" w:space="0" w:color="auto"/>
            </w:tcBorders>
            <w:vAlign w:val="center"/>
            <w:hideMark/>
          </w:tcPr>
          <w:p w:rsidR="00233EF2" w:rsidRDefault="00233EF2">
            <w:pPr>
              <w:spacing w:after="160" w:line="256" w:lineRule="auto"/>
              <w:jc w:val="center"/>
              <w:rPr>
                <w:sz w:val="16"/>
                <w:szCs w:val="16"/>
              </w:rPr>
            </w:pPr>
            <w:r>
              <w:rPr>
                <w:b/>
                <w:bCs/>
                <w:sz w:val="16"/>
                <w:szCs w:val="16"/>
              </w:rPr>
              <w:t>Сумма</w:t>
            </w:r>
          </w:p>
        </w:tc>
      </w:tr>
      <w:tr w:rsidR="00233EF2" w:rsidTr="00233EF2">
        <w:trPr>
          <w:trHeight w:val="264"/>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20"/>
                <w:szCs w:val="20"/>
              </w:rPr>
            </w:pPr>
          </w:p>
        </w:tc>
        <w:tc>
          <w:tcPr>
            <w:tcW w:w="2758"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33EF2" w:rsidRDefault="00233EF2">
            <w:pPr>
              <w:rPr>
                <w:b/>
                <w:bCs/>
                <w:sz w:val="16"/>
                <w:szCs w:val="16"/>
              </w:rPr>
            </w:pPr>
          </w:p>
        </w:tc>
        <w:tc>
          <w:tcPr>
            <w:tcW w:w="992" w:type="dxa"/>
            <w:gridSpan w:val="2"/>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2023 год</w:t>
            </w:r>
          </w:p>
        </w:tc>
        <w:tc>
          <w:tcPr>
            <w:tcW w:w="1843" w:type="dxa"/>
            <w:gridSpan w:val="2"/>
            <w:tcBorders>
              <w:top w:val="single" w:sz="4" w:space="0" w:color="auto"/>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2024 год</w:t>
            </w:r>
          </w:p>
        </w:tc>
      </w:tr>
      <w:tr w:rsidR="00233EF2" w:rsidTr="00233EF2">
        <w:trPr>
          <w:trHeight w:val="528"/>
        </w:trPr>
        <w:tc>
          <w:tcPr>
            <w:tcW w:w="503" w:type="dxa"/>
            <w:vMerge w:val="restart"/>
            <w:tcBorders>
              <w:top w:val="nil"/>
              <w:left w:val="single" w:sz="4" w:space="0" w:color="auto"/>
              <w:bottom w:val="nil"/>
              <w:right w:val="single" w:sz="4" w:space="0" w:color="auto"/>
            </w:tcBorders>
            <w:hideMark/>
          </w:tcPr>
          <w:p w:rsidR="00233EF2" w:rsidRDefault="00233EF2">
            <w:pPr>
              <w:jc w:val="center"/>
              <w:rPr>
                <w:sz w:val="20"/>
                <w:szCs w:val="20"/>
              </w:rPr>
            </w:pPr>
            <w:r>
              <w:rPr>
                <w:sz w:val="20"/>
                <w:szCs w:val="20"/>
              </w:rPr>
              <w:t>1</w:t>
            </w:r>
          </w:p>
        </w:tc>
        <w:tc>
          <w:tcPr>
            <w:tcW w:w="2758" w:type="dxa"/>
            <w:tcBorders>
              <w:top w:val="nil"/>
              <w:left w:val="nil"/>
              <w:bottom w:val="single" w:sz="4" w:space="0" w:color="auto"/>
              <w:right w:val="single" w:sz="4" w:space="0" w:color="auto"/>
            </w:tcBorders>
            <w:vAlign w:val="center"/>
            <w:hideMark/>
          </w:tcPr>
          <w:p w:rsidR="00233EF2" w:rsidRDefault="00233EF2">
            <w:pPr>
              <w:rPr>
                <w:b/>
                <w:bCs/>
                <w:sz w:val="16"/>
                <w:szCs w:val="16"/>
              </w:rPr>
            </w:pPr>
            <w:r>
              <w:rPr>
                <w:b/>
                <w:bCs/>
                <w:sz w:val="16"/>
                <w:szCs w:val="16"/>
              </w:rPr>
              <w:t>Администрация сельского поселения «Нарсатуйское»</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 </w:t>
            </w:r>
          </w:p>
        </w:tc>
        <w:tc>
          <w:tcPr>
            <w:tcW w:w="1275"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 </w:t>
            </w:r>
          </w:p>
        </w:tc>
        <w:tc>
          <w:tcPr>
            <w:tcW w:w="1134"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 </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 </w:t>
            </w:r>
          </w:p>
        </w:tc>
        <w:tc>
          <w:tcPr>
            <w:tcW w:w="992" w:type="dxa"/>
            <w:gridSpan w:val="2"/>
            <w:tcBorders>
              <w:top w:val="nil"/>
              <w:left w:val="nil"/>
              <w:bottom w:val="single" w:sz="4" w:space="0" w:color="auto"/>
              <w:right w:val="single" w:sz="4" w:space="0" w:color="auto"/>
            </w:tcBorders>
            <w:vAlign w:val="center"/>
            <w:hideMark/>
          </w:tcPr>
          <w:p w:rsidR="00233EF2" w:rsidRDefault="00233EF2">
            <w:pPr>
              <w:jc w:val="right"/>
              <w:rPr>
                <w:sz w:val="16"/>
                <w:szCs w:val="16"/>
              </w:rPr>
            </w:pPr>
            <w:r>
              <w:rPr>
                <w:sz w:val="16"/>
                <w:szCs w:val="16"/>
              </w:rPr>
              <w:t> </w:t>
            </w:r>
          </w:p>
        </w:tc>
        <w:tc>
          <w:tcPr>
            <w:tcW w:w="1843" w:type="dxa"/>
            <w:gridSpan w:val="2"/>
            <w:tcBorders>
              <w:top w:val="nil"/>
              <w:left w:val="nil"/>
              <w:bottom w:val="single" w:sz="4" w:space="0" w:color="auto"/>
              <w:right w:val="single" w:sz="4" w:space="0" w:color="auto"/>
            </w:tcBorders>
            <w:vAlign w:val="center"/>
            <w:hideMark/>
          </w:tcPr>
          <w:p w:rsidR="00233EF2" w:rsidRDefault="00233EF2">
            <w:pPr>
              <w:jc w:val="right"/>
              <w:rPr>
                <w:sz w:val="16"/>
                <w:szCs w:val="16"/>
              </w:rPr>
            </w:pPr>
            <w:r>
              <w:rPr>
                <w:sz w:val="16"/>
                <w:szCs w:val="16"/>
              </w:rPr>
              <w:t> </w:t>
            </w:r>
          </w:p>
        </w:tc>
      </w:tr>
      <w:tr w:rsidR="00233EF2" w:rsidTr="00233EF2">
        <w:trPr>
          <w:trHeight w:val="264"/>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shd w:val="clear" w:color="auto" w:fill="CCFFCC"/>
            <w:vAlign w:val="center"/>
            <w:hideMark/>
          </w:tcPr>
          <w:p w:rsidR="00233EF2" w:rsidRDefault="00233EF2">
            <w:pPr>
              <w:rPr>
                <w:b/>
                <w:bCs/>
                <w:sz w:val="16"/>
                <w:szCs w:val="16"/>
              </w:rPr>
            </w:pPr>
            <w:r>
              <w:rPr>
                <w:b/>
                <w:bCs/>
                <w:sz w:val="16"/>
                <w:szCs w:val="16"/>
              </w:rPr>
              <w:t>ОБЩЕГОСУДАРСТВЕННЫЕ ВОПРОСЫ</w:t>
            </w:r>
          </w:p>
        </w:tc>
        <w:tc>
          <w:tcPr>
            <w:tcW w:w="850"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860</w:t>
            </w:r>
          </w:p>
        </w:tc>
        <w:tc>
          <w:tcPr>
            <w:tcW w:w="851"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01</w:t>
            </w:r>
          </w:p>
        </w:tc>
        <w:tc>
          <w:tcPr>
            <w:tcW w:w="1275"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00</w:t>
            </w:r>
          </w:p>
        </w:tc>
        <w:tc>
          <w:tcPr>
            <w:tcW w:w="1134"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0000000000</w:t>
            </w:r>
          </w:p>
        </w:tc>
        <w:tc>
          <w:tcPr>
            <w:tcW w:w="993"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000</w:t>
            </w:r>
          </w:p>
        </w:tc>
        <w:tc>
          <w:tcPr>
            <w:tcW w:w="992" w:type="dxa"/>
            <w:gridSpan w:val="2"/>
            <w:tcBorders>
              <w:top w:val="nil"/>
              <w:left w:val="nil"/>
              <w:bottom w:val="single" w:sz="4" w:space="0" w:color="auto"/>
              <w:right w:val="single" w:sz="4" w:space="0" w:color="auto"/>
            </w:tcBorders>
            <w:shd w:val="clear" w:color="auto" w:fill="CCFFCC"/>
            <w:vAlign w:val="center"/>
            <w:hideMark/>
          </w:tcPr>
          <w:p w:rsidR="00233EF2" w:rsidRDefault="00233EF2">
            <w:pPr>
              <w:jc w:val="right"/>
              <w:rPr>
                <w:b/>
                <w:bCs/>
                <w:sz w:val="16"/>
                <w:szCs w:val="16"/>
              </w:rPr>
            </w:pPr>
            <w:r>
              <w:rPr>
                <w:b/>
                <w:bCs/>
                <w:sz w:val="16"/>
                <w:szCs w:val="16"/>
              </w:rPr>
              <w:t>1 322,367</w:t>
            </w:r>
          </w:p>
        </w:tc>
        <w:tc>
          <w:tcPr>
            <w:tcW w:w="1843" w:type="dxa"/>
            <w:gridSpan w:val="2"/>
            <w:tcBorders>
              <w:top w:val="nil"/>
              <w:left w:val="nil"/>
              <w:bottom w:val="single" w:sz="4" w:space="0" w:color="auto"/>
              <w:right w:val="single" w:sz="4" w:space="0" w:color="auto"/>
            </w:tcBorders>
            <w:shd w:val="clear" w:color="auto" w:fill="CCFFCC"/>
            <w:vAlign w:val="center"/>
            <w:hideMark/>
          </w:tcPr>
          <w:p w:rsidR="00233EF2" w:rsidRDefault="00233EF2">
            <w:pPr>
              <w:jc w:val="right"/>
              <w:rPr>
                <w:b/>
                <w:bCs/>
                <w:sz w:val="16"/>
                <w:szCs w:val="16"/>
              </w:rPr>
            </w:pPr>
            <w:r>
              <w:rPr>
                <w:b/>
                <w:bCs/>
                <w:sz w:val="16"/>
                <w:szCs w:val="16"/>
              </w:rPr>
              <w:t>1 322,367</w:t>
            </w:r>
          </w:p>
        </w:tc>
      </w:tr>
      <w:tr w:rsidR="00233EF2" w:rsidTr="00233EF2">
        <w:trPr>
          <w:trHeight w:val="792"/>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b/>
                <w:bCs/>
                <w:sz w:val="16"/>
                <w:szCs w:val="16"/>
              </w:rPr>
            </w:pPr>
            <w:r>
              <w:rPr>
                <w:b/>
                <w:bCs/>
                <w:sz w:val="16"/>
                <w:szCs w:val="16"/>
              </w:rPr>
              <w:t>Функционирование высшего должностного лица субьекта Российской Федерации и органа местного самоуправления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02</w:t>
            </w:r>
          </w:p>
        </w:tc>
        <w:tc>
          <w:tcPr>
            <w:tcW w:w="1134"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000000000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16"/>
                <w:szCs w:val="16"/>
              </w:rPr>
            </w:pPr>
            <w:r>
              <w:rPr>
                <w:b/>
                <w:bCs/>
                <w:sz w:val="16"/>
                <w:szCs w:val="16"/>
              </w:rPr>
              <w:t>450,200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16"/>
                <w:szCs w:val="16"/>
              </w:rPr>
            </w:pPr>
            <w:r>
              <w:rPr>
                <w:b/>
                <w:bCs/>
                <w:sz w:val="16"/>
                <w:szCs w:val="16"/>
              </w:rPr>
              <w:t>450,200</w:t>
            </w:r>
          </w:p>
        </w:tc>
      </w:tr>
      <w:tr w:rsidR="00233EF2" w:rsidTr="00233EF2">
        <w:trPr>
          <w:trHeight w:val="264"/>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shd w:val="clear" w:color="auto" w:fill="FFFFFF"/>
            <w:vAlign w:val="center"/>
            <w:hideMark/>
          </w:tcPr>
          <w:p w:rsidR="00233EF2" w:rsidRDefault="00233EF2">
            <w:pPr>
              <w:rPr>
                <w:sz w:val="16"/>
                <w:szCs w:val="16"/>
              </w:rPr>
            </w:pPr>
            <w:r>
              <w:rPr>
                <w:sz w:val="16"/>
                <w:szCs w:val="16"/>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134"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16"/>
                <w:szCs w:val="16"/>
              </w:rPr>
            </w:pPr>
            <w:r>
              <w:rPr>
                <w:sz w:val="16"/>
                <w:szCs w:val="16"/>
              </w:rPr>
              <w:t>9900000000</w:t>
            </w:r>
          </w:p>
        </w:tc>
        <w:tc>
          <w:tcPr>
            <w:tcW w:w="993"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16"/>
                <w:szCs w:val="16"/>
              </w:rPr>
            </w:pPr>
            <w:r>
              <w:rPr>
                <w:i/>
                <w:iCs/>
                <w:sz w:val="16"/>
                <w:szCs w:val="16"/>
              </w:rPr>
              <w:t>450,200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16"/>
                <w:szCs w:val="16"/>
              </w:rPr>
            </w:pPr>
            <w:r>
              <w:rPr>
                <w:i/>
                <w:iCs/>
                <w:sz w:val="16"/>
                <w:szCs w:val="16"/>
              </w:rPr>
              <w:t>450,200</w:t>
            </w:r>
          </w:p>
        </w:tc>
      </w:tr>
      <w:tr w:rsidR="00233EF2" w:rsidTr="00233EF2">
        <w:trPr>
          <w:trHeight w:val="528"/>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9910000000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16"/>
                <w:szCs w:val="16"/>
              </w:rPr>
            </w:pPr>
            <w:r>
              <w:rPr>
                <w:i/>
                <w:iCs/>
                <w:sz w:val="16"/>
                <w:szCs w:val="16"/>
              </w:rPr>
              <w:t>450,200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16"/>
                <w:szCs w:val="16"/>
              </w:rPr>
            </w:pPr>
            <w:r>
              <w:rPr>
                <w:i/>
                <w:iCs/>
                <w:sz w:val="16"/>
                <w:szCs w:val="16"/>
              </w:rPr>
              <w:t>450,200</w:t>
            </w:r>
          </w:p>
        </w:tc>
      </w:tr>
      <w:tr w:rsidR="00233EF2" w:rsidTr="00233EF2">
        <w:trPr>
          <w:trHeight w:val="264"/>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Содержание государственного аппарата</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9910090000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16"/>
                <w:szCs w:val="16"/>
              </w:rPr>
            </w:pPr>
            <w:r>
              <w:rPr>
                <w:i/>
                <w:iCs/>
                <w:sz w:val="16"/>
                <w:szCs w:val="16"/>
              </w:rPr>
              <w:t>450,200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16"/>
                <w:szCs w:val="16"/>
              </w:rPr>
            </w:pPr>
            <w:r>
              <w:rPr>
                <w:i/>
                <w:iCs/>
                <w:sz w:val="16"/>
                <w:szCs w:val="16"/>
              </w:rPr>
              <w:t>450,200</w:t>
            </w:r>
          </w:p>
        </w:tc>
      </w:tr>
      <w:tr w:rsidR="00233EF2" w:rsidTr="00233EF2">
        <w:trPr>
          <w:trHeight w:val="54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Расходы на обеспечение функционирования высшего должностного лица муниципального образования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9910091010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16"/>
                <w:szCs w:val="16"/>
              </w:rPr>
            </w:pPr>
            <w:r>
              <w:rPr>
                <w:i/>
                <w:iCs/>
                <w:sz w:val="16"/>
                <w:szCs w:val="16"/>
              </w:rPr>
              <w:t>450,200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16"/>
                <w:szCs w:val="16"/>
              </w:rPr>
            </w:pPr>
            <w:r>
              <w:rPr>
                <w:i/>
                <w:iCs/>
                <w:sz w:val="16"/>
                <w:szCs w:val="16"/>
              </w:rPr>
              <w:t>450,200</w:t>
            </w:r>
          </w:p>
        </w:tc>
      </w:tr>
      <w:tr w:rsidR="00233EF2" w:rsidTr="00233EF2">
        <w:trPr>
          <w:trHeight w:val="49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9910091010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121</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345,800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345,800</w:t>
            </w:r>
          </w:p>
        </w:tc>
      </w:tr>
      <w:tr w:rsidR="00233EF2" w:rsidTr="00233EF2">
        <w:trPr>
          <w:trHeight w:val="88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Взносы по обязательному социальному страхованию</w:t>
            </w:r>
            <w:r>
              <w:rPr>
                <w:sz w:val="16"/>
                <w:szCs w:val="16"/>
              </w:rPr>
              <w:br/>
              <w:t>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9910091010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129</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104,400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104,400</w:t>
            </w:r>
          </w:p>
        </w:tc>
      </w:tr>
      <w:tr w:rsidR="00233EF2" w:rsidTr="00233EF2">
        <w:trPr>
          <w:trHeight w:val="1056"/>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b/>
                <w:bCs/>
                <w:sz w:val="16"/>
                <w:szCs w:val="16"/>
              </w:rPr>
            </w:pPr>
            <w:r>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04</w:t>
            </w:r>
          </w:p>
        </w:tc>
        <w:tc>
          <w:tcPr>
            <w:tcW w:w="1134"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000 00 00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16"/>
                <w:szCs w:val="16"/>
              </w:rPr>
            </w:pPr>
            <w:r>
              <w:rPr>
                <w:b/>
                <w:bCs/>
                <w:sz w:val="16"/>
                <w:szCs w:val="16"/>
              </w:rPr>
              <w:t>593,700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16"/>
                <w:szCs w:val="16"/>
              </w:rPr>
            </w:pPr>
            <w:r>
              <w:rPr>
                <w:b/>
                <w:bCs/>
                <w:sz w:val="16"/>
                <w:szCs w:val="16"/>
              </w:rPr>
              <w:t>593,700</w:t>
            </w:r>
          </w:p>
        </w:tc>
      </w:tr>
      <w:tr w:rsidR="00233EF2" w:rsidTr="00233EF2">
        <w:trPr>
          <w:trHeight w:val="264"/>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shd w:val="clear" w:color="auto" w:fill="FFFFFF"/>
            <w:vAlign w:val="center"/>
            <w:hideMark/>
          </w:tcPr>
          <w:p w:rsidR="00233EF2" w:rsidRDefault="00233EF2">
            <w:pPr>
              <w:rPr>
                <w:sz w:val="16"/>
                <w:szCs w:val="16"/>
              </w:rPr>
            </w:pPr>
            <w:r>
              <w:rPr>
                <w:sz w:val="16"/>
                <w:szCs w:val="16"/>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04</w:t>
            </w:r>
          </w:p>
        </w:tc>
        <w:tc>
          <w:tcPr>
            <w:tcW w:w="1134"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16"/>
                <w:szCs w:val="16"/>
              </w:rPr>
            </w:pPr>
            <w:r>
              <w:rPr>
                <w:sz w:val="16"/>
                <w:szCs w:val="16"/>
              </w:rPr>
              <w:t>9900000000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16"/>
                <w:szCs w:val="16"/>
              </w:rPr>
            </w:pPr>
            <w:r>
              <w:rPr>
                <w:i/>
                <w:iCs/>
                <w:sz w:val="16"/>
                <w:szCs w:val="16"/>
              </w:rPr>
              <w:t>593,700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16"/>
                <w:szCs w:val="16"/>
              </w:rPr>
            </w:pPr>
            <w:r>
              <w:rPr>
                <w:i/>
                <w:iCs/>
                <w:sz w:val="16"/>
                <w:szCs w:val="16"/>
              </w:rPr>
              <w:t>593,700</w:t>
            </w:r>
          </w:p>
        </w:tc>
      </w:tr>
      <w:tr w:rsidR="00233EF2" w:rsidTr="00233EF2">
        <w:trPr>
          <w:trHeight w:val="528"/>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04</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9910000000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16"/>
                <w:szCs w:val="16"/>
              </w:rPr>
            </w:pPr>
            <w:r>
              <w:rPr>
                <w:i/>
                <w:iCs/>
                <w:sz w:val="16"/>
                <w:szCs w:val="16"/>
              </w:rPr>
              <w:t>593,700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16"/>
                <w:szCs w:val="16"/>
              </w:rPr>
            </w:pPr>
            <w:r>
              <w:rPr>
                <w:i/>
                <w:iCs/>
                <w:sz w:val="16"/>
                <w:szCs w:val="16"/>
              </w:rPr>
              <w:t>593,700</w:t>
            </w:r>
          </w:p>
        </w:tc>
      </w:tr>
      <w:tr w:rsidR="00233EF2" w:rsidTr="00233EF2">
        <w:trPr>
          <w:trHeight w:val="264"/>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Содержание государственного аппарата</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04</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9910090000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16"/>
                <w:szCs w:val="16"/>
              </w:rPr>
            </w:pPr>
            <w:r>
              <w:rPr>
                <w:i/>
                <w:iCs/>
                <w:sz w:val="16"/>
                <w:szCs w:val="16"/>
              </w:rPr>
              <w:t>593,700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16"/>
                <w:szCs w:val="16"/>
              </w:rPr>
            </w:pPr>
            <w:r>
              <w:rPr>
                <w:i/>
                <w:iCs/>
                <w:sz w:val="16"/>
                <w:szCs w:val="16"/>
              </w:rPr>
              <w:t>593,700</w:t>
            </w:r>
          </w:p>
        </w:tc>
      </w:tr>
      <w:tr w:rsidR="00233EF2" w:rsidTr="00233EF2">
        <w:trPr>
          <w:trHeight w:val="528"/>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 xml:space="preserve">Расходы на обеспечение функций  органов местного самоуправления </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04</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9910091040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16"/>
                <w:szCs w:val="16"/>
              </w:rPr>
            </w:pPr>
            <w:r>
              <w:rPr>
                <w:i/>
                <w:iCs/>
                <w:sz w:val="16"/>
                <w:szCs w:val="16"/>
              </w:rPr>
              <w:t>593,700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i/>
                <w:iCs/>
                <w:sz w:val="16"/>
                <w:szCs w:val="16"/>
              </w:rPr>
            </w:pPr>
            <w:r>
              <w:rPr>
                <w:i/>
                <w:iCs/>
                <w:sz w:val="16"/>
                <w:szCs w:val="16"/>
              </w:rPr>
              <w:t>593,700</w:t>
            </w:r>
          </w:p>
        </w:tc>
      </w:tr>
      <w:tr w:rsidR="00233EF2" w:rsidTr="00233EF2">
        <w:trPr>
          <w:trHeight w:val="54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04</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9910091040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121</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456,000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456,000</w:t>
            </w:r>
          </w:p>
        </w:tc>
      </w:tr>
      <w:tr w:rsidR="00233EF2" w:rsidTr="00233EF2">
        <w:trPr>
          <w:trHeight w:val="76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Взносы по обязательному социальному страхованию</w:t>
            </w:r>
            <w:r>
              <w:rPr>
                <w:sz w:val="16"/>
                <w:szCs w:val="16"/>
              </w:rPr>
              <w:br/>
              <w:t>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04</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9910091040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129</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137,700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137,700</w:t>
            </w:r>
          </w:p>
        </w:tc>
      </w:tr>
      <w:tr w:rsidR="00233EF2" w:rsidTr="00233EF2">
        <w:trPr>
          <w:trHeight w:val="1056"/>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b/>
                <w:bCs/>
                <w:sz w:val="16"/>
                <w:szCs w:val="16"/>
              </w:rPr>
            </w:pPr>
            <w:r>
              <w:rPr>
                <w:b/>
                <w:bCs/>
                <w:sz w:val="16"/>
                <w:szCs w:val="16"/>
              </w:rPr>
              <w:t>Обеспечение деятельности финансовых, налоговых и таможенных органов и органов финансового (финансово-бюджетного) надзора (при наличии финансового органа)</w:t>
            </w:r>
          </w:p>
        </w:tc>
        <w:tc>
          <w:tcPr>
            <w:tcW w:w="850"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06</w:t>
            </w:r>
          </w:p>
        </w:tc>
        <w:tc>
          <w:tcPr>
            <w:tcW w:w="1134"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0000000000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16"/>
                <w:szCs w:val="16"/>
              </w:rPr>
            </w:pPr>
            <w:r>
              <w:rPr>
                <w:b/>
                <w:bCs/>
                <w:sz w:val="16"/>
                <w:szCs w:val="16"/>
              </w:rPr>
              <w:t>8,667</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16"/>
                <w:szCs w:val="16"/>
              </w:rPr>
            </w:pPr>
            <w:r>
              <w:rPr>
                <w:b/>
                <w:bCs/>
                <w:sz w:val="16"/>
                <w:szCs w:val="16"/>
              </w:rPr>
              <w:t>8,667</w:t>
            </w:r>
          </w:p>
        </w:tc>
      </w:tr>
      <w:tr w:rsidR="00233EF2" w:rsidTr="00233EF2">
        <w:trPr>
          <w:trHeight w:val="264"/>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shd w:val="clear" w:color="auto" w:fill="FFFFFF"/>
            <w:vAlign w:val="center"/>
            <w:hideMark/>
          </w:tcPr>
          <w:p w:rsidR="00233EF2" w:rsidRDefault="00233EF2">
            <w:pPr>
              <w:rPr>
                <w:sz w:val="16"/>
                <w:szCs w:val="16"/>
              </w:rPr>
            </w:pPr>
            <w:r>
              <w:rPr>
                <w:sz w:val="16"/>
                <w:szCs w:val="16"/>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06</w:t>
            </w:r>
          </w:p>
        </w:tc>
        <w:tc>
          <w:tcPr>
            <w:tcW w:w="1134"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16"/>
                <w:szCs w:val="16"/>
              </w:rPr>
            </w:pPr>
            <w:r>
              <w:rPr>
                <w:sz w:val="16"/>
                <w:szCs w:val="16"/>
              </w:rPr>
              <w:t>9900000000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8,667</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8,667</w:t>
            </w:r>
          </w:p>
        </w:tc>
      </w:tr>
      <w:tr w:rsidR="00233EF2" w:rsidTr="00233EF2">
        <w:trPr>
          <w:trHeight w:val="132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соответсвии с заключенными соглашениями</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06</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99400С0000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8,667</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8,667</w:t>
            </w:r>
          </w:p>
        </w:tc>
      </w:tr>
      <w:tr w:rsidR="00233EF2" w:rsidTr="00233EF2">
        <w:trPr>
          <w:trHeight w:val="528"/>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Межбюджетные трансферты на осуществление части полномочий по счетной палате</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06</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99400С0100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8,667</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8,667</w:t>
            </w:r>
          </w:p>
        </w:tc>
      </w:tr>
      <w:tr w:rsidR="00233EF2" w:rsidTr="00233EF2">
        <w:trPr>
          <w:trHeight w:val="264"/>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Иные межбюджетные трансферты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06</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99400С0100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540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8,667</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8,667</w:t>
            </w:r>
          </w:p>
        </w:tc>
      </w:tr>
      <w:tr w:rsidR="00233EF2" w:rsidTr="00233EF2">
        <w:trPr>
          <w:trHeight w:val="264"/>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b/>
                <w:bCs/>
                <w:sz w:val="16"/>
                <w:szCs w:val="16"/>
              </w:rPr>
            </w:pPr>
            <w:r>
              <w:rPr>
                <w:b/>
                <w:bCs/>
                <w:sz w:val="16"/>
                <w:szCs w:val="16"/>
              </w:rPr>
              <w:t>Другие общегосударственные вопросы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13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0000000000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b/>
                <w:bCs/>
                <w:sz w:val="16"/>
                <w:szCs w:val="16"/>
              </w:rPr>
            </w:pPr>
            <w:r>
              <w:rPr>
                <w:b/>
                <w:bCs/>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16"/>
                <w:szCs w:val="16"/>
              </w:rPr>
            </w:pPr>
            <w:r>
              <w:rPr>
                <w:b/>
                <w:bCs/>
                <w:sz w:val="16"/>
                <w:szCs w:val="16"/>
              </w:rPr>
              <w:t>269,800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sz w:val="16"/>
                <w:szCs w:val="16"/>
              </w:rPr>
            </w:pPr>
            <w:r>
              <w:rPr>
                <w:b/>
                <w:bCs/>
                <w:sz w:val="16"/>
                <w:szCs w:val="16"/>
              </w:rPr>
              <w:t>269,800</w:t>
            </w:r>
          </w:p>
        </w:tc>
      </w:tr>
      <w:tr w:rsidR="00233EF2" w:rsidTr="00233EF2">
        <w:trPr>
          <w:trHeight w:val="264"/>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shd w:val="clear" w:color="auto" w:fill="FFFFFF"/>
            <w:vAlign w:val="center"/>
            <w:hideMark/>
          </w:tcPr>
          <w:p w:rsidR="00233EF2" w:rsidRDefault="00233EF2">
            <w:pPr>
              <w:rPr>
                <w:sz w:val="16"/>
                <w:szCs w:val="16"/>
              </w:rPr>
            </w:pPr>
            <w:r>
              <w:rPr>
                <w:sz w:val="16"/>
                <w:szCs w:val="16"/>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13</w:t>
            </w:r>
          </w:p>
        </w:tc>
        <w:tc>
          <w:tcPr>
            <w:tcW w:w="1134"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16"/>
                <w:szCs w:val="16"/>
              </w:rPr>
            </w:pPr>
            <w:r>
              <w:rPr>
                <w:sz w:val="16"/>
                <w:szCs w:val="16"/>
              </w:rPr>
              <w:t>9900000000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269,800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269,800</w:t>
            </w:r>
          </w:p>
        </w:tc>
      </w:tr>
      <w:tr w:rsidR="00233EF2" w:rsidTr="00233EF2">
        <w:trPr>
          <w:trHeight w:val="528"/>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269,800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269,800</w:t>
            </w:r>
          </w:p>
        </w:tc>
      </w:tr>
      <w:tr w:rsidR="00233EF2" w:rsidTr="00233EF2">
        <w:trPr>
          <w:trHeight w:val="33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Прочие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269,800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269,800</w:t>
            </w:r>
          </w:p>
        </w:tc>
      </w:tr>
      <w:tr w:rsidR="00233EF2" w:rsidTr="00233EF2">
        <w:trPr>
          <w:trHeight w:val="52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Прочие мероприятия, связанные с выполнением обязательств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9990080900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269,800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269,800</w:t>
            </w:r>
          </w:p>
        </w:tc>
      </w:tr>
      <w:tr w:rsidR="00233EF2" w:rsidTr="00233EF2">
        <w:trPr>
          <w:trHeight w:val="27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9990080900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111</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196,500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196,500</w:t>
            </w:r>
          </w:p>
        </w:tc>
      </w:tr>
      <w:tr w:rsidR="00233EF2" w:rsidTr="00233EF2">
        <w:trPr>
          <w:trHeight w:val="52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Взносы по обязательному социальному страхованию</w:t>
            </w:r>
            <w:r>
              <w:rPr>
                <w:sz w:val="16"/>
                <w:szCs w:val="16"/>
              </w:rPr>
              <w:br/>
              <w:t>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9990080900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119</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59,300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59,300</w:t>
            </w:r>
          </w:p>
        </w:tc>
      </w:tr>
      <w:tr w:rsidR="00233EF2" w:rsidTr="00233EF2">
        <w:trPr>
          <w:trHeight w:val="28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Уплата налога на имущество организаций и земельного налога</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9990080900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851</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9,000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9,000</w:t>
            </w:r>
          </w:p>
        </w:tc>
      </w:tr>
      <w:tr w:rsidR="00233EF2" w:rsidTr="00233EF2">
        <w:trPr>
          <w:trHeight w:val="54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Уплата прочих налогов, сборов</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9990080900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852</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3,000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3,000</w:t>
            </w:r>
          </w:p>
        </w:tc>
      </w:tr>
      <w:tr w:rsidR="00233EF2" w:rsidTr="00233EF2">
        <w:trPr>
          <w:trHeight w:val="264"/>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Уплата иных платежей</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9990080900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853</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2,000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2,000</w:t>
            </w:r>
          </w:p>
        </w:tc>
      </w:tr>
      <w:tr w:rsidR="00233EF2" w:rsidTr="00233EF2">
        <w:trPr>
          <w:trHeight w:val="264"/>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shd w:val="clear" w:color="auto" w:fill="CCFFCC"/>
            <w:vAlign w:val="center"/>
            <w:hideMark/>
          </w:tcPr>
          <w:p w:rsidR="00233EF2" w:rsidRDefault="00233EF2">
            <w:pPr>
              <w:rPr>
                <w:b/>
                <w:bCs/>
                <w:sz w:val="16"/>
                <w:szCs w:val="16"/>
              </w:rPr>
            </w:pPr>
            <w:r>
              <w:rPr>
                <w:b/>
                <w:bCs/>
                <w:sz w:val="16"/>
                <w:szCs w:val="16"/>
              </w:rPr>
              <w:t xml:space="preserve">  НАЦИОНАЛЬНАЯ ОБОРОНА</w:t>
            </w:r>
          </w:p>
        </w:tc>
        <w:tc>
          <w:tcPr>
            <w:tcW w:w="850"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860</w:t>
            </w:r>
          </w:p>
        </w:tc>
        <w:tc>
          <w:tcPr>
            <w:tcW w:w="851"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02</w:t>
            </w:r>
          </w:p>
        </w:tc>
        <w:tc>
          <w:tcPr>
            <w:tcW w:w="1275"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00</w:t>
            </w:r>
          </w:p>
        </w:tc>
        <w:tc>
          <w:tcPr>
            <w:tcW w:w="1134"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0000000000</w:t>
            </w:r>
          </w:p>
        </w:tc>
        <w:tc>
          <w:tcPr>
            <w:tcW w:w="993"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000</w:t>
            </w:r>
          </w:p>
        </w:tc>
        <w:tc>
          <w:tcPr>
            <w:tcW w:w="992" w:type="dxa"/>
            <w:gridSpan w:val="2"/>
            <w:tcBorders>
              <w:top w:val="nil"/>
              <w:left w:val="nil"/>
              <w:bottom w:val="single" w:sz="4" w:space="0" w:color="auto"/>
              <w:right w:val="single" w:sz="4" w:space="0" w:color="auto"/>
            </w:tcBorders>
            <w:shd w:val="clear" w:color="auto" w:fill="CCFFCC"/>
            <w:vAlign w:val="center"/>
            <w:hideMark/>
          </w:tcPr>
          <w:p w:rsidR="00233EF2" w:rsidRDefault="00233EF2">
            <w:pPr>
              <w:jc w:val="right"/>
              <w:rPr>
                <w:b/>
                <w:bCs/>
                <w:sz w:val="16"/>
                <w:szCs w:val="16"/>
              </w:rPr>
            </w:pPr>
            <w:r>
              <w:rPr>
                <w:b/>
                <w:bCs/>
                <w:sz w:val="16"/>
                <w:szCs w:val="16"/>
              </w:rPr>
              <w:t>150,800</w:t>
            </w:r>
          </w:p>
        </w:tc>
        <w:tc>
          <w:tcPr>
            <w:tcW w:w="1843" w:type="dxa"/>
            <w:gridSpan w:val="2"/>
            <w:tcBorders>
              <w:top w:val="nil"/>
              <w:left w:val="nil"/>
              <w:bottom w:val="single" w:sz="4" w:space="0" w:color="auto"/>
              <w:right w:val="single" w:sz="4" w:space="0" w:color="auto"/>
            </w:tcBorders>
            <w:shd w:val="clear" w:color="auto" w:fill="CCFFCC"/>
            <w:vAlign w:val="center"/>
            <w:hideMark/>
          </w:tcPr>
          <w:p w:rsidR="00233EF2" w:rsidRDefault="00233EF2">
            <w:pPr>
              <w:jc w:val="right"/>
              <w:rPr>
                <w:b/>
                <w:bCs/>
                <w:sz w:val="16"/>
                <w:szCs w:val="16"/>
              </w:rPr>
            </w:pPr>
            <w:r>
              <w:rPr>
                <w:b/>
                <w:bCs/>
                <w:sz w:val="16"/>
                <w:szCs w:val="16"/>
              </w:rPr>
              <w:t>156,200</w:t>
            </w:r>
          </w:p>
        </w:tc>
      </w:tr>
      <w:tr w:rsidR="00233EF2" w:rsidTr="00233EF2">
        <w:trPr>
          <w:trHeight w:val="264"/>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Мобилизационная и вневойсковая подготовка</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150,800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156,200</w:t>
            </w:r>
          </w:p>
        </w:tc>
      </w:tr>
      <w:tr w:rsidR="00233EF2" w:rsidTr="00233EF2">
        <w:trPr>
          <w:trHeight w:val="51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shd w:val="clear" w:color="auto" w:fill="FFFFFF"/>
            <w:vAlign w:val="center"/>
            <w:hideMark/>
          </w:tcPr>
          <w:p w:rsidR="00233EF2" w:rsidRDefault="00233EF2">
            <w:pPr>
              <w:rPr>
                <w:sz w:val="16"/>
                <w:szCs w:val="16"/>
              </w:rPr>
            </w:pPr>
            <w:r>
              <w:rPr>
                <w:sz w:val="16"/>
                <w:szCs w:val="16"/>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134"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16"/>
                <w:szCs w:val="16"/>
              </w:rPr>
            </w:pPr>
            <w:r>
              <w:rPr>
                <w:sz w:val="16"/>
                <w:szCs w:val="16"/>
              </w:rPr>
              <w:t>9900000000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noWrap/>
            <w:vAlign w:val="center"/>
            <w:hideMark/>
          </w:tcPr>
          <w:p w:rsidR="00233EF2" w:rsidRDefault="00233EF2">
            <w:pPr>
              <w:jc w:val="right"/>
              <w:rPr>
                <w:sz w:val="16"/>
                <w:szCs w:val="16"/>
              </w:rPr>
            </w:pPr>
            <w:r>
              <w:rPr>
                <w:sz w:val="16"/>
                <w:szCs w:val="16"/>
              </w:rPr>
              <w:t>150,800</w:t>
            </w:r>
          </w:p>
        </w:tc>
        <w:tc>
          <w:tcPr>
            <w:tcW w:w="1843" w:type="dxa"/>
            <w:gridSpan w:val="2"/>
            <w:tcBorders>
              <w:top w:val="nil"/>
              <w:left w:val="nil"/>
              <w:bottom w:val="single" w:sz="4" w:space="0" w:color="auto"/>
              <w:right w:val="single" w:sz="4" w:space="0" w:color="auto"/>
            </w:tcBorders>
            <w:noWrap/>
            <w:vAlign w:val="center"/>
            <w:hideMark/>
          </w:tcPr>
          <w:p w:rsidR="00233EF2" w:rsidRDefault="00233EF2">
            <w:pPr>
              <w:jc w:val="right"/>
              <w:rPr>
                <w:sz w:val="16"/>
                <w:szCs w:val="16"/>
              </w:rPr>
            </w:pPr>
            <w:r>
              <w:rPr>
                <w:sz w:val="16"/>
                <w:szCs w:val="16"/>
              </w:rPr>
              <w:t>156,200</w:t>
            </w:r>
          </w:p>
        </w:tc>
      </w:tr>
      <w:tr w:rsidR="00233EF2" w:rsidTr="00233EF2">
        <w:trPr>
          <w:trHeight w:val="28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Расходы за счет федеральных средств</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9930050000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noWrap/>
            <w:vAlign w:val="center"/>
            <w:hideMark/>
          </w:tcPr>
          <w:p w:rsidR="00233EF2" w:rsidRDefault="00233EF2">
            <w:pPr>
              <w:jc w:val="right"/>
              <w:rPr>
                <w:sz w:val="16"/>
                <w:szCs w:val="16"/>
              </w:rPr>
            </w:pPr>
            <w:r>
              <w:rPr>
                <w:sz w:val="16"/>
                <w:szCs w:val="16"/>
              </w:rPr>
              <w:t>150,800</w:t>
            </w:r>
          </w:p>
        </w:tc>
        <w:tc>
          <w:tcPr>
            <w:tcW w:w="1843" w:type="dxa"/>
            <w:gridSpan w:val="2"/>
            <w:tcBorders>
              <w:top w:val="nil"/>
              <w:left w:val="nil"/>
              <w:bottom w:val="single" w:sz="4" w:space="0" w:color="auto"/>
              <w:right w:val="single" w:sz="4" w:space="0" w:color="auto"/>
            </w:tcBorders>
            <w:noWrap/>
            <w:vAlign w:val="center"/>
            <w:hideMark/>
          </w:tcPr>
          <w:p w:rsidR="00233EF2" w:rsidRDefault="00233EF2">
            <w:pPr>
              <w:jc w:val="right"/>
              <w:rPr>
                <w:sz w:val="16"/>
                <w:szCs w:val="16"/>
              </w:rPr>
            </w:pPr>
            <w:r>
              <w:rPr>
                <w:sz w:val="16"/>
                <w:szCs w:val="16"/>
              </w:rPr>
              <w:t>156,200</w:t>
            </w:r>
          </w:p>
        </w:tc>
      </w:tr>
      <w:tr w:rsidR="00233EF2" w:rsidTr="00233EF2">
        <w:trPr>
          <w:trHeight w:val="28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9930051180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noWrap/>
            <w:vAlign w:val="center"/>
            <w:hideMark/>
          </w:tcPr>
          <w:p w:rsidR="00233EF2" w:rsidRDefault="00233EF2">
            <w:pPr>
              <w:jc w:val="right"/>
              <w:rPr>
                <w:sz w:val="16"/>
                <w:szCs w:val="16"/>
              </w:rPr>
            </w:pPr>
            <w:r>
              <w:rPr>
                <w:sz w:val="16"/>
                <w:szCs w:val="16"/>
              </w:rPr>
              <w:t>150,800</w:t>
            </w:r>
          </w:p>
        </w:tc>
        <w:tc>
          <w:tcPr>
            <w:tcW w:w="1843" w:type="dxa"/>
            <w:gridSpan w:val="2"/>
            <w:tcBorders>
              <w:top w:val="nil"/>
              <w:left w:val="nil"/>
              <w:bottom w:val="single" w:sz="4" w:space="0" w:color="auto"/>
              <w:right w:val="single" w:sz="4" w:space="0" w:color="auto"/>
            </w:tcBorders>
            <w:noWrap/>
            <w:vAlign w:val="center"/>
            <w:hideMark/>
          </w:tcPr>
          <w:p w:rsidR="00233EF2" w:rsidRDefault="00233EF2">
            <w:pPr>
              <w:jc w:val="right"/>
              <w:rPr>
                <w:sz w:val="16"/>
                <w:szCs w:val="16"/>
              </w:rPr>
            </w:pPr>
            <w:r>
              <w:rPr>
                <w:sz w:val="16"/>
                <w:szCs w:val="16"/>
              </w:rPr>
              <w:t>156,200</w:t>
            </w:r>
          </w:p>
        </w:tc>
      </w:tr>
      <w:tr w:rsidR="00233EF2" w:rsidTr="00233EF2">
        <w:trPr>
          <w:trHeight w:val="22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 xml:space="preserve">Фонд оплаты труда государственных (муниципальных) органов </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9930051180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121</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107,976</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107,976</w:t>
            </w:r>
          </w:p>
        </w:tc>
      </w:tr>
      <w:tr w:rsidR="00233EF2" w:rsidTr="00233EF2">
        <w:trPr>
          <w:trHeight w:val="22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Взносы по обязательному социальному страхованию</w:t>
            </w:r>
            <w:r>
              <w:rPr>
                <w:sz w:val="16"/>
                <w:szCs w:val="16"/>
              </w:rPr>
              <w:br/>
              <w:t>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9930051180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129</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38,924</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48,224</w:t>
            </w:r>
          </w:p>
        </w:tc>
      </w:tr>
      <w:tr w:rsidR="00233EF2" w:rsidTr="00233EF2">
        <w:trPr>
          <w:trHeight w:val="28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shd w:val="clear" w:color="auto" w:fill="CCFFCC"/>
            <w:vAlign w:val="center"/>
            <w:hideMark/>
          </w:tcPr>
          <w:p w:rsidR="00233EF2" w:rsidRDefault="00233EF2">
            <w:pPr>
              <w:rPr>
                <w:b/>
                <w:bCs/>
                <w:sz w:val="16"/>
                <w:szCs w:val="16"/>
              </w:rPr>
            </w:pPr>
            <w:r>
              <w:rPr>
                <w:b/>
                <w:bCs/>
                <w:sz w:val="16"/>
                <w:szCs w:val="16"/>
              </w:rPr>
              <w:t xml:space="preserve">НАЦИОНАЛЬНАЯ БЕЗОПАСНОСТЬ И ПРАВООХРАНИТЕЛЬНАЯ </w:t>
            </w:r>
            <w:r>
              <w:rPr>
                <w:b/>
                <w:bCs/>
                <w:sz w:val="16"/>
                <w:szCs w:val="16"/>
              </w:rPr>
              <w:lastRenderedPageBreak/>
              <w:t>ДЕЯТЕЛЬНОСТЬ</w:t>
            </w:r>
          </w:p>
        </w:tc>
        <w:tc>
          <w:tcPr>
            <w:tcW w:w="850"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lastRenderedPageBreak/>
              <w:t>860</w:t>
            </w:r>
          </w:p>
        </w:tc>
        <w:tc>
          <w:tcPr>
            <w:tcW w:w="851"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03</w:t>
            </w:r>
          </w:p>
        </w:tc>
        <w:tc>
          <w:tcPr>
            <w:tcW w:w="1275"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00</w:t>
            </w:r>
          </w:p>
        </w:tc>
        <w:tc>
          <w:tcPr>
            <w:tcW w:w="1134"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000 00 00</w:t>
            </w:r>
          </w:p>
        </w:tc>
        <w:tc>
          <w:tcPr>
            <w:tcW w:w="993"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000</w:t>
            </w:r>
          </w:p>
        </w:tc>
        <w:tc>
          <w:tcPr>
            <w:tcW w:w="992" w:type="dxa"/>
            <w:gridSpan w:val="2"/>
            <w:tcBorders>
              <w:top w:val="nil"/>
              <w:left w:val="nil"/>
              <w:bottom w:val="single" w:sz="4" w:space="0" w:color="auto"/>
              <w:right w:val="single" w:sz="4" w:space="0" w:color="auto"/>
            </w:tcBorders>
            <w:shd w:val="clear" w:color="auto" w:fill="CCFFCC"/>
            <w:vAlign w:val="center"/>
            <w:hideMark/>
          </w:tcPr>
          <w:p w:rsidR="00233EF2" w:rsidRDefault="00233EF2">
            <w:pPr>
              <w:jc w:val="right"/>
              <w:rPr>
                <w:b/>
                <w:bCs/>
                <w:sz w:val="16"/>
                <w:szCs w:val="16"/>
              </w:rPr>
            </w:pPr>
            <w:r>
              <w:rPr>
                <w:b/>
                <w:bCs/>
                <w:sz w:val="16"/>
                <w:szCs w:val="16"/>
              </w:rPr>
              <w:t>5,000</w:t>
            </w:r>
          </w:p>
        </w:tc>
        <w:tc>
          <w:tcPr>
            <w:tcW w:w="1843" w:type="dxa"/>
            <w:gridSpan w:val="2"/>
            <w:tcBorders>
              <w:top w:val="nil"/>
              <w:left w:val="nil"/>
              <w:bottom w:val="single" w:sz="4" w:space="0" w:color="auto"/>
              <w:right w:val="single" w:sz="4" w:space="0" w:color="auto"/>
            </w:tcBorders>
            <w:shd w:val="clear" w:color="auto" w:fill="CCFFCC"/>
            <w:vAlign w:val="center"/>
            <w:hideMark/>
          </w:tcPr>
          <w:p w:rsidR="00233EF2" w:rsidRDefault="00233EF2">
            <w:pPr>
              <w:jc w:val="right"/>
              <w:rPr>
                <w:b/>
                <w:bCs/>
                <w:sz w:val="16"/>
                <w:szCs w:val="16"/>
              </w:rPr>
            </w:pPr>
            <w:r>
              <w:rPr>
                <w:b/>
                <w:bCs/>
                <w:sz w:val="16"/>
                <w:szCs w:val="16"/>
              </w:rPr>
              <w:t>5,000</w:t>
            </w:r>
          </w:p>
        </w:tc>
      </w:tr>
      <w:tr w:rsidR="00233EF2" w:rsidTr="00233EF2">
        <w:trPr>
          <w:trHeight w:val="54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09</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5,000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5,000</w:t>
            </w:r>
          </w:p>
        </w:tc>
      </w:tr>
      <w:tr w:rsidR="00233EF2" w:rsidTr="00233EF2">
        <w:trPr>
          <w:trHeight w:val="30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shd w:val="clear" w:color="auto" w:fill="FFFFFF"/>
            <w:vAlign w:val="center"/>
            <w:hideMark/>
          </w:tcPr>
          <w:p w:rsidR="00233EF2" w:rsidRDefault="00233EF2">
            <w:pPr>
              <w:rPr>
                <w:sz w:val="16"/>
                <w:szCs w:val="16"/>
              </w:rPr>
            </w:pPr>
            <w:r>
              <w:rPr>
                <w:sz w:val="16"/>
                <w:szCs w:val="16"/>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09</w:t>
            </w:r>
          </w:p>
        </w:tc>
        <w:tc>
          <w:tcPr>
            <w:tcW w:w="1134"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16"/>
                <w:szCs w:val="16"/>
              </w:rPr>
            </w:pPr>
            <w:r>
              <w:rPr>
                <w:sz w:val="16"/>
                <w:szCs w:val="16"/>
              </w:rPr>
              <w:t>9900000000</w:t>
            </w:r>
          </w:p>
        </w:tc>
        <w:tc>
          <w:tcPr>
            <w:tcW w:w="993"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5,000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5,000</w:t>
            </w:r>
          </w:p>
        </w:tc>
      </w:tr>
      <w:tr w:rsidR="00233EF2" w:rsidTr="00233EF2">
        <w:trPr>
          <w:trHeight w:val="51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09</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5,000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5,000</w:t>
            </w:r>
          </w:p>
        </w:tc>
      </w:tr>
      <w:tr w:rsidR="00233EF2" w:rsidTr="00233EF2">
        <w:trPr>
          <w:trHeight w:val="33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Прочие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09</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5,000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5,000</w:t>
            </w:r>
          </w:p>
        </w:tc>
      </w:tr>
      <w:tr w:rsidR="00233EF2" w:rsidTr="00233EF2">
        <w:trPr>
          <w:trHeight w:val="528"/>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Прочие мероприятия, связанные с выполнением обязательств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09</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9990080900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5,000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5,000</w:t>
            </w:r>
          </w:p>
        </w:tc>
      </w:tr>
      <w:tr w:rsidR="00233EF2" w:rsidTr="00233EF2">
        <w:trPr>
          <w:trHeight w:val="27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Прочая закупка товаров, работ и услуг</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09</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9990080900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244</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5,000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5,000</w:t>
            </w:r>
          </w:p>
        </w:tc>
      </w:tr>
      <w:tr w:rsidR="00233EF2" w:rsidTr="00233EF2">
        <w:trPr>
          <w:trHeight w:val="27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shd w:val="clear" w:color="auto" w:fill="CCFFCC"/>
            <w:vAlign w:val="center"/>
            <w:hideMark/>
          </w:tcPr>
          <w:p w:rsidR="00233EF2" w:rsidRDefault="00233EF2">
            <w:pPr>
              <w:rPr>
                <w:b/>
                <w:bCs/>
                <w:sz w:val="16"/>
                <w:szCs w:val="16"/>
              </w:rPr>
            </w:pPr>
            <w:r>
              <w:rPr>
                <w:b/>
                <w:bCs/>
                <w:sz w:val="16"/>
                <w:szCs w:val="16"/>
              </w:rPr>
              <w:t>ЖИЛИЩНО - КОММУНАЛЬНОЕ ХОЗЯЙСТВО</w:t>
            </w:r>
          </w:p>
        </w:tc>
        <w:tc>
          <w:tcPr>
            <w:tcW w:w="850"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860</w:t>
            </w:r>
          </w:p>
        </w:tc>
        <w:tc>
          <w:tcPr>
            <w:tcW w:w="851"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05</w:t>
            </w:r>
          </w:p>
        </w:tc>
        <w:tc>
          <w:tcPr>
            <w:tcW w:w="1275"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00</w:t>
            </w:r>
          </w:p>
        </w:tc>
        <w:tc>
          <w:tcPr>
            <w:tcW w:w="1134"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0000000000</w:t>
            </w:r>
          </w:p>
        </w:tc>
        <w:tc>
          <w:tcPr>
            <w:tcW w:w="993"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000</w:t>
            </w:r>
          </w:p>
        </w:tc>
        <w:tc>
          <w:tcPr>
            <w:tcW w:w="992" w:type="dxa"/>
            <w:gridSpan w:val="2"/>
            <w:tcBorders>
              <w:top w:val="nil"/>
              <w:left w:val="nil"/>
              <w:bottom w:val="single" w:sz="4" w:space="0" w:color="auto"/>
              <w:right w:val="single" w:sz="4" w:space="0" w:color="auto"/>
            </w:tcBorders>
            <w:shd w:val="clear" w:color="auto" w:fill="CCFFCC"/>
            <w:vAlign w:val="center"/>
            <w:hideMark/>
          </w:tcPr>
          <w:p w:rsidR="00233EF2" w:rsidRDefault="00233EF2">
            <w:pPr>
              <w:jc w:val="right"/>
              <w:rPr>
                <w:b/>
                <w:bCs/>
                <w:sz w:val="16"/>
                <w:szCs w:val="16"/>
              </w:rPr>
            </w:pPr>
            <w:r>
              <w:rPr>
                <w:b/>
                <w:bCs/>
                <w:sz w:val="16"/>
                <w:szCs w:val="16"/>
              </w:rPr>
              <w:t>30,000</w:t>
            </w:r>
          </w:p>
        </w:tc>
        <w:tc>
          <w:tcPr>
            <w:tcW w:w="1843" w:type="dxa"/>
            <w:gridSpan w:val="2"/>
            <w:tcBorders>
              <w:top w:val="nil"/>
              <w:left w:val="nil"/>
              <w:bottom w:val="single" w:sz="4" w:space="0" w:color="auto"/>
              <w:right w:val="single" w:sz="4" w:space="0" w:color="auto"/>
            </w:tcBorders>
            <w:shd w:val="clear" w:color="auto" w:fill="CCFFCC"/>
            <w:vAlign w:val="center"/>
            <w:hideMark/>
          </w:tcPr>
          <w:p w:rsidR="00233EF2" w:rsidRDefault="00233EF2">
            <w:pPr>
              <w:jc w:val="right"/>
              <w:rPr>
                <w:b/>
                <w:bCs/>
                <w:sz w:val="16"/>
                <w:szCs w:val="16"/>
              </w:rPr>
            </w:pPr>
            <w:r>
              <w:rPr>
                <w:b/>
                <w:bCs/>
                <w:sz w:val="16"/>
                <w:szCs w:val="16"/>
              </w:rPr>
              <w:t>30,000</w:t>
            </w:r>
          </w:p>
        </w:tc>
      </w:tr>
      <w:tr w:rsidR="00233EF2" w:rsidTr="00233EF2">
        <w:trPr>
          <w:trHeight w:val="30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i/>
                <w:iCs/>
                <w:sz w:val="16"/>
                <w:szCs w:val="16"/>
              </w:rPr>
            </w:pPr>
            <w:r>
              <w:rPr>
                <w:i/>
                <w:iCs/>
                <w:sz w:val="16"/>
                <w:szCs w:val="16"/>
              </w:rPr>
              <w:t>Коммунальное хозяйство</w:t>
            </w:r>
          </w:p>
        </w:tc>
        <w:tc>
          <w:tcPr>
            <w:tcW w:w="850" w:type="dxa"/>
            <w:tcBorders>
              <w:top w:val="nil"/>
              <w:left w:val="nil"/>
              <w:bottom w:val="single" w:sz="4" w:space="0" w:color="auto"/>
              <w:right w:val="single" w:sz="4" w:space="0" w:color="auto"/>
            </w:tcBorders>
            <w:vAlign w:val="center"/>
            <w:hideMark/>
          </w:tcPr>
          <w:p w:rsidR="00233EF2" w:rsidRDefault="00233EF2">
            <w:pPr>
              <w:jc w:val="center"/>
              <w:rPr>
                <w:i/>
                <w:iCs/>
                <w:sz w:val="16"/>
                <w:szCs w:val="16"/>
              </w:rPr>
            </w:pPr>
            <w:r>
              <w:rPr>
                <w:i/>
                <w:iCs/>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i/>
                <w:iCs/>
                <w:sz w:val="16"/>
                <w:szCs w:val="16"/>
              </w:rPr>
            </w:pPr>
            <w:r>
              <w:rPr>
                <w:i/>
                <w:iCs/>
                <w:sz w:val="16"/>
                <w:szCs w:val="16"/>
              </w:rPr>
              <w:t>05</w:t>
            </w:r>
          </w:p>
        </w:tc>
        <w:tc>
          <w:tcPr>
            <w:tcW w:w="1275" w:type="dxa"/>
            <w:tcBorders>
              <w:top w:val="nil"/>
              <w:left w:val="nil"/>
              <w:bottom w:val="single" w:sz="4" w:space="0" w:color="auto"/>
              <w:right w:val="single" w:sz="4" w:space="0" w:color="auto"/>
            </w:tcBorders>
            <w:vAlign w:val="center"/>
            <w:hideMark/>
          </w:tcPr>
          <w:p w:rsidR="00233EF2" w:rsidRDefault="00233EF2">
            <w:pPr>
              <w:jc w:val="center"/>
              <w:rPr>
                <w:i/>
                <w:iCs/>
                <w:sz w:val="16"/>
                <w:szCs w:val="16"/>
              </w:rPr>
            </w:pPr>
            <w:r>
              <w:rPr>
                <w:i/>
                <w:iCs/>
                <w:sz w:val="16"/>
                <w:szCs w:val="16"/>
              </w:rPr>
              <w:t>02</w:t>
            </w:r>
          </w:p>
        </w:tc>
        <w:tc>
          <w:tcPr>
            <w:tcW w:w="1134" w:type="dxa"/>
            <w:tcBorders>
              <w:top w:val="nil"/>
              <w:left w:val="nil"/>
              <w:bottom w:val="single" w:sz="4" w:space="0" w:color="auto"/>
              <w:right w:val="single" w:sz="4" w:space="0" w:color="auto"/>
            </w:tcBorders>
            <w:vAlign w:val="center"/>
            <w:hideMark/>
          </w:tcPr>
          <w:p w:rsidR="00233EF2" w:rsidRDefault="00233EF2">
            <w:pPr>
              <w:jc w:val="center"/>
              <w:rPr>
                <w:i/>
                <w:iCs/>
                <w:sz w:val="16"/>
                <w:szCs w:val="16"/>
              </w:rPr>
            </w:pPr>
            <w:r>
              <w:rPr>
                <w:i/>
                <w:iCs/>
                <w:sz w:val="16"/>
                <w:szCs w:val="16"/>
              </w:rPr>
              <w:t>0000000000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i/>
                <w:iCs/>
                <w:sz w:val="16"/>
                <w:szCs w:val="16"/>
              </w:rPr>
            </w:pPr>
            <w:r>
              <w:rPr>
                <w:i/>
                <w:iCs/>
                <w:sz w:val="16"/>
                <w:szCs w:val="16"/>
              </w:rPr>
              <w:t>000</w:t>
            </w:r>
          </w:p>
        </w:tc>
        <w:tc>
          <w:tcPr>
            <w:tcW w:w="992"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c>
          <w:tcPr>
            <w:tcW w:w="1843"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r>
      <w:tr w:rsidR="00233EF2" w:rsidTr="00233EF2">
        <w:trPr>
          <w:trHeight w:val="28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shd w:val="clear" w:color="auto" w:fill="FFFFFF"/>
            <w:vAlign w:val="center"/>
            <w:hideMark/>
          </w:tcPr>
          <w:p w:rsidR="00233EF2" w:rsidRDefault="00233EF2">
            <w:pPr>
              <w:rPr>
                <w:sz w:val="16"/>
                <w:szCs w:val="16"/>
              </w:rPr>
            </w:pPr>
            <w:r>
              <w:rPr>
                <w:sz w:val="16"/>
                <w:szCs w:val="16"/>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05</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134"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16"/>
                <w:szCs w:val="16"/>
              </w:rPr>
            </w:pPr>
            <w:r>
              <w:rPr>
                <w:sz w:val="16"/>
                <w:szCs w:val="16"/>
              </w:rPr>
              <w:t>9900000000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c>
          <w:tcPr>
            <w:tcW w:w="1843"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r>
      <w:tr w:rsidR="00233EF2" w:rsidTr="00233EF2">
        <w:trPr>
          <w:trHeight w:val="27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05</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c>
          <w:tcPr>
            <w:tcW w:w="1843"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r>
      <w:tr w:rsidR="00233EF2" w:rsidTr="00233EF2">
        <w:trPr>
          <w:trHeight w:val="30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Прочие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05</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c>
          <w:tcPr>
            <w:tcW w:w="1843"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r>
      <w:tr w:rsidR="00233EF2" w:rsidTr="00233EF2">
        <w:trPr>
          <w:trHeight w:val="25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Прочие мероприятия, связанные с выполнением обязательств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05</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9990080900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c>
          <w:tcPr>
            <w:tcW w:w="1843"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r>
      <w:tr w:rsidR="00233EF2" w:rsidTr="00233EF2">
        <w:trPr>
          <w:trHeight w:val="25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Прочая закупка товаров, работ и услуг</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05</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02</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9990080900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244</w:t>
            </w:r>
          </w:p>
        </w:tc>
        <w:tc>
          <w:tcPr>
            <w:tcW w:w="992"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c>
          <w:tcPr>
            <w:tcW w:w="1843"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r>
      <w:tr w:rsidR="00233EF2" w:rsidTr="00233EF2">
        <w:trPr>
          <w:trHeight w:val="51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i/>
                <w:iCs/>
                <w:sz w:val="16"/>
                <w:szCs w:val="16"/>
              </w:rPr>
            </w:pPr>
            <w:r>
              <w:rPr>
                <w:i/>
                <w:iCs/>
                <w:sz w:val="16"/>
                <w:szCs w:val="16"/>
              </w:rPr>
              <w:t>Благоустройство</w:t>
            </w:r>
          </w:p>
        </w:tc>
        <w:tc>
          <w:tcPr>
            <w:tcW w:w="850" w:type="dxa"/>
            <w:tcBorders>
              <w:top w:val="nil"/>
              <w:left w:val="nil"/>
              <w:bottom w:val="single" w:sz="4" w:space="0" w:color="auto"/>
              <w:right w:val="single" w:sz="4" w:space="0" w:color="auto"/>
            </w:tcBorders>
            <w:vAlign w:val="center"/>
            <w:hideMark/>
          </w:tcPr>
          <w:p w:rsidR="00233EF2" w:rsidRDefault="00233EF2">
            <w:pPr>
              <w:jc w:val="center"/>
              <w:rPr>
                <w:i/>
                <w:iCs/>
                <w:sz w:val="16"/>
                <w:szCs w:val="16"/>
              </w:rPr>
            </w:pPr>
            <w:r>
              <w:rPr>
                <w:i/>
                <w:iCs/>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i/>
                <w:iCs/>
                <w:sz w:val="16"/>
                <w:szCs w:val="16"/>
              </w:rPr>
            </w:pPr>
            <w:r>
              <w:rPr>
                <w:i/>
                <w:iCs/>
                <w:sz w:val="16"/>
                <w:szCs w:val="16"/>
              </w:rPr>
              <w:t>05</w:t>
            </w:r>
          </w:p>
        </w:tc>
        <w:tc>
          <w:tcPr>
            <w:tcW w:w="1275" w:type="dxa"/>
            <w:tcBorders>
              <w:top w:val="nil"/>
              <w:left w:val="nil"/>
              <w:bottom w:val="single" w:sz="4" w:space="0" w:color="auto"/>
              <w:right w:val="single" w:sz="4" w:space="0" w:color="auto"/>
            </w:tcBorders>
            <w:vAlign w:val="center"/>
            <w:hideMark/>
          </w:tcPr>
          <w:p w:rsidR="00233EF2" w:rsidRDefault="00233EF2">
            <w:pPr>
              <w:jc w:val="center"/>
              <w:rPr>
                <w:i/>
                <w:iCs/>
                <w:sz w:val="16"/>
                <w:szCs w:val="16"/>
              </w:rPr>
            </w:pPr>
            <w:r>
              <w:rPr>
                <w:i/>
                <w:iCs/>
                <w:sz w:val="16"/>
                <w:szCs w:val="16"/>
              </w:rPr>
              <w:t>03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i/>
                <w:iCs/>
                <w:sz w:val="16"/>
                <w:szCs w:val="16"/>
              </w:rPr>
            </w:pPr>
            <w:r>
              <w:rPr>
                <w:i/>
                <w:iCs/>
                <w:sz w:val="16"/>
                <w:szCs w:val="16"/>
              </w:rPr>
              <w:t>0000000000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i/>
                <w:iCs/>
                <w:sz w:val="16"/>
                <w:szCs w:val="16"/>
              </w:rPr>
            </w:pPr>
            <w:r>
              <w:rPr>
                <w:i/>
                <w:iCs/>
                <w:sz w:val="16"/>
                <w:szCs w:val="16"/>
              </w:rPr>
              <w:t>000</w:t>
            </w:r>
          </w:p>
        </w:tc>
        <w:tc>
          <w:tcPr>
            <w:tcW w:w="992"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c>
          <w:tcPr>
            <w:tcW w:w="1843"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r>
      <w:tr w:rsidR="00233EF2" w:rsidTr="00233EF2">
        <w:trPr>
          <w:trHeight w:val="24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shd w:val="clear" w:color="auto" w:fill="FFFFFF"/>
            <w:vAlign w:val="center"/>
            <w:hideMark/>
          </w:tcPr>
          <w:p w:rsidR="00233EF2" w:rsidRDefault="00233EF2">
            <w:pPr>
              <w:rPr>
                <w:sz w:val="16"/>
                <w:szCs w:val="16"/>
              </w:rPr>
            </w:pPr>
            <w:r>
              <w:rPr>
                <w:sz w:val="16"/>
                <w:szCs w:val="16"/>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05</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134"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16"/>
                <w:szCs w:val="16"/>
              </w:rPr>
            </w:pPr>
            <w:r>
              <w:rPr>
                <w:sz w:val="16"/>
                <w:szCs w:val="16"/>
              </w:rPr>
              <w:t>9900000000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c>
          <w:tcPr>
            <w:tcW w:w="1843"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r>
      <w:tr w:rsidR="00233EF2" w:rsidTr="00233EF2">
        <w:trPr>
          <w:trHeight w:val="30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05</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c>
          <w:tcPr>
            <w:tcW w:w="1843"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r>
      <w:tr w:rsidR="00233EF2" w:rsidTr="00233EF2">
        <w:trPr>
          <w:trHeight w:val="240"/>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Прочие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05</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c>
          <w:tcPr>
            <w:tcW w:w="1843"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r>
      <w:tr w:rsidR="00233EF2" w:rsidTr="00233EF2">
        <w:trPr>
          <w:trHeight w:val="528"/>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Прочие мероприятия, связанные с выполнением обязательств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05</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9990080900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c>
          <w:tcPr>
            <w:tcW w:w="1843"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r>
      <w:tr w:rsidR="00233EF2" w:rsidTr="00233EF2">
        <w:trPr>
          <w:trHeight w:val="264"/>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Прочая закупка товаров, работ и услуг</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05</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03</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9990080900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244</w:t>
            </w:r>
          </w:p>
        </w:tc>
        <w:tc>
          <w:tcPr>
            <w:tcW w:w="992"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c>
          <w:tcPr>
            <w:tcW w:w="1843" w:type="dxa"/>
            <w:gridSpan w:val="2"/>
            <w:tcBorders>
              <w:top w:val="nil"/>
              <w:left w:val="nil"/>
              <w:bottom w:val="single" w:sz="4" w:space="0" w:color="auto"/>
              <w:right w:val="single" w:sz="4" w:space="0" w:color="auto"/>
            </w:tcBorders>
            <w:vAlign w:val="center"/>
            <w:hideMark/>
          </w:tcPr>
          <w:p w:rsidR="00233EF2" w:rsidRDefault="00233EF2">
            <w:pPr>
              <w:jc w:val="right"/>
              <w:rPr>
                <w:i/>
                <w:iCs/>
                <w:sz w:val="16"/>
                <w:szCs w:val="16"/>
              </w:rPr>
            </w:pPr>
            <w:r>
              <w:rPr>
                <w:i/>
                <w:iCs/>
                <w:sz w:val="16"/>
                <w:szCs w:val="16"/>
              </w:rPr>
              <w:t>15,000</w:t>
            </w:r>
          </w:p>
        </w:tc>
      </w:tr>
      <w:tr w:rsidR="00233EF2" w:rsidTr="00233EF2">
        <w:trPr>
          <w:trHeight w:val="264"/>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shd w:val="clear" w:color="auto" w:fill="CCFFCC"/>
            <w:vAlign w:val="center"/>
            <w:hideMark/>
          </w:tcPr>
          <w:p w:rsidR="00233EF2" w:rsidRDefault="00233EF2">
            <w:pPr>
              <w:rPr>
                <w:b/>
                <w:bCs/>
                <w:sz w:val="16"/>
                <w:szCs w:val="16"/>
              </w:rPr>
            </w:pPr>
            <w:r>
              <w:rPr>
                <w:b/>
                <w:bCs/>
                <w:sz w:val="16"/>
                <w:szCs w:val="16"/>
              </w:rPr>
              <w:t>КУЛЬТУРА, КИНЕМАТОГРАФИЯ</w:t>
            </w:r>
          </w:p>
        </w:tc>
        <w:tc>
          <w:tcPr>
            <w:tcW w:w="850"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860</w:t>
            </w:r>
          </w:p>
        </w:tc>
        <w:tc>
          <w:tcPr>
            <w:tcW w:w="851"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08</w:t>
            </w:r>
          </w:p>
        </w:tc>
        <w:tc>
          <w:tcPr>
            <w:tcW w:w="1275"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00</w:t>
            </w:r>
          </w:p>
        </w:tc>
        <w:tc>
          <w:tcPr>
            <w:tcW w:w="1134"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0000000000</w:t>
            </w:r>
          </w:p>
        </w:tc>
        <w:tc>
          <w:tcPr>
            <w:tcW w:w="993" w:type="dxa"/>
            <w:tcBorders>
              <w:top w:val="nil"/>
              <w:left w:val="nil"/>
              <w:bottom w:val="single" w:sz="4" w:space="0" w:color="auto"/>
              <w:right w:val="single" w:sz="4" w:space="0" w:color="auto"/>
            </w:tcBorders>
            <w:shd w:val="clear" w:color="auto" w:fill="CCFFCC"/>
            <w:vAlign w:val="center"/>
            <w:hideMark/>
          </w:tcPr>
          <w:p w:rsidR="00233EF2" w:rsidRDefault="00233EF2">
            <w:pPr>
              <w:jc w:val="center"/>
              <w:rPr>
                <w:b/>
                <w:bCs/>
                <w:sz w:val="16"/>
                <w:szCs w:val="16"/>
              </w:rPr>
            </w:pPr>
            <w:r>
              <w:rPr>
                <w:b/>
                <w:bCs/>
                <w:sz w:val="16"/>
                <w:szCs w:val="16"/>
              </w:rPr>
              <w:t>000</w:t>
            </w:r>
          </w:p>
        </w:tc>
        <w:tc>
          <w:tcPr>
            <w:tcW w:w="992" w:type="dxa"/>
            <w:gridSpan w:val="2"/>
            <w:tcBorders>
              <w:top w:val="nil"/>
              <w:left w:val="nil"/>
              <w:bottom w:val="single" w:sz="4" w:space="0" w:color="auto"/>
              <w:right w:val="single" w:sz="4" w:space="0" w:color="auto"/>
            </w:tcBorders>
            <w:shd w:val="clear" w:color="auto" w:fill="CCFFCC"/>
            <w:vAlign w:val="center"/>
            <w:hideMark/>
          </w:tcPr>
          <w:p w:rsidR="00233EF2" w:rsidRDefault="00233EF2">
            <w:pPr>
              <w:jc w:val="right"/>
              <w:rPr>
                <w:b/>
                <w:bCs/>
                <w:sz w:val="16"/>
                <w:szCs w:val="16"/>
              </w:rPr>
            </w:pPr>
            <w:r>
              <w:rPr>
                <w:b/>
                <w:bCs/>
                <w:sz w:val="16"/>
                <w:szCs w:val="16"/>
              </w:rPr>
              <w:t>82,743</w:t>
            </w:r>
          </w:p>
        </w:tc>
        <w:tc>
          <w:tcPr>
            <w:tcW w:w="1843" w:type="dxa"/>
            <w:gridSpan w:val="2"/>
            <w:tcBorders>
              <w:top w:val="nil"/>
              <w:left w:val="nil"/>
              <w:bottom w:val="single" w:sz="4" w:space="0" w:color="auto"/>
              <w:right w:val="single" w:sz="4" w:space="0" w:color="auto"/>
            </w:tcBorders>
            <w:shd w:val="clear" w:color="auto" w:fill="CCFFCC"/>
            <w:vAlign w:val="center"/>
            <w:hideMark/>
          </w:tcPr>
          <w:p w:rsidR="00233EF2" w:rsidRDefault="00233EF2">
            <w:pPr>
              <w:jc w:val="right"/>
              <w:rPr>
                <w:b/>
                <w:bCs/>
                <w:sz w:val="16"/>
                <w:szCs w:val="16"/>
              </w:rPr>
            </w:pPr>
            <w:r>
              <w:rPr>
                <w:b/>
                <w:bCs/>
                <w:sz w:val="16"/>
                <w:szCs w:val="16"/>
              </w:rPr>
              <w:t>42,764</w:t>
            </w:r>
          </w:p>
        </w:tc>
      </w:tr>
      <w:tr w:rsidR="00233EF2" w:rsidTr="00233EF2">
        <w:trPr>
          <w:trHeight w:val="37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Культура</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08</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82,743</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42,764</w:t>
            </w:r>
          </w:p>
        </w:tc>
      </w:tr>
      <w:tr w:rsidR="00233EF2" w:rsidTr="00233EF2">
        <w:trPr>
          <w:trHeight w:val="264"/>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shd w:val="clear" w:color="auto" w:fill="FFFFFF"/>
            <w:vAlign w:val="center"/>
            <w:hideMark/>
          </w:tcPr>
          <w:p w:rsidR="00233EF2" w:rsidRDefault="00233EF2">
            <w:pPr>
              <w:rPr>
                <w:sz w:val="16"/>
                <w:szCs w:val="16"/>
              </w:rPr>
            </w:pPr>
            <w:r>
              <w:rPr>
                <w:sz w:val="16"/>
                <w:szCs w:val="16"/>
              </w:rPr>
              <w:t>Непрограммные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08</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134" w:type="dxa"/>
            <w:tcBorders>
              <w:top w:val="nil"/>
              <w:left w:val="nil"/>
              <w:bottom w:val="single" w:sz="4" w:space="0" w:color="auto"/>
              <w:right w:val="single" w:sz="4" w:space="0" w:color="auto"/>
            </w:tcBorders>
            <w:shd w:val="clear" w:color="auto" w:fill="FFFFFF"/>
            <w:vAlign w:val="center"/>
            <w:hideMark/>
          </w:tcPr>
          <w:p w:rsidR="00233EF2" w:rsidRDefault="00233EF2">
            <w:pPr>
              <w:jc w:val="center"/>
              <w:rPr>
                <w:sz w:val="16"/>
                <w:szCs w:val="16"/>
              </w:rPr>
            </w:pPr>
            <w:r>
              <w:rPr>
                <w:sz w:val="16"/>
                <w:szCs w:val="16"/>
              </w:rPr>
              <w:t>9900000000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82,743</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42,764</w:t>
            </w:r>
          </w:p>
        </w:tc>
      </w:tr>
      <w:tr w:rsidR="00233EF2" w:rsidTr="00233EF2">
        <w:trPr>
          <w:trHeight w:val="528"/>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Выполнение других обязательств муниципального образования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08</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9990000000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82,743</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42,764</w:t>
            </w:r>
          </w:p>
        </w:tc>
      </w:tr>
      <w:tr w:rsidR="00233EF2" w:rsidTr="00233EF2">
        <w:trPr>
          <w:trHeight w:val="25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Прочие расходы</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08</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9990080000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82,743</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42,764</w:t>
            </w:r>
          </w:p>
        </w:tc>
      </w:tr>
      <w:tr w:rsidR="00233EF2" w:rsidTr="00233EF2">
        <w:trPr>
          <w:trHeight w:val="25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Прочие мероприятия, связанные с выполнением обязательств органов местного самоуправления</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08</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9990080900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000</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82,743</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42,764</w:t>
            </w:r>
          </w:p>
        </w:tc>
      </w:tr>
      <w:tr w:rsidR="00233EF2" w:rsidTr="00233EF2">
        <w:trPr>
          <w:trHeight w:val="58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Прочая закупка товаров, работ и услуг</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08</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9990080900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244</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67,743</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32,764</w:t>
            </w:r>
          </w:p>
        </w:tc>
      </w:tr>
      <w:tr w:rsidR="00233EF2" w:rsidTr="00233EF2">
        <w:trPr>
          <w:trHeight w:val="285"/>
        </w:trPr>
        <w:tc>
          <w:tcPr>
            <w:tcW w:w="8364" w:type="dxa"/>
            <w:vMerge/>
            <w:tcBorders>
              <w:top w:val="nil"/>
              <w:left w:val="single" w:sz="4" w:space="0" w:color="auto"/>
              <w:bottom w:val="nil"/>
              <w:right w:val="single" w:sz="4" w:space="0" w:color="auto"/>
            </w:tcBorders>
            <w:vAlign w:val="center"/>
            <w:hideMark/>
          </w:tcPr>
          <w:p w:rsidR="00233EF2" w:rsidRDefault="00233EF2">
            <w:pPr>
              <w:rPr>
                <w:sz w:val="20"/>
                <w:szCs w:val="20"/>
              </w:rPr>
            </w:pPr>
          </w:p>
        </w:tc>
        <w:tc>
          <w:tcPr>
            <w:tcW w:w="2758" w:type="dxa"/>
            <w:tcBorders>
              <w:top w:val="nil"/>
              <w:left w:val="nil"/>
              <w:bottom w:val="single" w:sz="4" w:space="0" w:color="auto"/>
              <w:right w:val="single" w:sz="4" w:space="0" w:color="auto"/>
            </w:tcBorders>
            <w:vAlign w:val="center"/>
            <w:hideMark/>
          </w:tcPr>
          <w:p w:rsidR="00233EF2" w:rsidRDefault="00233EF2">
            <w:pPr>
              <w:rPr>
                <w:sz w:val="16"/>
                <w:szCs w:val="16"/>
              </w:rPr>
            </w:pPr>
            <w:r>
              <w:rPr>
                <w:sz w:val="16"/>
                <w:szCs w:val="16"/>
              </w:rPr>
              <w:t>Прочая закупка товаров, работ и услуг</w:t>
            </w:r>
          </w:p>
        </w:tc>
        <w:tc>
          <w:tcPr>
            <w:tcW w:w="850"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860</w:t>
            </w:r>
          </w:p>
        </w:tc>
        <w:tc>
          <w:tcPr>
            <w:tcW w:w="851"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08</w:t>
            </w:r>
          </w:p>
        </w:tc>
        <w:tc>
          <w:tcPr>
            <w:tcW w:w="1275"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01</w:t>
            </w:r>
          </w:p>
        </w:tc>
        <w:tc>
          <w:tcPr>
            <w:tcW w:w="1134"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9990080900</w:t>
            </w:r>
          </w:p>
        </w:tc>
        <w:tc>
          <w:tcPr>
            <w:tcW w:w="993" w:type="dxa"/>
            <w:tcBorders>
              <w:top w:val="nil"/>
              <w:left w:val="nil"/>
              <w:bottom w:val="single" w:sz="4" w:space="0" w:color="auto"/>
              <w:right w:val="single" w:sz="4" w:space="0" w:color="auto"/>
            </w:tcBorders>
            <w:vAlign w:val="center"/>
            <w:hideMark/>
          </w:tcPr>
          <w:p w:rsidR="00233EF2" w:rsidRDefault="00233EF2">
            <w:pPr>
              <w:jc w:val="center"/>
              <w:rPr>
                <w:sz w:val="16"/>
                <w:szCs w:val="16"/>
              </w:rPr>
            </w:pPr>
            <w:r>
              <w:rPr>
                <w:sz w:val="16"/>
                <w:szCs w:val="16"/>
              </w:rPr>
              <w:t>247</w:t>
            </w:r>
          </w:p>
        </w:tc>
        <w:tc>
          <w:tcPr>
            <w:tcW w:w="992"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15,000</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sz w:val="16"/>
                <w:szCs w:val="16"/>
              </w:rPr>
            </w:pPr>
            <w:r>
              <w:rPr>
                <w:sz w:val="16"/>
                <w:szCs w:val="16"/>
              </w:rPr>
              <w:t>10,000</w:t>
            </w:r>
          </w:p>
        </w:tc>
      </w:tr>
      <w:tr w:rsidR="00233EF2" w:rsidTr="00233EF2">
        <w:trPr>
          <w:gridAfter w:val="1"/>
          <w:wAfter w:w="34" w:type="dxa"/>
          <w:trHeight w:val="300"/>
        </w:trPr>
        <w:tc>
          <w:tcPr>
            <w:tcW w:w="8364" w:type="dxa"/>
            <w:gridSpan w:val="7"/>
            <w:tcBorders>
              <w:top w:val="single" w:sz="4" w:space="0" w:color="auto"/>
              <w:left w:val="single" w:sz="4" w:space="0" w:color="auto"/>
              <w:bottom w:val="single" w:sz="4" w:space="0" w:color="auto"/>
              <w:right w:val="single" w:sz="4" w:space="0" w:color="000000"/>
            </w:tcBorders>
            <w:vAlign w:val="center"/>
            <w:hideMark/>
          </w:tcPr>
          <w:p w:rsidR="00233EF2" w:rsidRDefault="00233EF2">
            <w:pPr>
              <w:jc w:val="center"/>
              <w:rPr>
                <w:b/>
                <w:bCs/>
                <w:i/>
                <w:iCs/>
                <w:sz w:val="16"/>
                <w:szCs w:val="16"/>
              </w:rPr>
            </w:pPr>
            <w:r>
              <w:rPr>
                <w:b/>
                <w:bCs/>
                <w:i/>
                <w:iCs/>
                <w:sz w:val="16"/>
                <w:szCs w:val="16"/>
              </w:rPr>
              <w:t>Условно утверждаемые расходы</w:t>
            </w:r>
          </w:p>
        </w:tc>
        <w:tc>
          <w:tcPr>
            <w:tcW w:w="958" w:type="dxa"/>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i/>
                <w:iCs/>
                <w:sz w:val="16"/>
                <w:szCs w:val="16"/>
              </w:rPr>
            </w:pPr>
            <w:r>
              <w:rPr>
                <w:b/>
                <w:bCs/>
                <w:i/>
                <w:iCs/>
                <w:sz w:val="16"/>
                <w:szCs w:val="16"/>
              </w:rPr>
              <w:t>40,793</w:t>
            </w:r>
          </w:p>
        </w:tc>
        <w:tc>
          <w:tcPr>
            <w:tcW w:w="1843" w:type="dxa"/>
            <w:gridSpan w:val="2"/>
            <w:tcBorders>
              <w:top w:val="nil"/>
              <w:left w:val="nil"/>
              <w:bottom w:val="single" w:sz="4" w:space="0" w:color="auto"/>
              <w:right w:val="single" w:sz="4" w:space="0" w:color="auto"/>
            </w:tcBorders>
            <w:shd w:val="clear" w:color="auto" w:fill="FFFFFF"/>
            <w:vAlign w:val="center"/>
            <w:hideMark/>
          </w:tcPr>
          <w:p w:rsidR="00233EF2" w:rsidRDefault="00233EF2">
            <w:pPr>
              <w:jc w:val="right"/>
              <w:rPr>
                <w:b/>
                <w:bCs/>
                <w:i/>
                <w:iCs/>
                <w:sz w:val="16"/>
                <w:szCs w:val="16"/>
              </w:rPr>
            </w:pPr>
            <w:r>
              <w:rPr>
                <w:b/>
                <w:bCs/>
                <w:i/>
                <w:iCs/>
                <w:sz w:val="16"/>
                <w:szCs w:val="16"/>
              </w:rPr>
              <w:t>81,912</w:t>
            </w:r>
          </w:p>
        </w:tc>
      </w:tr>
      <w:tr w:rsidR="00233EF2" w:rsidTr="00233EF2">
        <w:trPr>
          <w:trHeight w:val="255"/>
        </w:trPr>
        <w:tc>
          <w:tcPr>
            <w:tcW w:w="3261" w:type="dxa"/>
            <w:gridSpan w:val="2"/>
            <w:tcBorders>
              <w:top w:val="single" w:sz="4" w:space="0" w:color="auto"/>
              <w:left w:val="single" w:sz="4" w:space="0" w:color="auto"/>
              <w:bottom w:val="single" w:sz="4" w:space="0" w:color="auto"/>
              <w:right w:val="single" w:sz="4" w:space="0" w:color="000000"/>
            </w:tcBorders>
            <w:vAlign w:val="center"/>
            <w:hideMark/>
          </w:tcPr>
          <w:p w:rsidR="00233EF2" w:rsidRDefault="00233EF2">
            <w:pPr>
              <w:jc w:val="center"/>
              <w:rPr>
                <w:b/>
                <w:bCs/>
                <w:sz w:val="16"/>
                <w:szCs w:val="16"/>
              </w:rPr>
            </w:pPr>
            <w:r>
              <w:rPr>
                <w:b/>
                <w:bCs/>
                <w:sz w:val="16"/>
                <w:szCs w:val="16"/>
              </w:rPr>
              <w:t>ВСЕГО РАСХОДОВ</w:t>
            </w:r>
          </w:p>
        </w:tc>
        <w:tc>
          <w:tcPr>
            <w:tcW w:w="850" w:type="dxa"/>
            <w:tcBorders>
              <w:top w:val="nil"/>
              <w:left w:val="nil"/>
              <w:bottom w:val="single" w:sz="4" w:space="0" w:color="auto"/>
              <w:right w:val="single" w:sz="4" w:space="0" w:color="auto"/>
            </w:tcBorders>
            <w:noWrap/>
            <w:vAlign w:val="center"/>
            <w:hideMark/>
          </w:tcPr>
          <w:p w:rsidR="00233EF2" w:rsidRDefault="00233EF2">
            <w:pPr>
              <w:jc w:val="center"/>
              <w:rPr>
                <w:b/>
                <w:bCs/>
                <w:sz w:val="16"/>
                <w:szCs w:val="16"/>
              </w:rPr>
            </w:pPr>
            <w:r>
              <w:rPr>
                <w:b/>
                <w:bCs/>
                <w:sz w:val="16"/>
                <w:szCs w:val="16"/>
              </w:rPr>
              <w:t>860</w:t>
            </w:r>
          </w:p>
        </w:tc>
        <w:tc>
          <w:tcPr>
            <w:tcW w:w="851" w:type="dxa"/>
            <w:tcBorders>
              <w:top w:val="nil"/>
              <w:left w:val="nil"/>
              <w:bottom w:val="single" w:sz="4" w:space="0" w:color="auto"/>
              <w:right w:val="single" w:sz="4" w:space="0" w:color="auto"/>
            </w:tcBorders>
            <w:noWrap/>
            <w:vAlign w:val="center"/>
            <w:hideMark/>
          </w:tcPr>
          <w:p w:rsidR="00233EF2" w:rsidRDefault="00233EF2">
            <w:pPr>
              <w:jc w:val="center"/>
              <w:rPr>
                <w:b/>
                <w:bCs/>
                <w:sz w:val="16"/>
                <w:szCs w:val="16"/>
              </w:rPr>
            </w:pPr>
            <w:r>
              <w:rPr>
                <w:b/>
                <w:bCs/>
                <w:sz w:val="16"/>
                <w:szCs w:val="16"/>
              </w:rPr>
              <w:t>00</w:t>
            </w:r>
          </w:p>
        </w:tc>
        <w:tc>
          <w:tcPr>
            <w:tcW w:w="1275" w:type="dxa"/>
            <w:tcBorders>
              <w:top w:val="nil"/>
              <w:left w:val="nil"/>
              <w:bottom w:val="single" w:sz="4" w:space="0" w:color="auto"/>
              <w:right w:val="single" w:sz="4" w:space="0" w:color="auto"/>
            </w:tcBorders>
            <w:noWrap/>
            <w:vAlign w:val="center"/>
            <w:hideMark/>
          </w:tcPr>
          <w:p w:rsidR="00233EF2" w:rsidRDefault="00233EF2">
            <w:pPr>
              <w:jc w:val="center"/>
              <w:rPr>
                <w:b/>
                <w:bCs/>
                <w:sz w:val="16"/>
                <w:szCs w:val="16"/>
              </w:rPr>
            </w:pPr>
            <w:r>
              <w:rPr>
                <w:b/>
                <w:bCs/>
                <w:sz w:val="16"/>
                <w:szCs w:val="16"/>
              </w:rPr>
              <w:t>00</w:t>
            </w:r>
          </w:p>
        </w:tc>
        <w:tc>
          <w:tcPr>
            <w:tcW w:w="1134" w:type="dxa"/>
            <w:tcBorders>
              <w:top w:val="nil"/>
              <w:left w:val="nil"/>
              <w:bottom w:val="single" w:sz="4" w:space="0" w:color="auto"/>
              <w:right w:val="single" w:sz="4" w:space="0" w:color="auto"/>
            </w:tcBorders>
            <w:noWrap/>
            <w:vAlign w:val="center"/>
            <w:hideMark/>
          </w:tcPr>
          <w:p w:rsidR="00233EF2" w:rsidRDefault="00233EF2">
            <w:pPr>
              <w:jc w:val="center"/>
              <w:rPr>
                <w:b/>
                <w:bCs/>
                <w:sz w:val="16"/>
                <w:szCs w:val="16"/>
              </w:rPr>
            </w:pPr>
            <w:r>
              <w:rPr>
                <w:b/>
                <w:bCs/>
                <w:sz w:val="16"/>
                <w:szCs w:val="16"/>
              </w:rPr>
              <w:t>0000000000</w:t>
            </w:r>
          </w:p>
        </w:tc>
        <w:tc>
          <w:tcPr>
            <w:tcW w:w="993" w:type="dxa"/>
            <w:tcBorders>
              <w:top w:val="nil"/>
              <w:left w:val="nil"/>
              <w:bottom w:val="single" w:sz="4" w:space="0" w:color="auto"/>
              <w:right w:val="single" w:sz="4" w:space="0" w:color="auto"/>
            </w:tcBorders>
            <w:noWrap/>
            <w:vAlign w:val="center"/>
            <w:hideMark/>
          </w:tcPr>
          <w:p w:rsidR="00233EF2" w:rsidRDefault="00233EF2">
            <w:pPr>
              <w:jc w:val="center"/>
              <w:rPr>
                <w:b/>
                <w:bCs/>
                <w:sz w:val="16"/>
                <w:szCs w:val="16"/>
              </w:rPr>
            </w:pPr>
            <w:r>
              <w:rPr>
                <w:b/>
                <w:bCs/>
                <w:sz w:val="16"/>
                <w:szCs w:val="16"/>
              </w:rPr>
              <w:t>000</w:t>
            </w:r>
          </w:p>
        </w:tc>
        <w:tc>
          <w:tcPr>
            <w:tcW w:w="992" w:type="dxa"/>
            <w:gridSpan w:val="2"/>
            <w:tcBorders>
              <w:top w:val="nil"/>
              <w:left w:val="nil"/>
              <w:bottom w:val="single" w:sz="4" w:space="0" w:color="auto"/>
              <w:right w:val="single" w:sz="4" w:space="0" w:color="auto"/>
            </w:tcBorders>
            <w:vAlign w:val="center"/>
            <w:hideMark/>
          </w:tcPr>
          <w:p w:rsidR="00233EF2" w:rsidRDefault="00233EF2">
            <w:pPr>
              <w:jc w:val="right"/>
              <w:rPr>
                <w:b/>
                <w:bCs/>
                <w:sz w:val="16"/>
                <w:szCs w:val="16"/>
              </w:rPr>
            </w:pPr>
            <w:r>
              <w:rPr>
                <w:b/>
                <w:bCs/>
                <w:sz w:val="16"/>
                <w:szCs w:val="16"/>
              </w:rPr>
              <w:t>1 631,703</w:t>
            </w:r>
          </w:p>
        </w:tc>
        <w:tc>
          <w:tcPr>
            <w:tcW w:w="1843" w:type="dxa"/>
            <w:gridSpan w:val="2"/>
            <w:tcBorders>
              <w:top w:val="nil"/>
              <w:left w:val="nil"/>
              <w:bottom w:val="single" w:sz="4" w:space="0" w:color="auto"/>
              <w:right w:val="single" w:sz="4" w:space="0" w:color="auto"/>
            </w:tcBorders>
            <w:vAlign w:val="center"/>
            <w:hideMark/>
          </w:tcPr>
          <w:p w:rsidR="00233EF2" w:rsidRDefault="00233EF2">
            <w:pPr>
              <w:jc w:val="right"/>
              <w:rPr>
                <w:b/>
                <w:bCs/>
                <w:sz w:val="16"/>
                <w:szCs w:val="16"/>
              </w:rPr>
            </w:pPr>
            <w:r>
              <w:rPr>
                <w:b/>
                <w:bCs/>
                <w:sz w:val="16"/>
                <w:szCs w:val="16"/>
              </w:rPr>
              <w:t>1 638,243</w:t>
            </w:r>
          </w:p>
        </w:tc>
      </w:tr>
    </w:tbl>
    <w:p w:rsidR="00233EF2" w:rsidRDefault="00233EF2" w:rsidP="00233EF2">
      <w:pPr>
        <w:rPr>
          <w:rFonts w:asciiTheme="minorHAnsi" w:hAnsiTheme="minorHAnsi" w:cstheme="minorBidi"/>
          <w:sz w:val="22"/>
          <w:szCs w:val="22"/>
          <w:lang w:eastAsia="en-US"/>
        </w:rPr>
      </w:pPr>
    </w:p>
    <w:p w:rsidR="00233EF2" w:rsidRDefault="00233EF2" w:rsidP="00233EF2">
      <w:r>
        <w:br w:type="page"/>
      </w:r>
    </w:p>
    <w:tbl>
      <w:tblPr>
        <w:tblW w:w="10916" w:type="dxa"/>
        <w:tblInd w:w="-1134" w:type="dxa"/>
        <w:tblLook w:val="04A0"/>
      </w:tblPr>
      <w:tblGrid>
        <w:gridCol w:w="3340"/>
        <w:gridCol w:w="3465"/>
        <w:gridCol w:w="4111"/>
      </w:tblGrid>
      <w:tr w:rsidR="00233EF2" w:rsidTr="00233EF2">
        <w:trPr>
          <w:trHeight w:val="255"/>
        </w:trPr>
        <w:tc>
          <w:tcPr>
            <w:tcW w:w="3340" w:type="dxa"/>
            <w:noWrap/>
            <w:vAlign w:val="bottom"/>
            <w:hideMark/>
          </w:tcPr>
          <w:p w:rsidR="00233EF2" w:rsidRDefault="00233EF2">
            <w:pPr>
              <w:spacing w:after="160" w:line="256" w:lineRule="auto"/>
              <w:rPr>
                <w:rFonts w:eastAsiaTheme="minorEastAsia"/>
              </w:rPr>
            </w:pPr>
            <w:bookmarkStart w:id="9" w:name="RANGE!A1:C21"/>
            <w:bookmarkEnd w:id="9"/>
          </w:p>
        </w:tc>
        <w:tc>
          <w:tcPr>
            <w:tcW w:w="3465" w:type="dxa"/>
            <w:noWrap/>
            <w:vAlign w:val="bottom"/>
            <w:hideMark/>
          </w:tcPr>
          <w:p w:rsidR="00233EF2" w:rsidRDefault="00233EF2">
            <w:pPr>
              <w:spacing w:after="160" w:line="256" w:lineRule="auto"/>
              <w:rPr>
                <w:rFonts w:eastAsiaTheme="minorEastAsia"/>
              </w:rPr>
            </w:pPr>
          </w:p>
        </w:tc>
        <w:tc>
          <w:tcPr>
            <w:tcW w:w="4111" w:type="dxa"/>
            <w:noWrap/>
            <w:vAlign w:val="bottom"/>
            <w:hideMark/>
          </w:tcPr>
          <w:p w:rsidR="00233EF2" w:rsidRDefault="00233EF2">
            <w:pPr>
              <w:jc w:val="right"/>
            </w:pPr>
            <w:r>
              <w:t>Приложение 12</w:t>
            </w:r>
          </w:p>
        </w:tc>
      </w:tr>
      <w:tr w:rsidR="00233EF2" w:rsidTr="00233EF2">
        <w:trPr>
          <w:trHeight w:val="276"/>
        </w:trPr>
        <w:tc>
          <w:tcPr>
            <w:tcW w:w="3340" w:type="dxa"/>
            <w:noWrap/>
            <w:vAlign w:val="bottom"/>
            <w:hideMark/>
          </w:tcPr>
          <w:p w:rsidR="00233EF2" w:rsidRDefault="00233EF2">
            <w:pPr>
              <w:spacing w:line="256" w:lineRule="auto"/>
              <w:rPr>
                <w:rFonts w:eastAsiaTheme="minorEastAsia"/>
              </w:rPr>
            </w:pPr>
          </w:p>
        </w:tc>
        <w:tc>
          <w:tcPr>
            <w:tcW w:w="3465" w:type="dxa"/>
            <w:noWrap/>
            <w:vAlign w:val="bottom"/>
            <w:hideMark/>
          </w:tcPr>
          <w:p w:rsidR="00233EF2" w:rsidRDefault="00233EF2">
            <w:pPr>
              <w:spacing w:line="256" w:lineRule="auto"/>
              <w:rPr>
                <w:rFonts w:eastAsiaTheme="minorEastAsia"/>
              </w:rPr>
            </w:pPr>
          </w:p>
        </w:tc>
        <w:tc>
          <w:tcPr>
            <w:tcW w:w="4111" w:type="dxa"/>
            <w:noWrap/>
            <w:vAlign w:val="bottom"/>
            <w:hideMark/>
          </w:tcPr>
          <w:p w:rsidR="00233EF2" w:rsidRDefault="00233EF2">
            <w:pPr>
              <w:jc w:val="right"/>
            </w:pPr>
            <w:r>
              <w:t>к Решению Совета депутатов</w:t>
            </w:r>
          </w:p>
        </w:tc>
      </w:tr>
      <w:tr w:rsidR="00233EF2" w:rsidTr="00233EF2">
        <w:trPr>
          <w:trHeight w:val="255"/>
        </w:trPr>
        <w:tc>
          <w:tcPr>
            <w:tcW w:w="3340" w:type="dxa"/>
            <w:noWrap/>
            <w:vAlign w:val="bottom"/>
            <w:hideMark/>
          </w:tcPr>
          <w:p w:rsidR="00233EF2" w:rsidRDefault="00233EF2">
            <w:pPr>
              <w:spacing w:line="256" w:lineRule="auto"/>
              <w:rPr>
                <w:rFonts w:eastAsiaTheme="minorEastAsia"/>
              </w:rPr>
            </w:pPr>
          </w:p>
        </w:tc>
        <w:tc>
          <w:tcPr>
            <w:tcW w:w="3465" w:type="dxa"/>
            <w:noWrap/>
            <w:vAlign w:val="bottom"/>
            <w:hideMark/>
          </w:tcPr>
          <w:p w:rsidR="00233EF2" w:rsidRDefault="00233EF2">
            <w:pPr>
              <w:spacing w:line="256" w:lineRule="auto"/>
              <w:rPr>
                <w:rFonts w:eastAsiaTheme="minorEastAsia"/>
              </w:rPr>
            </w:pPr>
          </w:p>
        </w:tc>
        <w:tc>
          <w:tcPr>
            <w:tcW w:w="4111" w:type="dxa"/>
            <w:noWrap/>
            <w:vAlign w:val="bottom"/>
            <w:hideMark/>
          </w:tcPr>
          <w:p w:rsidR="00233EF2" w:rsidRDefault="00233EF2">
            <w:pPr>
              <w:jc w:val="right"/>
            </w:pPr>
            <w:r>
              <w:t>МО сельское поселение «Нарсатуйское»</w:t>
            </w:r>
          </w:p>
        </w:tc>
      </w:tr>
      <w:tr w:rsidR="00233EF2" w:rsidTr="00233EF2">
        <w:trPr>
          <w:trHeight w:val="276"/>
        </w:trPr>
        <w:tc>
          <w:tcPr>
            <w:tcW w:w="3340" w:type="dxa"/>
            <w:noWrap/>
            <w:vAlign w:val="bottom"/>
            <w:hideMark/>
          </w:tcPr>
          <w:p w:rsidR="00233EF2" w:rsidRDefault="00233EF2">
            <w:pPr>
              <w:spacing w:line="256" w:lineRule="auto"/>
              <w:rPr>
                <w:rFonts w:eastAsiaTheme="minorEastAsia"/>
              </w:rPr>
            </w:pPr>
          </w:p>
        </w:tc>
        <w:tc>
          <w:tcPr>
            <w:tcW w:w="3465" w:type="dxa"/>
            <w:noWrap/>
            <w:vAlign w:val="bottom"/>
            <w:hideMark/>
          </w:tcPr>
          <w:p w:rsidR="00233EF2" w:rsidRDefault="00233EF2">
            <w:pPr>
              <w:spacing w:line="256" w:lineRule="auto"/>
              <w:rPr>
                <w:rFonts w:eastAsiaTheme="minorEastAsia"/>
              </w:rPr>
            </w:pPr>
          </w:p>
        </w:tc>
        <w:tc>
          <w:tcPr>
            <w:tcW w:w="4111" w:type="dxa"/>
            <w:noWrap/>
            <w:vAlign w:val="bottom"/>
            <w:hideMark/>
          </w:tcPr>
          <w:p w:rsidR="00233EF2" w:rsidRDefault="00233EF2">
            <w:pPr>
              <w:jc w:val="right"/>
            </w:pPr>
            <w:r>
              <w:t xml:space="preserve">«О местном бюджете муниципального образования  </w:t>
            </w:r>
          </w:p>
        </w:tc>
      </w:tr>
      <w:tr w:rsidR="00233EF2" w:rsidTr="00233EF2">
        <w:trPr>
          <w:trHeight w:val="255"/>
        </w:trPr>
        <w:tc>
          <w:tcPr>
            <w:tcW w:w="3340" w:type="dxa"/>
            <w:noWrap/>
            <w:vAlign w:val="center"/>
            <w:hideMark/>
          </w:tcPr>
          <w:p w:rsidR="00233EF2" w:rsidRDefault="00233EF2">
            <w:pPr>
              <w:spacing w:line="256" w:lineRule="auto"/>
              <w:rPr>
                <w:rFonts w:eastAsiaTheme="minorEastAsia"/>
              </w:rPr>
            </w:pPr>
          </w:p>
        </w:tc>
        <w:tc>
          <w:tcPr>
            <w:tcW w:w="3465" w:type="dxa"/>
            <w:noWrap/>
            <w:vAlign w:val="bottom"/>
            <w:hideMark/>
          </w:tcPr>
          <w:p w:rsidR="00233EF2" w:rsidRDefault="00233EF2">
            <w:pPr>
              <w:spacing w:line="256" w:lineRule="auto"/>
              <w:rPr>
                <w:rFonts w:eastAsiaTheme="minorEastAsia"/>
              </w:rPr>
            </w:pPr>
          </w:p>
        </w:tc>
        <w:tc>
          <w:tcPr>
            <w:tcW w:w="4111" w:type="dxa"/>
            <w:noWrap/>
            <w:vAlign w:val="bottom"/>
            <w:hideMark/>
          </w:tcPr>
          <w:p w:rsidR="00233EF2" w:rsidRDefault="00233EF2">
            <w:pPr>
              <w:jc w:val="right"/>
            </w:pPr>
            <w:r>
              <w:t xml:space="preserve"> сельское поселение «Нарсатуйское»  на 2022 год и на плановый период 2023-2024 годов»</w:t>
            </w:r>
          </w:p>
        </w:tc>
      </w:tr>
      <w:tr w:rsidR="00233EF2" w:rsidTr="00233EF2">
        <w:trPr>
          <w:trHeight w:val="276"/>
        </w:trPr>
        <w:tc>
          <w:tcPr>
            <w:tcW w:w="3340" w:type="dxa"/>
            <w:noWrap/>
            <w:vAlign w:val="center"/>
            <w:hideMark/>
          </w:tcPr>
          <w:p w:rsidR="00233EF2" w:rsidRDefault="00233EF2">
            <w:pPr>
              <w:spacing w:line="256" w:lineRule="auto"/>
              <w:rPr>
                <w:rFonts w:eastAsiaTheme="minorEastAsia"/>
              </w:rPr>
            </w:pPr>
          </w:p>
        </w:tc>
        <w:tc>
          <w:tcPr>
            <w:tcW w:w="7576" w:type="dxa"/>
            <w:gridSpan w:val="2"/>
            <w:noWrap/>
            <w:vAlign w:val="bottom"/>
            <w:hideMark/>
          </w:tcPr>
          <w:p w:rsidR="00233EF2" w:rsidRDefault="00233EF2">
            <w:pPr>
              <w:rPr>
                <w:sz w:val="20"/>
                <w:szCs w:val="20"/>
              </w:rPr>
            </w:pPr>
            <w:r>
              <w:rPr>
                <w:sz w:val="20"/>
                <w:szCs w:val="20"/>
              </w:rPr>
              <w:t xml:space="preserve">                                                                                                           от 30 декабря 2021 №57</w:t>
            </w:r>
          </w:p>
        </w:tc>
      </w:tr>
      <w:tr w:rsidR="00233EF2" w:rsidTr="00233EF2">
        <w:trPr>
          <w:trHeight w:val="264"/>
        </w:trPr>
        <w:tc>
          <w:tcPr>
            <w:tcW w:w="3340" w:type="dxa"/>
            <w:noWrap/>
            <w:vAlign w:val="center"/>
            <w:hideMark/>
          </w:tcPr>
          <w:p w:rsidR="00233EF2" w:rsidRDefault="00233EF2">
            <w:pPr>
              <w:spacing w:line="256" w:lineRule="auto"/>
              <w:rPr>
                <w:rFonts w:eastAsiaTheme="minorEastAsia"/>
              </w:rPr>
            </w:pPr>
          </w:p>
        </w:tc>
        <w:tc>
          <w:tcPr>
            <w:tcW w:w="3465" w:type="dxa"/>
            <w:noWrap/>
            <w:vAlign w:val="bottom"/>
            <w:hideMark/>
          </w:tcPr>
          <w:p w:rsidR="00233EF2" w:rsidRDefault="00233EF2">
            <w:pPr>
              <w:spacing w:line="256" w:lineRule="auto"/>
              <w:rPr>
                <w:rFonts w:eastAsiaTheme="minorEastAsia"/>
              </w:rPr>
            </w:pPr>
          </w:p>
        </w:tc>
        <w:tc>
          <w:tcPr>
            <w:tcW w:w="4111" w:type="dxa"/>
            <w:noWrap/>
            <w:vAlign w:val="bottom"/>
            <w:hideMark/>
          </w:tcPr>
          <w:p w:rsidR="00233EF2" w:rsidRDefault="00233EF2">
            <w:pPr>
              <w:spacing w:line="256" w:lineRule="auto"/>
              <w:rPr>
                <w:rFonts w:eastAsiaTheme="minorEastAsia"/>
              </w:rPr>
            </w:pPr>
          </w:p>
        </w:tc>
      </w:tr>
      <w:tr w:rsidR="00233EF2" w:rsidTr="00233EF2">
        <w:trPr>
          <w:trHeight w:val="276"/>
        </w:trPr>
        <w:tc>
          <w:tcPr>
            <w:tcW w:w="10916" w:type="dxa"/>
            <w:gridSpan w:val="3"/>
            <w:vMerge w:val="restart"/>
            <w:vAlign w:val="center"/>
            <w:hideMark/>
          </w:tcPr>
          <w:p w:rsidR="00233EF2" w:rsidRDefault="00233EF2">
            <w:pPr>
              <w:jc w:val="center"/>
              <w:rPr>
                <w:b/>
                <w:bCs/>
              </w:rPr>
            </w:pPr>
            <w:r>
              <w:rPr>
                <w:b/>
                <w:bCs/>
              </w:rPr>
              <w:t>Источники финансирования дефицита местного бюджета на 2022 год</w:t>
            </w:r>
          </w:p>
        </w:tc>
      </w:tr>
      <w:tr w:rsidR="00233EF2" w:rsidTr="00233EF2">
        <w:trPr>
          <w:trHeight w:val="276"/>
        </w:trPr>
        <w:tc>
          <w:tcPr>
            <w:tcW w:w="0" w:type="auto"/>
            <w:gridSpan w:val="3"/>
            <w:vMerge/>
            <w:vAlign w:val="center"/>
            <w:hideMark/>
          </w:tcPr>
          <w:p w:rsidR="00233EF2" w:rsidRDefault="00233EF2">
            <w:pPr>
              <w:rPr>
                <w:b/>
                <w:bCs/>
              </w:rPr>
            </w:pPr>
          </w:p>
        </w:tc>
      </w:tr>
      <w:tr w:rsidR="00233EF2" w:rsidTr="00233EF2">
        <w:trPr>
          <w:trHeight w:val="255"/>
        </w:trPr>
        <w:tc>
          <w:tcPr>
            <w:tcW w:w="3340" w:type="dxa"/>
            <w:noWrap/>
            <w:vAlign w:val="center"/>
            <w:hideMark/>
          </w:tcPr>
          <w:p w:rsidR="00233EF2" w:rsidRDefault="00233EF2">
            <w:pPr>
              <w:spacing w:line="256" w:lineRule="auto"/>
              <w:rPr>
                <w:rFonts w:eastAsiaTheme="minorEastAsia"/>
              </w:rPr>
            </w:pPr>
          </w:p>
        </w:tc>
        <w:tc>
          <w:tcPr>
            <w:tcW w:w="3465" w:type="dxa"/>
            <w:noWrap/>
            <w:vAlign w:val="bottom"/>
            <w:hideMark/>
          </w:tcPr>
          <w:p w:rsidR="00233EF2" w:rsidRDefault="00233EF2">
            <w:pPr>
              <w:spacing w:line="256" w:lineRule="auto"/>
              <w:rPr>
                <w:rFonts w:eastAsiaTheme="minorEastAsia"/>
              </w:rPr>
            </w:pPr>
          </w:p>
        </w:tc>
        <w:tc>
          <w:tcPr>
            <w:tcW w:w="4111" w:type="dxa"/>
            <w:noWrap/>
            <w:vAlign w:val="bottom"/>
            <w:hideMark/>
          </w:tcPr>
          <w:p w:rsidR="00233EF2" w:rsidRDefault="00233EF2">
            <w:pPr>
              <w:jc w:val="right"/>
              <w:rPr>
                <w:sz w:val="20"/>
                <w:szCs w:val="20"/>
              </w:rPr>
            </w:pPr>
            <w:r>
              <w:rPr>
                <w:sz w:val="20"/>
                <w:szCs w:val="20"/>
              </w:rPr>
              <w:t>(тыс. рублей)</w:t>
            </w:r>
          </w:p>
        </w:tc>
      </w:tr>
      <w:tr w:rsidR="00233EF2" w:rsidTr="00233EF2">
        <w:trPr>
          <w:trHeight w:val="420"/>
        </w:trPr>
        <w:tc>
          <w:tcPr>
            <w:tcW w:w="3340" w:type="dxa"/>
            <w:tcBorders>
              <w:top w:val="single" w:sz="4" w:space="0" w:color="auto"/>
              <w:left w:val="single" w:sz="4" w:space="0" w:color="auto"/>
              <w:bottom w:val="single" w:sz="4" w:space="0" w:color="auto"/>
              <w:right w:val="single" w:sz="4" w:space="0" w:color="auto"/>
            </w:tcBorders>
            <w:vAlign w:val="center"/>
            <w:hideMark/>
          </w:tcPr>
          <w:p w:rsidR="00233EF2" w:rsidRDefault="00233EF2">
            <w:pPr>
              <w:jc w:val="center"/>
              <w:rPr>
                <w:b/>
                <w:bCs/>
              </w:rPr>
            </w:pPr>
            <w:r>
              <w:rPr>
                <w:b/>
                <w:bCs/>
              </w:rPr>
              <w:t>Код</w:t>
            </w:r>
          </w:p>
        </w:tc>
        <w:tc>
          <w:tcPr>
            <w:tcW w:w="3465"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rPr>
            </w:pPr>
            <w:r>
              <w:rPr>
                <w:b/>
                <w:bCs/>
              </w:rPr>
              <w:t>Наименование</w:t>
            </w:r>
          </w:p>
        </w:tc>
        <w:tc>
          <w:tcPr>
            <w:tcW w:w="4111" w:type="dxa"/>
            <w:tcBorders>
              <w:top w:val="single" w:sz="4" w:space="0" w:color="auto"/>
              <w:left w:val="nil"/>
              <w:bottom w:val="single" w:sz="4" w:space="0" w:color="auto"/>
              <w:right w:val="single" w:sz="4" w:space="0" w:color="auto"/>
            </w:tcBorders>
            <w:vAlign w:val="center"/>
            <w:hideMark/>
          </w:tcPr>
          <w:p w:rsidR="00233EF2" w:rsidRDefault="00233EF2">
            <w:pPr>
              <w:jc w:val="center"/>
              <w:rPr>
                <w:b/>
                <w:bCs/>
              </w:rPr>
            </w:pPr>
            <w:r>
              <w:rPr>
                <w:b/>
                <w:bCs/>
              </w:rPr>
              <w:t>сумма</w:t>
            </w:r>
          </w:p>
        </w:tc>
      </w:tr>
      <w:tr w:rsidR="00233EF2" w:rsidTr="00233EF2">
        <w:trPr>
          <w:trHeight w:val="600"/>
        </w:trPr>
        <w:tc>
          <w:tcPr>
            <w:tcW w:w="3340" w:type="dxa"/>
            <w:tcBorders>
              <w:top w:val="nil"/>
              <w:left w:val="single" w:sz="8" w:space="0" w:color="auto"/>
              <w:bottom w:val="single" w:sz="8" w:space="0" w:color="auto"/>
              <w:right w:val="single" w:sz="8" w:space="0" w:color="auto"/>
            </w:tcBorders>
            <w:vAlign w:val="bottom"/>
            <w:hideMark/>
          </w:tcPr>
          <w:p w:rsidR="00233EF2" w:rsidRDefault="00233EF2">
            <w:pPr>
              <w:jc w:val="center"/>
            </w:pPr>
            <w:r>
              <w:t>000 01 05 00 00 00 0000 000</w:t>
            </w:r>
          </w:p>
        </w:tc>
        <w:tc>
          <w:tcPr>
            <w:tcW w:w="3465" w:type="dxa"/>
            <w:tcBorders>
              <w:top w:val="nil"/>
              <w:left w:val="single" w:sz="4" w:space="0" w:color="auto"/>
              <w:bottom w:val="single" w:sz="4" w:space="0" w:color="auto"/>
              <w:right w:val="single" w:sz="4" w:space="0" w:color="auto"/>
            </w:tcBorders>
            <w:vAlign w:val="center"/>
            <w:hideMark/>
          </w:tcPr>
          <w:p w:rsidR="00233EF2" w:rsidRDefault="00233EF2">
            <w:r>
              <w:t>Изменение остатков средств на счетах по учету средств бюджета</w:t>
            </w:r>
          </w:p>
        </w:tc>
        <w:tc>
          <w:tcPr>
            <w:tcW w:w="4111" w:type="dxa"/>
            <w:tcBorders>
              <w:top w:val="nil"/>
              <w:left w:val="nil"/>
              <w:bottom w:val="single" w:sz="4" w:space="0" w:color="auto"/>
              <w:right w:val="single" w:sz="4" w:space="0" w:color="auto"/>
            </w:tcBorders>
            <w:noWrap/>
            <w:vAlign w:val="center"/>
            <w:hideMark/>
          </w:tcPr>
          <w:p w:rsidR="00233EF2" w:rsidRDefault="00233EF2">
            <w:pPr>
              <w:jc w:val="center"/>
            </w:pPr>
            <w:r>
              <w:t>0,000</w:t>
            </w:r>
          </w:p>
        </w:tc>
      </w:tr>
      <w:tr w:rsidR="00233EF2" w:rsidTr="00233EF2">
        <w:trPr>
          <w:trHeight w:val="330"/>
        </w:trPr>
        <w:tc>
          <w:tcPr>
            <w:tcW w:w="3340" w:type="dxa"/>
            <w:tcBorders>
              <w:top w:val="nil"/>
              <w:left w:val="single" w:sz="8" w:space="0" w:color="auto"/>
              <w:bottom w:val="single" w:sz="8" w:space="0" w:color="auto"/>
              <w:right w:val="single" w:sz="8" w:space="0" w:color="auto"/>
            </w:tcBorders>
            <w:noWrap/>
            <w:vAlign w:val="bottom"/>
            <w:hideMark/>
          </w:tcPr>
          <w:p w:rsidR="00233EF2" w:rsidRDefault="00233EF2">
            <w:pPr>
              <w:jc w:val="center"/>
            </w:pPr>
            <w:r>
              <w:t>000 01 05 00 00 00 0000 500</w:t>
            </w:r>
          </w:p>
        </w:tc>
        <w:tc>
          <w:tcPr>
            <w:tcW w:w="3465" w:type="dxa"/>
            <w:tcBorders>
              <w:top w:val="nil"/>
              <w:left w:val="single" w:sz="4" w:space="0" w:color="auto"/>
              <w:bottom w:val="single" w:sz="4" w:space="0" w:color="auto"/>
              <w:right w:val="single" w:sz="4" w:space="0" w:color="auto"/>
            </w:tcBorders>
            <w:noWrap/>
            <w:vAlign w:val="center"/>
            <w:hideMark/>
          </w:tcPr>
          <w:p w:rsidR="00233EF2" w:rsidRDefault="00233EF2">
            <w:r>
              <w:t>Увеличение остатков средств бюджетов</w:t>
            </w:r>
          </w:p>
        </w:tc>
        <w:tc>
          <w:tcPr>
            <w:tcW w:w="4111" w:type="dxa"/>
            <w:tcBorders>
              <w:top w:val="nil"/>
              <w:left w:val="nil"/>
              <w:bottom w:val="single" w:sz="4" w:space="0" w:color="auto"/>
              <w:right w:val="single" w:sz="4" w:space="0" w:color="auto"/>
            </w:tcBorders>
            <w:noWrap/>
            <w:vAlign w:val="center"/>
            <w:hideMark/>
          </w:tcPr>
          <w:p w:rsidR="00233EF2" w:rsidRDefault="00233EF2">
            <w:pPr>
              <w:jc w:val="center"/>
            </w:pPr>
            <w:r>
              <w:t>-1625,940</w:t>
            </w:r>
          </w:p>
        </w:tc>
      </w:tr>
      <w:tr w:rsidR="00233EF2" w:rsidTr="00233EF2">
        <w:trPr>
          <w:trHeight w:val="330"/>
        </w:trPr>
        <w:tc>
          <w:tcPr>
            <w:tcW w:w="3340" w:type="dxa"/>
            <w:tcBorders>
              <w:top w:val="nil"/>
              <w:left w:val="single" w:sz="8" w:space="0" w:color="auto"/>
              <w:bottom w:val="single" w:sz="8" w:space="0" w:color="auto"/>
              <w:right w:val="single" w:sz="8" w:space="0" w:color="auto"/>
            </w:tcBorders>
            <w:noWrap/>
            <w:vAlign w:val="bottom"/>
            <w:hideMark/>
          </w:tcPr>
          <w:p w:rsidR="00233EF2" w:rsidRDefault="00233EF2">
            <w:pPr>
              <w:jc w:val="center"/>
            </w:pPr>
            <w:r>
              <w:t>000 01 05 02 00 00 0000 500</w:t>
            </w:r>
          </w:p>
        </w:tc>
        <w:tc>
          <w:tcPr>
            <w:tcW w:w="3465" w:type="dxa"/>
            <w:tcBorders>
              <w:top w:val="nil"/>
              <w:left w:val="single" w:sz="4" w:space="0" w:color="auto"/>
              <w:bottom w:val="single" w:sz="4" w:space="0" w:color="auto"/>
              <w:right w:val="single" w:sz="4" w:space="0" w:color="auto"/>
            </w:tcBorders>
            <w:noWrap/>
            <w:vAlign w:val="center"/>
            <w:hideMark/>
          </w:tcPr>
          <w:p w:rsidR="00233EF2" w:rsidRDefault="00233EF2">
            <w:r>
              <w:t>Увеличение прочих остатков средств бюджетов</w:t>
            </w:r>
          </w:p>
        </w:tc>
        <w:tc>
          <w:tcPr>
            <w:tcW w:w="4111" w:type="dxa"/>
            <w:tcBorders>
              <w:top w:val="nil"/>
              <w:left w:val="nil"/>
              <w:bottom w:val="single" w:sz="4" w:space="0" w:color="auto"/>
              <w:right w:val="single" w:sz="4" w:space="0" w:color="auto"/>
            </w:tcBorders>
            <w:noWrap/>
            <w:vAlign w:val="center"/>
            <w:hideMark/>
          </w:tcPr>
          <w:p w:rsidR="00233EF2" w:rsidRDefault="00233EF2">
            <w:pPr>
              <w:jc w:val="center"/>
            </w:pPr>
            <w:r>
              <w:t>-1625,940</w:t>
            </w:r>
          </w:p>
        </w:tc>
      </w:tr>
      <w:tr w:rsidR="00233EF2" w:rsidTr="00233EF2">
        <w:trPr>
          <w:trHeight w:val="330"/>
        </w:trPr>
        <w:tc>
          <w:tcPr>
            <w:tcW w:w="3340" w:type="dxa"/>
            <w:tcBorders>
              <w:top w:val="nil"/>
              <w:left w:val="single" w:sz="8" w:space="0" w:color="auto"/>
              <w:bottom w:val="single" w:sz="8" w:space="0" w:color="auto"/>
              <w:right w:val="single" w:sz="8" w:space="0" w:color="auto"/>
            </w:tcBorders>
            <w:noWrap/>
            <w:vAlign w:val="bottom"/>
            <w:hideMark/>
          </w:tcPr>
          <w:p w:rsidR="00233EF2" w:rsidRDefault="00233EF2">
            <w:pPr>
              <w:jc w:val="center"/>
            </w:pPr>
            <w:r>
              <w:t>000 01 05 02 01 00 0000 510</w:t>
            </w:r>
          </w:p>
        </w:tc>
        <w:tc>
          <w:tcPr>
            <w:tcW w:w="3465" w:type="dxa"/>
            <w:tcBorders>
              <w:top w:val="nil"/>
              <w:left w:val="single" w:sz="4" w:space="0" w:color="auto"/>
              <w:bottom w:val="single" w:sz="4" w:space="0" w:color="auto"/>
              <w:right w:val="single" w:sz="4" w:space="0" w:color="auto"/>
            </w:tcBorders>
            <w:noWrap/>
            <w:vAlign w:val="center"/>
            <w:hideMark/>
          </w:tcPr>
          <w:p w:rsidR="00233EF2" w:rsidRDefault="00233EF2">
            <w:r>
              <w:t>Увеличение прочих остатков денежных средств бюджетов</w:t>
            </w:r>
          </w:p>
        </w:tc>
        <w:tc>
          <w:tcPr>
            <w:tcW w:w="4111" w:type="dxa"/>
            <w:tcBorders>
              <w:top w:val="nil"/>
              <w:left w:val="nil"/>
              <w:bottom w:val="single" w:sz="4" w:space="0" w:color="auto"/>
              <w:right w:val="single" w:sz="4" w:space="0" w:color="auto"/>
            </w:tcBorders>
            <w:noWrap/>
            <w:vAlign w:val="center"/>
            <w:hideMark/>
          </w:tcPr>
          <w:p w:rsidR="00233EF2" w:rsidRDefault="00233EF2">
            <w:pPr>
              <w:jc w:val="center"/>
            </w:pPr>
            <w:r>
              <w:t>-1625,940</w:t>
            </w:r>
          </w:p>
        </w:tc>
      </w:tr>
      <w:tr w:rsidR="00233EF2" w:rsidTr="00233EF2">
        <w:trPr>
          <w:trHeight w:val="615"/>
        </w:trPr>
        <w:tc>
          <w:tcPr>
            <w:tcW w:w="3340" w:type="dxa"/>
            <w:tcBorders>
              <w:top w:val="nil"/>
              <w:left w:val="single" w:sz="8" w:space="0" w:color="auto"/>
              <w:bottom w:val="single" w:sz="8" w:space="0" w:color="auto"/>
              <w:right w:val="single" w:sz="8" w:space="0" w:color="auto"/>
            </w:tcBorders>
            <w:noWrap/>
            <w:vAlign w:val="bottom"/>
            <w:hideMark/>
          </w:tcPr>
          <w:p w:rsidR="00233EF2" w:rsidRDefault="00233EF2">
            <w:pPr>
              <w:jc w:val="center"/>
            </w:pPr>
            <w:r>
              <w:t>000 01 05 02 01 10 0000 510</w:t>
            </w:r>
          </w:p>
        </w:tc>
        <w:tc>
          <w:tcPr>
            <w:tcW w:w="3465" w:type="dxa"/>
            <w:tcBorders>
              <w:top w:val="nil"/>
              <w:left w:val="single" w:sz="4" w:space="0" w:color="auto"/>
              <w:bottom w:val="single" w:sz="4" w:space="0" w:color="auto"/>
              <w:right w:val="single" w:sz="4" w:space="0" w:color="auto"/>
            </w:tcBorders>
            <w:vAlign w:val="center"/>
            <w:hideMark/>
          </w:tcPr>
          <w:p w:rsidR="00233EF2" w:rsidRDefault="00233EF2">
            <w:r>
              <w:t>Увеличение прочих остатков денежных средств бюджетов сельских поселений</w:t>
            </w:r>
          </w:p>
        </w:tc>
        <w:tc>
          <w:tcPr>
            <w:tcW w:w="4111" w:type="dxa"/>
            <w:tcBorders>
              <w:top w:val="nil"/>
              <w:left w:val="nil"/>
              <w:bottom w:val="single" w:sz="4" w:space="0" w:color="auto"/>
              <w:right w:val="single" w:sz="4" w:space="0" w:color="auto"/>
            </w:tcBorders>
            <w:noWrap/>
            <w:vAlign w:val="center"/>
            <w:hideMark/>
          </w:tcPr>
          <w:p w:rsidR="00233EF2" w:rsidRDefault="00233EF2">
            <w:pPr>
              <w:jc w:val="center"/>
            </w:pPr>
            <w:r>
              <w:t>-1625,940</w:t>
            </w:r>
          </w:p>
        </w:tc>
      </w:tr>
      <w:tr w:rsidR="00233EF2" w:rsidTr="00233EF2">
        <w:trPr>
          <w:trHeight w:val="330"/>
        </w:trPr>
        <w:tc>
          <w:tcPr>
            <w:tcW w:w="3340" w:type="dxa"/>
            <w:tcBorders>
              <w:top w:val="nil"/>
              <w:left w:val="single" w:sz="8" w:space="0" w:color="auto"/>
              <w:bottom w:val="single" w:sz="8" w:space="0" w:color="auto"/>
              <w:right w:val="single" w:sz="8" w:space="0" w:color="auto"/>
            </w:tcBorders>
            <w:noWrap/>
            <w:vAlign w:val="bottom"/>
            <w:hideMark/>
          </w:tcPr>
          <w:p w:rsidR="00233EF2" w:rsidRDefault="00233EF2">
            <w:pPr>
              <w:jc w:val="center"/>
            </w:pPr>
            <w:r>
              <w:t>000 01 05 00 00 00 0000 600</w:t>
            </w:r>
          </w:p>
        </w:tc>
        <w:tc>
          <w:tcPr>
            <w:tcW w:w="3465" w:type="dxa"/>
            <w:tcBorders>
              <w:top w:val="nil"/>
              <w:left w:val="single" w:sz="4" w:space="0" w:color="auto"/>
              <w:bottom w:val="single" w:sz="4" w:space="0" w:color="auto"/>
              <w:right w:val="single" w:sz="4" w:space="0" w:color="auto"/>
            </w:tcBorders>
            <w:noWrap/>
            <w:vAlign w:val="center"/>
            <w:hideMark/>
          </w:tcPr>
          <w:p w:rsidR="00233EF2" w:rsidRDefault="00233EF2">
            <w:r>
              <w:t>Уменьшение остатков средств бюджетов</w:t>
            </w:r>
          </w:p>
        </w:tc>
        <w:tc>
          <w:tcPr>
            <w:tcW w:w="4111" w:type="dxa"/>
            <w:tcBorders>
              <w:top w:val="nil"/>
              <w:left w:val="nil"/>
              <w:bottom w:val="single" w:sz="4" w:space="0" w:color="auto"/>
              <w:right w:val="single" w:sz="4" w:space="0" w:color="auto"/>
            </w:tcBorders>
            <w:noWrap/>
            <w:vAlign w:val="center"/>
            <w:hideMark/>
          </w:tcPr>
          <w:p w:rsidR="00233EF2" w:rsidRDefault="00233EF2">
            <w:pPr>
              <w:jc w:val="center"/>
            </w:pPr>
            <w:r>
              <w:t>1625,940</w:t>
            </w:r>
          </w:p>
        </w:tc>
      </w:tr>
      <w:tr w:rsidR="00233EF2" w:rsidTr="00233EF2">
        <w:trPr>
          <w:trHeight w:val="330"/>
        </w:trPr>
        <w:tc>
          <w:tcPr>
            <w:tcW w:w="3340" w:type="dxa"/>
            <w:tcBorders>
              <w:top w:val="nil"/>
              <w:left w:val="single" w:sz="8" w:space="0" w:color="auto"/>
              <w:bottom w:val="single" w:sz="8" w:space="0" w:color="auto"/>
              <w:right w:val="single" w:sz="8" w:space="0" w:color="auto"/>
            </w:tcBorders>
            <w:noWrap/>
            <w:vAlign w:val="bottom"/>
            <w:hideMark/>
          </w:tcPr>
          <w:p w:rsidR="00233EF2" w:rsidRDefault="00233EF2">
            <w:pPr>
              <w:jc w:val="center"/>
            </w:pPr>
            <w:r>
              <w:t>000 01 05 02 00 00 0000 600</w:t>
            </w:r>
          </w:p>
        </w:tc>
        <w:tc>
          <w:tcPr>
            <w:tcW w:w="3465" w:type="dxa"/>
            <w:tcBorders>
              <w:top w:val="nil"/>
              <w:left w:val="single" w:sz="4" w:space="0" w:color="auto"/>
              <w:bottom w:val="single" w:sz="4" w:space="0" w:color="auto"/>
              <w:right w:val="single" w:sz="4" w:space="0" w:color="auto"/>
            </w:tcBorders>
            <w:noWrap/>
            <w:vAlign w:val="center"/>
            <w:hideMark/>
          </w:tcPr>
          <w:p w:rsidR="00233EF2" w:rsidRDefault="00233EF2">
            <w:r>
              <w:t>Уменьшение прочих остатков средств бюджетов</w:t>
            </w:r>
          </w:p>
        </w:tc>
        <w:tc>
          <w:tcPr>
            <w:tcW w:w="4111" w:type="dxa"/>
            <w:tcBorders>
              <w:top w:val="nil"/>
              <w:left w:val="nil"/>
              <w:bottom w:val="single" w:sz="4" w:space="0" w:color="auto"/>
              <w:right w:val="single" w:sz="4" w:space="0" w:color="auto"/>
            </w:tcBorders>
            <w:noWrap/>
            <w:vAlign w:val="center"/>
            <w:hideMark/>
          </w:tcPr>
          <w:p w:rsidR="00233EF2" w:rsidRDefault="00233EF2">
            <w:pPr>
              <w:jc w:val="center"/>
            </w:pPr>
            <w:r>
              <w:t>1625,940</w:t>
            </w:r>
          </w:p>
        </w:tc>
      </w:tr>
      <w:tr w:rsidR="00233EF2" w:rsidTr="00233EF2">
        <w:trPr>
          <w:trHeight w:val="450"/>
        </w:trPr>
        <w:tc>
          <w:tcPr>
            <w:tcW w:w="3340" w:type="dxa"/>
            <w:tcBorders>
              <w:top w:val="nil"/>
              <w:left w:val="single" w:sz="8" w:space="0" w:color="auto"/>
              <w:bottom w:val="single" w:sz="8" w:space="0" w:color="auto"/>
              <w:right w:val="single" w:sz="8" w:space="0" w:color="auto"/>
            </w:tcBorders>
            <w:noWrap/>
            <w:vAlign w:val="bottom"/>
            <w:hideMark/>
          </w:tcPr>
          <w:p w:rsidR="00233EF2" w:rsidRDefault="00233EF2">
            <w:pPr>
              <w:jc w:val="center"/>
            </w:pPr>
            <w:r>
              <w:t>000 01 05 02 01 00 0000 610</w:t>
            </w:r>
          </w:p>
        </w:tc>
        <w:tc>
          <w:tcPr>
            <w:tcW w:w="3465" w:type="dxa"/>
            <w:tcBorders>
              <w:top w:val="nil"/>
              <w:left w:val="single" w:sz="4" w:space="0" w:color="auto"/>
              <w:bottom w:val="single" w:sz="4" w:space="0" w:color="auto"/>
              <w:right w:val="single" w:sz="4" w:space="0" w:color="auto"/>
            </w:tcBorders>
            <w:noWrap/>
            <w:vAlign w:val="center"/>
            <w:hideMark/>
          </w:tcPr>
          <w:p w:rsidR="00233EF2" w:rsidRDefault="00233EF2">
            <w:r>
              <w:t>Уменьшение прочих остатков денежных средств бюджетов</w:t>
            </w:r>
          </w:p>
        </w:tc>
        <w:tc>
          <w:tcPr>
            <w:tcW w:w="4111" w:type="dxa"/>
            <w:tcBorders>
              <w:top w:val="nil"/>
              <w:left w:val="nil"/>
              <w:bottom w:val="single" w:sz="4" w:space="0" w:color="auto"/>
              <w:right w:val="single" w:sz="4" w:space="0" w:color="auto"/>
            </w:tcBorders>
            <w:noWrap/>
            <w:vAlign w:val="center"/>
            <w:hideMark/>
          </w:tcPr>
          <w:p w:rsidR="00233EF2" w:rsidRDefault="00233EF2">
            <w:pPr>
              <w:jc w:val="center"/>
            </w:pPr>
            <w:r>
              <w:t>1625,940</w:t>
            </w:r>
          </w:p>
        </w:tc>
      </w:tr>
      <w:tr w:rsidR="00233EF2" w:rsidTr="00233EF2">
        <w:trPr>
          <w:trHeight w:val="675"/>
        </w:trPr>
        <w:tc>
          <w:tcPr>
            <w:tcW w:w="3340" w:type="dxa"/>
            <w:tcBorders>
              <w:top w:val="nil"/>
              <w:left w:val="single" w:sz="8" w:space="0" w:color="auto"/>
              <w:bottom w:val="single" w:sz="8" w:space="0" w:color="auto"/>
              <w:right w:val="single" w:sz="8" w:space="0" w:color="auto"/>
            </w:tcBorders>
            <w:noWrap/>
            <w:vAlign w:val="bottom"/>
            <w:hideMark/>
          </w:tcPr>
          <w:p w:rsidR="00233EF2" w:rsidRDefault="00233EF2">
            <w:pPr>
              <w:jc w:val="center"/>
            </w:pPr>
            <w:r>
              <w:t>000 01 05 02 01 10 0000 610</w:t>
            </w:r>
          </w:p>
        </w:tc>
        <w:tc>
          <w:tcPr>
            <w:tcW w:w="3465" w:type="dxa"/>
            <w:tcBorders>
              <w:top w:val="nil"/>
              <w:left w:val="single" w:sz="4" w:space="0" w:color="auto"/>
              <w:bottom w:val="single" w:sz="4" w:space="0" w:color="auto"/>
              <w:right w:val="single" w:sz="4" w:space="0" w:color="auto"/>
            </w:tcBorders>
            <w:vAlign w:val="center"/>
            <w:hideMark/>
          </w:tcPr>
          <w:p w:rsidR="00233EF2" w:rsidRDefault="00233EF2">
            <w:r>
              <w:t>Уменьшение прочих остатков денежных средств бюджетов сельских поселений</w:t>
            </w:r>
          </w:p>
        </w:tc>
        <w:tc>
          <w:tcPr>
            <w:tcW w:w="4111" w:type="dxa"/>
            <w:tcBorders>
              <w:top w:val="nil"/>
              <w:left w:val="nil"/>
              <w:bottom w:val="single" w:sz="4" w:space="0" w:color="auto"/>
              <w:right w:val="single" w:sz="4" w:space="0" w:color="auto"/>
            </w:tcBorders>
            <w:noWrap/>
            <w:vAlign w:val="center"/>
            <w:hideMark/>
          </w:tcPr>
          <w:p w:rsidR="00233EF2" w:rsidRDefault="00233EF2">
            <w:pPr>
              <w:jc w:val="center"/>
            </w:pPr>
            <w:r>
              <w:t>1625,940</w:t>
            </w:r>
          </w:p>
        </w:tc>
      </w:tr>
      <w:tr w:rsidR="00233EF2" w:rsidTr="00233EF2">
        <w:trPr>
          <w:trHeight w:val="276"/>
        </w:trPr>
        <w:tc>
          <w:tcPr>
            <w:tcW w:w="3340" w:type="dxa"/>
            <w:tcBorders>
              <w:top w:val="single" w:sz="4" w:space="0" w:color="auto"/>
              <w:left w:val="single" w:sz="4" w:space="0" w:color="auto"/>
              <w:bottom w:val="single" w:sz="4" w:space="0" w:color="auto"/>
              <w:right w:val="single" w:sz="4" w:space="0" w:color="auto"/>
            </w:tcBorders>
            <w:noWrap/>
            <w:vAlign w:val="bottom"/>
            <w:hideMark/>
          </w:tcPr>
          <w:p w:rsidR="00233EF2" w:rsidRDefault="00233EF2">
            <w:r>
              <w:t> </w:t>
            </w:r>
          </w:p>
        </w:tc>
        <w:tc>
          <w:tcPr>
            <w:tcW w:w="3465" w:type="dxa"/>
            <w:tcBorders>
              <w:top w:val="nil"/>
              <w:left w:val="nil"/>
              <w:bottom w:val="single" w:sz="4" w:space="0" w:color="auto"/>
              <w:right w:val="single" w:sz="4" w:space="0" w:color="auto"/>
            </w:tcBorders>
            <w:vAlign w:val="center"/>
            <w:hideMark/>
          </w:tcPr>
          <w:p w:rsidR="00233EF2" w:rsidRDefault="00233EF2">
            <w:pPr>
              <w:rPr>
                <w:b/>
                <w:bCs/>
              </w:rPr>
            </w:pPr>
            <w:r>
              <w:rPr>
                <w:b/>
                <w:bCs/>
              </w:rPr>
              <w:t>Итого</w:t>
            </w:r>
          </w:p>
        </w:tc>
        <w:tc>
          <w:tcPr>
            <w:tcW w:w="4111" w:type="dxa"/>
            <w:tcBorders>
              <w:top w:val="nil"/>
              <w:left w:val="nil"/>
              <w:bottom w:val="single" w:sz="4" w:space="0" w:color="auto"/>
              <w:right w:val="single" w:sz="4" w:space="0" w:color="auto"/>
            </w:tcBorders>
            <w:noWrap/>
            <w:vAlign w:val="center"/>
            <w:hideMark/>
          </w:tcPr>
          <w:p w:rsidR="00233EF2" w:rsidRDefault="00233EF2">
            <w:pPr>
              <w:jc w:val="center"/>
              <w:rPr>
                <w:b/>
                <w:bCs/>
              </w:rPr>
            </w:pPr>
            <w:r>
              <w:rPr>
                <w:b/>
                <w:bCs/>
              </w:rPr>
              <w:t>0,000</w:t>
            </w:r>
          </w:p>
        </w:tc>
      </w:tr>
    </w:tbl>
    <w:p w:rsidR="00233EF2" w:rsidRDefault="00233EF2" w:rsidP="00233EF2">
      <w:pPr>
        <w:rPr>
          <w:rFonts w:asciiTheme="minorHAnsi" w:hAnsiTheme="minorHAnsi" w:cstheme="minorBidi"/>
          <w:sz w:val="22"/>
          <w:szCs w:val="22"/>
          <w:lang w:eastAsia="en-US"/>
        </w:rPr>
      </w:pPr>
    </w:p>
    <w:p w:rsidR="00233EF2" w:rsidRDefault="00233EF2" w:rsidP="00233EF2">
      <w:r>
        <w:br w:type="page"/>
      </w:r>
    </w:p>
    <w:tbl>
      <w:tblPr>
        <w:tblpPr w:leftFromText="180" w:rightFromText="180" w:bottomFromText="160" w:horzAnchor="page" w:tblpX="568" w:tblpY="216"/>
        <w:tblW w:w="10773" w:type="dxa"/>
        <w:tblLook w:val="04A0"/>
      </w:tblPr>
      <w:tblGrid>
        <w:gridCol w:w="3340"/>
        <w:gridCol w:w="3890"/>
        <w:gridCol w:w="1240"/>
        <w:gridCol w:w="2303"/>
      </w:tblGrid>
      <w:tr w:rsidR="00233EF2" w:rsidTr="00233EF2">
        <w:trPr>
          <w:trHeight w:val="255"/>
        </w:trPr>
        <w:tc>
          <w:tcPr>
            <w:tcW w:w="3340" w:type="dxa"/>
            <w:noWrap/>
            <w:vAlign w:val="bottom"/>
            <w:hideMark/>
          </w:tcPr>
          <w:p w:rsidR="00233EF2" w:rsidRDefault="00233EF2">
            <w:pPr>
              <w:spacing w:line="256" w:lineRule="auto"/>
              <w:rPr>
                <w:rFonts w:eastAsiaTheme="minorEastAsia"/>
              </w:rPr>
            </w:pPr>
          </w:p>
        </w:tc>
        <w:tc>
          <w:tcPr>
            <w:tcW w:w="3890" w:type="dxa"/>
            <w:noWrap/>
            <w:vAlign w:val="bottom"/>
            <w:hideMark/>
          </w:tcPr>
          <w:p w:rsidR="00233EF2" w:rsidRDefault="00233EF2">
            <w:pPr>
              <w:spacing w:line="256" w:lineRule="auto"/>
              <w:rPr>
                <w:rFonts w:eastAsiaTheme="minorEastAsia"/>
              </w:rPr>
            </w:pPr>
          </w:p>
        </w:tc>
        <w:tc>
          <w:tcPr>
            <w:tcW w:w="1240" w:type="dxa"/>
            <w:noWrap/>
            <w:vAlign w:val="bottom"/>
            <w:hideMark/>
          </w:tcPr>
          <w:p w:rsidR="00233EF2" w:rsidRDefault="00233EF2">
            <w:pPr>
              <w:spacing w:line="256" w:lineRule="auto"/>
              <w:rPr>
                <w:rFonts w:eastAsiaTheme="minorEastAsia"/>
              </w:rPr>
            </w:pPr>
          </w:p>
        </w:tc>
        <w:tc>
          <w:tcPr>
            <w:tcW w:w="2303" w:type="dxa"/>
            <w:noWrap/>
            <w:vAlign w:val="bottom"/>
            <w:hideMark/>
          </w:tcPr>
          <w:p w:rsidR="00233EF2" w:rsidRDefault="00233EF2">
            <w:pPr>
              <w:jc w:val="right"/>
            </w:pPr>
            <w:r>
              <w:t>Приложение 13</w:t>
            </w:r>
          </w:p>
        </w:tc>
      </w:tr>
      <w:tr w:rsidR="00233EF2" w:rsidTr="00233EF2">
        <w:trPr>
          <w:trHeight w:val="276"/>
        </w:trPr>
        <w:tc>
          <w:tcPr>
            <w:tcW w:w="3340" w:type="dxa"/>
            <w:noWrap/>
            <w:vAlign w:val="bottom"/>
            <w:hideMark/>
          </w:tcPr>
          <w:p w:rsidR="00233EF2" w:rsidRDefault="00233EF2">
            <w:pPr>
              <w:spacing w:line="256" w:lineRule="auto"/>
              <w:rPr>
                <w:rFonts w:eastAsiaTheme="minorEastAsia"/>
              </w:rPr>
            </w:pPr>
          </w:p>
        </w:tc>
        <w:tc>
          <w:tcPr>
            <w:tcW w:w="3890" w:type="dxa"/>
            <w:noWrap/>
            <w:vAlign w:val="bottom"/>
            <w:hideMark/>
          </w:tcPr>
          <w:p w:rsidR="00233EF2" w:rsidRDefault="00233EF2">
            <w:pPr>
              <w:spacing w:line="256" w:lineRule="auto"/>
              <w:rPr>
                <w:rFonts w:eastAsiaTheme="minorEastAsia"/>
              </w:rPr>
            </w:pPr>
          </w:p>
        </w:tc>
        <w:tc>
          <w:tcPr>
            <w:tcW w:w="1240" w:type="dxa"/>
            <w:noWrap/>
            <w:vAlign w:val="bottom"/>
            <w:hideMark/>
          </w:tcPr>
          <w:p w:rsidR="00233EF2" w:rsidRDefault="00233EF2">
            <w:pPr>
              <w:spacing w:line="256" w:lineRule="auto"/>
              <w:rPr>
                <w:rFonts w:eastAsiaTheme="minorEastAsia"/>
              </w:rPr>
            </w:pPr>
          </w:p>
        </w:tc>
        <w:tc>
          <w:tcPr>
            <w:tcW w:w="2303" w:type="dxa"/>
            <w:noWrap/>
            <w:vAlign w:val="bottom"/>
            <w:hideMark/>
          </w:tcPr>
          <w:p w:rsidR="00233EF2" w:rsidRDefault="00233EF2">
            <w:pPr>
              <w:jc w:val="right"/>
            </w:pPr>
            <w:r>
              <w:t>к Решению Совета депутатов</w:t>
            </w:r>
          </w:p>
        </w:tc>
      </w:tr>
      <w:tr w:rsidR="00233EF2" w:rsidTr="00233EF2">
        <w:trPr>
          <w:trHeight w:val="255"/>
        </w:trPr>
        <w:tc>
          <w:tcPr>
            <w:tcW w:w="3340" w:type="dxa"/>
            <w:noWrap/>
            <w:vAlign w:val="bottom"/>
            <w:hideMark/>
          </w:tcPr>
          <w:p w:rsidR="00233EF2" w:rsidRDefault="00233EF2">
            <w:pPr>
              <w:spacing w:line="256" w:lineRule="auto"/>
              <w:rPr>
                <w:rFonts w:eastAsiaTheme="minorEastAsia"/>
              </w:rPr>
            </w:pPr>
          </w:p>
        </w:tc>
        <w:tc>
          <w:tcPr>
            <w:tcW w:w="3890" w:type="dxa"/>
            <w:noWrap/>
            <w:vAlign w:val="bottom"/>
            <w:hideMark/>
          </w:tcPr>
          <w:p w:rsidR="00233EF2" w:rsidRDefault="00233EF2">
            <w:pPr>
              <w:spacing w:line="256" w:lineRule="auto"/>
              <w:rPr>
                <w:rFonts w:eastAsiaTheme="minorEastAsia"/>
              </w:rPr>
            </w:pPr>
          </w:p>
        </w:tc>
        <w:tc>
          <w:tcPr>
            <w:tcW w:w="1240" w:type="dxa"/>
            <w:noWrap/>
            <w:vAlign w:val="bottom"/>
            <w:hideMark/>
          </w:tcPr>
          <w:p w:rsidR="00233EF2" w:rsidRDefault="00233EF2">
            <w:pPr>
              <w:spacing w:line="256" w:lineRule="auto"/>
              <w:rPr>
                <w:rFonts w:eastAsiaTheme="minorEastAsia"/>
              </w:rPr>
            </w:pPr>
          </w:p>
        </w:tc>
        <w:tc>
          <w:tcPr>
            <w:tcW w:w="2303" w:type="dxa"/>
            <w:noWrap/>
            <w:vAlign w:val="bottom"/>
            <w:hideMark/>
          </w:tcPr>
          <w:p w:rsidR="00233EF2" w:rsidRDefault="00233EF2">
            <w:pPr>
              <w:jc w:val="right"/>
            </w:pPr>
            <w:r>
              <w:t>МО сельское поселение «Нарсатуйское»</w:t>
            </w:r>
          </w:p>
        </w:tc>
      </w:tr>
      <w:tr w:rsidR="00233EF2" w:rsidTr="00233EF2">
        <w:trPr>
          <w:trHeight w:val="276"/>
        </w:trPr>
        <w:tc>
          <w:tcPr>
            <w:tcW w:w="3340" w:type="dxa"/>
            <w:noWrap/>
            <w:vAlign w:val="bottom"/>
            <w:hideMark/>
          </w:tcPr>
          <w:p w:rsidR="00233EF2" w:rsidRDefault="00233EF2">
            <w:pPr>
              <w:spacing w:line="256" w:lineRule="auto"/>
              <w:rPr>
                <w:rFonts w:eastAsiaTheme="minorEastAsia"/>
              </w:rPr>
            </w:pPr>
          </w:p>
        </w:tc>
        <w:tc>
          <w:tcPr>
            <w:tcW w:w="3890" w:type="dxa"/>
            <w:noWrap/>
            <w:vAlign w:val="bottom"/>
            <w:hideMark/>
          </w:tcPr>
          <w:p w:rsidR="00233EF2" w:rsidRDefault="00233EF2">
            <w:pPr>
              <w:spacing w:line="256" w:lineRule="auto"/>
              <w:rPr>
                <w:rFonts w:eastAsiaTheme="minorEastAsia"/>
              </w:rPr>
            </w:pPr>
          </w:p>
        </w:tc>
        <w:tc>
          <w:tcPr>
            <w:tcW w:w="1240" w:type="dxa"/>
            <w:noWrap/>
            <w:vAlign w:val="bottom"/>
            <w:hideMark/>
          </w:tcPr>
          <w:p w:rsidR="00233EF2" w:rsidRDefault="00233EF2">
            <w:pPr>
              <w:spacing w:line="256" w:lineRule="auto"/>
              <w:rPr>
                <w:rFonts w:eastAsiaTheme="minorEastAsia"/>
              </w:rPr>
            </w:pPr>
          </w:p>
        </w:tc>
        <w:tc>
          <w:tcPr>
            <w:tcW w:w="2303" w:type="dxa"/>
            <w:noWrap/>
            <w:vAlign w:val="bottom"/>
            <w:hideMark/>
          </w:tcPr>
          <w:p w:rsidR="00233EF2" w:rsidRDefault="00233EF2">
            <w:pPr>
              <w:jc w:val="right"/>
            </w:pPr>
            <w:r>
              <w:t xml:space="preserve">«О местном бюджете муниципального образования  </w:t>
            </w:r>
          </w:p>
        </w:tc>
      </w:tr>
      <w:tr w:rsidR="00233EF2" w:rsidTr="00233EF2">
        <w:trPr>
          <w:trHeight w:val="255"/>
        </w:trPr>
        <w:tc>
          <w:tcPr>
            <w:tcW w:w="3340" w:type="dxa"/>
            <w:noWrap/>
            <w:vAlign w:val="center"/>
            <w:hideMark/>
          </w:tcPr>
          <w:p w:rsidR="00233EF2" w:rsidRDefault="00233EF2">
            <w:pPr>
              <w:spacing w:line="256" w:lineRule="auto"/>
              <w:rPr>
                <w:rFonts w:eastAsiaTheme="minorEastAsia"/>
              </w:rPr>
            </w:pPr>
          </w:p>
        </w:tc>
        <w:tc>
          <w:tcPr>
            <w:tcW w:w="3890" w:type="dxa"/>
            <w:noWrap/>
            <w:vAlign w:val="bottom"/>
            <w:hideMark/>
          </w:tcPr>
          <w:p w:rsidR="00233EF2" w:rsidRDefault="00233EF2">
            <w:pPr>
              <w:spacing w:line="256" w:lineRule="auto"/>
              <w:rPr>
                <w:rFonts w:eastAsiaTheme="minorEastAsia"/>
              </w:rPr>
            </w:pPr>
          </w:p>
        </w:tc>
        <w:tc>
          <w:tcPr>
            <w:tcW w:w="1240" w:type="dxa"/>
            <w:noWrap/>
            <w:vAlign w:val="bottom"/>
            <w:hideMark/>
          </w:tcPr>
          <w:p w:rsidR="00233EF2" w:rsidRDefault="00233EF2">
            <w:pPr>
              <w:spacing w:line="256" w:lineRule="auto"/>
              <w:rPr>
                <w:rFonts w:eastAsiaTheme="minorEastAsia"/>
              </w:rPr>
            </w:pPr>
          </w:p>
        </w:tc>
        <w:tc>
          <w:tcPr>
            <w:tcW w:w="2303" w:type="dxa"/>
            <w:noWrap/>
            <w:vAlign w:val="bottom"/>
            <w:hideMark/>
          </w:tcPr>
          <w:p w:rsidR="00233EF2" w:rsidRDefault="00233EF2">
            <w:pPr>
              <w:jc w:val="right"/>
            </w:pPr>
            <w:r>
              <w:t xml:space="preserve"> сельское поселение «Нарсатуйское»  на 2022 год и на плановый период 2023-2024 годов»</w:t>
            </w:r>
          </w:p>
        </w:tc>
      </w:tr>
      <w:tr w:rsidR="00233EF2" w:rsidTr="00233EF2">
        <w:trPr>
          <w:trHeight w:val="264"/>
        </w:trPr>
        <w:tc>
          <w:tcPr>
            <w:tcW w:w="3340" w:type="dxa"/>
            <w:noWrap/>
            <w:vAlign w:val="center"/>
            <w:hideMark/>
          </w:tcPr>
          <w:p w:rsidR="00233EF2" w:rsidRDefault="00233EF2">
            <w:pPr>
              <w:spacing w:line="256" w:lineRule="auto"/>
              <w:rPr>
                <w:rFonts w:eastAsiaTheme="minorEastAsia"/>
              </w:rPr>
            </w:pPr>
          </w:p>
        </w:tc>
        <w:tc>
          <w:tcPr>
            <w:tcW w:w="3890" w:type="dxa"/>
            <w:noWrap/>
            <w:vAlign w:val="bottom"/>
            <w:hideMark/>
          </w:tcPr>
          <w:p w:rsidR="00233EF2" w:rsidRDefault="00233EF2">
            <w:pPr>
              <w:spacing w:line="256" w:lineRule="auto"/>
              <w:rPr>
                <w:rFonts w:eastAsiaTheme="minorEastAsia"/>
              </w:rPr>
            </w:pPr>
          </w:p>
        </w:tc>
        <w:tc>
          <w:tcPr>
            <w:tcW w:w="3543" w:type="dxa"/>
            <w:gridSpan w:val="2"/>
            <w:noWrap/>
            <w:vAlign w:val="bottom"/>
            <w:hideMark/>
          </w:tcPr>
          <w:p w:rsidR="00233EF2" w:rsidRDefault="00233EF2">
            <w:pPr>
              <w:rPr>
                <w:sz w:val="20"/>
                <w:szCs w:val="20"/>
              </w:rPr>
            </w:pPr>
            <w:r>
              <w:rPr>
                <w:sz w:val="20"/>
                <w:szCs w:val="20"/>
              </w:rPr>
              <w:t>от 30 декабря 2021г №57</w:t>
            </w:r>
          </w:p>
        </w:tc>
      </w:tr>
      <w:tr w:rsidR="00233EF2" w:rsidTr="00233EF2">
        <w:trPr>
          <w:trHeight w:val="264"/>
        </w:trPr>
        <w:tc>
          <w:tcPr>
            <w:tcW w:w="3340" w:type="dxa"/>
            <w:noWrap/>
            <w:vAlign w:val="center"/>
            <w:hideMark/>
          </w:tcPr>
          <w:p w:rsidR="00233EF2" w:rsidRDefault="00233EF2">
            <w:pPr>
              <w:spacing w:line="256" w:lineRule="auto"/>
              <w:rPr>
                <w:rFonts w:eastAsiaTheme="minorEastAsia"/>
              </w:rPr>
            </w:pPr>
          </w:p>
        </w:tc>
        <w:tc>
          <w:tcPr>
            <w:tcW w:w="3890" w:type="dxa"/>
            <w:noWrap/>
            <w:vAlign w:val="bottom"/>
            <w:hideMark/>
          </w:tcPr>
          <w:p w:rsidR="00233EF2" w:rsidRDefault="00233EF2">
            <w:pPr>
              <w:spacing w:line="256" w:lineRule="auto"/>
              <w:rPr>
                <w:rFonts w:eastAsiaTheme="minorEastAsia"/>
              </w:rPr>
            </w:pPr>
          </w:p>
        </w:tc>
        <w:tc>
          <w:tcPr>
            <w:tcW w:w="1240" w:type="dxa"/>
            <w:noWrap/>
            <w:vAlign w:val="bottom"/>
            <w:hideMark/>
          </w:tcPr>
          <w:p w:rsidR="00233EF2" w:rsidRDefault="00233EF2">
            <w:pPr>
              <w:spacing w:line="256" w:lineRule="auto"/>
              <w:rPr>
                <w:rFonts w:eastAsiaTheme="minorEastAsia"/>
              </w:rPr>
            </w:pPr>
          </w:p>
        </w:tc>
        <w:tc>
          <w:tcPr>
            <w:tcW w:w="2303" w:type="dxa"/>
            <w:noWrap/>
            <w:vAlign w:val="bottom"/>
            <w:hideMark/>
          </w:tcPr>
          <w:p w:rsidR="00233EF2" w:rsidRDefault="00233EF2">
            <w:pPr>
              <w:spacing w:line="256" w:lineRule="auto"/>
              <w:rPr>
                <w:rFonts w:eastAsiaTheme="minorEastAsia"/>
              </w:rPr>
            </w:pPr>
          </w:p>
        </w:tc>
      </w:tr>
      <w:tr w:rsidR="00233EF2" w:rsidTr="00233EF2">
        <w:trPr>
          <w:trHeight w:val="276"/>
        </w:trPr>
        <w:tc>
          <w:tcPr>
            <w:tcW w:w="10773" w:type="dxa"/>
            <w:gridSpan w:val="4"/>
            <w:vMerge w:val="restart"/>
            <w:vAlign w:val="center"/>
            <w:hideMark/>
          </w:tcPr>
          <w:p w:rsidR="00233EF2" w:rsidRDefault="00233EF2">
            <w:pPr>
              <w:jc w:val="center"/>
              <w:rPr>
                <w:b/>
                <w:bCs/>
              </w:rPr>
            </w:pPr>
            <w:r>
              <w:rPr>
                <w:b/>
                <w:bCs/>
              </w:rPr>
              <w:t>Источники финансирования дефицита местного бюджета на 2023-2024 годы</w:t>
            </w:r>
          </w:p>
        </w:tc>
      </w:tr>
      <w:tr w:rsidR="00233EF2" w:rsidTr="00233EF2">
        <w:trPr>
          <w:trHeight w:val="276"/>
        </w:trPr>
        <w:tc>
          <w:tcPr>
            <w:tcW w:w="0" w:type="auto"/>
            <w:gridSpan w:val="4"/>
            <w:vMerge/>
            <w:vAlign w:val="center"/>
            <w:hideMark/>
          </w:tcPr>
          <w:p w:rsidR="00233EF2" w:rsidRDefault="00233EF2">
            <w:pPr>
              <w:rPr>
                <w:b/>
                <w:bCs/>
              </w:rPr>
            </w:pPr>
          </w:p>
        </w:tc>
      </w:tr>
      <w:tr w:rsidR="00233EF2" w:rsidTr="00233EF2">
        <w:trPr>
          <w:trHeight w:val="255"/>
        </w:trPr>
        <w:tc>
          <w:tcPr>
            <w:tcW w:w="3340" w:type="dxa"/>
            <w:noWrap/>
            <w:vAlign w:val="center"/>
            <w:hideMark/>
          </w:tcPr>
          <w:p w:rsidR="00233EF2" w:rsidRDefault="00233EF2">
            <w:pPr>
              <w:spacing w:line="256" w:lineRule="auto"/>
              <w:rPr>
                <w:rFonts w:eastAsiaTheme="minorEastAsia"/>
              </w:rPr>
            </w:pPr>
          </w:p>
        </w:tc>
        <w:tc>
          <w:tcPr>
            <w:tcW w:w="3890" w:type="dxa"/>
            <w:noWrap/>
            <w:vAlign w:val="bottom"/>
            <w:hideMark/>
          </w:tcPr>
          <w:p w:rsidR="00233EF2" w:rsidRDefault="00233EF2">
            <w:pPr>
              <w:spacing w:line="256" w:lineRule="auto"/>
              <w:rPr>
                <w:rFonts w:eastAsiaTheme="minorEastAsia"/>
              </w:rPr>
            </w:pPr>
          </w:p>
        </w:tc>
        <w:tc>
          <w:tcPr>
            <w:tcW w:w="1240" w:type="dxa"/>
            <w:noWrap/>
            <w:vAlign w:val="bottom"/>
            <w:hideMark/>
          </w:tcPr>
          <w:p w:rsidR="00233EF2" w:rsidRDefault="00233EF2">
            <w:pPr>
              <w:spacing w:line="256" w:lineRule="auto"/>
              <w:rPr>
                <w:rFonts w:eastAsiaTheme="minorEastAsia"/>
              </w:rPr>
            </w:pPr>
          </w:p>
        </w:tc>
        <w:tc>
          <w:tcPr>
            <w:tcW w:w="2303" w:type="dxa"/>
            <w:noWrap/>
            <w:vAlign w:val="bottom"/>
            <w:hideMark/>
          </w:tcPr>
          <w:p w:rsidR="00233EF2" w:rsidRDefault="00233EF2">
            <w:pPr>
              <w:jc w:val="right"/>
              <w:rPr>
                <w:sz w:val="20"/>
                <w:szCs w:val="20"/>
              </w:rPr>
            </w:pPr>
            <w:r>
              <w:rPr>
                <w:sz w:val="20"/>
                <w:szCs w:val="20"/>
              </w:rPr>
              <w:t>(тыс. рублей)</w:t>
            </w:r>
          </w:p>
        </w:tc>
      </w:tr>
      <w:tr w:rsidR="00233EF2" w:rsidTr="00233EF2">
        <w:trPr>
          <w:trHeight w:val="315"/>
        </w:trPr>
        <w:tc>
          <w:tcPr>
            <w:tcW w:w="3340" w:type="dxa"/>
            <w:vMerge w:val="restart"/>
            <w:tcBorders>
              <w:top w:val="single" w:sz="4" w:space="0" w:color="auto"/>
              <w:left w:val="single" w:sz="4" w:space="0" w:color="auto"/>
              <w:bottom w:val="single" w:sz="4" w:space="0" w:color="000000"/>
              <w:right w:val="single" w:sz="4" w:space="0" w:color="auto"/>
            </w:tcBorders>
            <w:vAlign w:val="center"/>
            <w:hideMark/>
          </w:tcPr>
          <w:p w:rsidR="00233EF2" w:rsidRDefault="00233EF2">
            <w:pPr>
              <w:jc w:val="center"/>
              <w:rPr>
                <w:b/>
                <w:bCs/>
              </w:rPr>
            </w:pPr>
            <w:r>
              <w:rPr>
                <w:b/>
                <w:bCs/>
              </w:rPr>
              <w:t>Код</w:t>
            </w:r>
          </w:p>
        </w:tc>
        <w:tc>
          <w:tcPr>
            <w:tcW w:w="3890" w:type="dxa"/>
            <w:vMerge w:val="restart"/>
            <w:tcBorders>
              <w:top w:val="single" w:sz="4" w:space="0" w:color="auto"/>
              <w:left w:val="single" w:sz="4" w:space="0" w:color="auto"/>
              <w:bottom w:val="single" w:sz="4" w:space="0" w:color="000000"/>
              <w:right w:val="single" w:sz="4" w:space="0" w:color="auto"/>
            </w:tcBorders>
            <w:vAlign w:val="center"/>
            <w:hideMark/>
          </w:tcPr>
          <w:p w:rsidR="00233EF2" w:rsidRDefault="00233EF2">
            <w:pPr>
              <w:jc w:val="center"/>
              <w:rPr>
                <w:b/>
                <w:bCs/>
              </w:rPr>
            </w:pPr>
            <w:r>
              <w:rPr>
                <w:b/>
                <w:bCs/>
              </w:rPr>
              <w:t>Наименование</w:t>
            </w:r>
          </w:p>
        </w:tc>
        <w:tc>
          <w:tcPr>
            <w:tcW w:w="3543" w:type="dxa"/>
            <w:gridSpan w:val="2"/>
            <w:tcBorders>
              <w:top w:val="single" w:sz="4" w:space="0" w:color="auto"/>
              <w:left w:val="nil"/>
              <w:bottom w:val="single" w:sz="4" w:space="0" w:color="auto"/>
              <w:right w:val="single" w:sz="4" w:space="0" w:color="000000"/>
            </w:tcBorders>
            <w:vAlign w:val="center"/>
            <w:hideMark/>
          </w:tcPr>
          <w:p w:rsidR="00233EF2" w:rsidRDefault="00233EF2">
            <w:pPr>
              <w:jc w:val="center"/>
              <w:rPr>
                <w:b/>
                <w:bCs/>
              </w:rPr>
            </w:pPr>
            <w:r>
              <w:rPr>
                <w:b/>
                <w:bCs/>
              </w:rPr>
              <w:t>сумма</w:t>
            </w:r>
          </w:p>
        </w:tc>
      </w:tr>
      <w:tr w:rsidR="00233EF2" w:rsidTr="00233EF2">
        <w:trPr>
          <w:trHeight w:val="4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33EF2" w:rsidRDefault="00233EF2">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33EF2" w:rsidRDefault="00233EF2">
            <w:pPr>
              <w:rPr>
                <w:b/>
                <w:bCs/>
              </w:rPr>
            </w:pPr>
          </w:p>
        </w:tc>
        <w:tc>
          <w:tcPr>
            <w:tcW w:w="1240" w:type="dxa"/>
            <w:tcBorders>
              <w:top w:val="nil"/>
              <w:left w:val="nil"/>
              <w:bottom w:val="single" w:sz="4" w:space="0" w:color="auto"/>
              <w:right w:val="single" w:sz="4" w:space="0" w:color="auto"/>
            </w:tcBorders>
            <w:vAlign w:val="center"/>
            <w:hideMark/>
          </w:tcPr>
          <w:p w:rsidR="00233EF2" w:rsidRDefault="00233EF2">
            <w:pPr>
              <w:jc w:val="center"/>
              <w:rPr>
                <w:b/>
                <w:bCs/>
              </w:rPr>
            </w:pPr>
            <w:r>
              <w:rPr>
                <w:b/>
                <w:bCs/>
              </w:rPr>
              <w:t>2023 год</w:t>
            </w:r>
          </w:p>
        </w:tc>
        <w:tc>
          <w:tcPr>
            <w:tcW w:w="2303" w:type="dxa"/>
            <w:tcBorders>
              <w:top w:val="nil"/>
              <w:left w:val="nil"/>
              <w:bottom w:val="single" w:sz="4" w:space="0" w:color="auto"/>
              <w:right w:val="single" w:sz="4" w:space="0" w:color="auto"/>
            </w:tcBorders>
            <w:vAlign w:val="center"/>
            <w:hideMark/>
          </w:tcPr>
          <w:p w:rsidR="00233EF2" w:rsidRDefault="00233EF2">
            <w:pPr>
              <w:jc w:val="center"/>
              <w:rPr>
                <w:b/>
                <w:bCs/>
              </w:rPr>
            </w:pPr>
            <w:r>
              <w:rPr>
                <w:b/>
                <w:bCs/>
              </w:rPr>
              <w:t>2024 год</w:t>
            </w:r>
          </w:p>
        </w:tc>
      </w:tr>
      <w:tr w:rsidR="00233EF2" w:rsidTr="00233EF2">
        <w:trPr>
          <w:trHeight w:val="570"/>
        </w:trPr>
        <w:tc>
          <w:tcPr>
            <w:tcW w:w="3340" w:type="dxa"/>
            <w:tcBorders>
              <w:top w:val="nil"/>
              <w:left w:val="single" w:sz="8" w:space="0" w:color="auto"/>
              <w:bottom w:val="single" w:sz="8" w:space="0" w:color="auto"/>
              <w:right w:val="single" w:sz="8" w:space="0" w:color="auto"/>
            </w:tcBorders>
            <w:vAlign w:val="bottom"/>
            <w:hideMark/>
          </w:tcPr>
          <w:p w:rsidR="00233EF2" w:rsidRDefault="00233EF2">
            <w:pPr>
              <w:jc w:val="center"/>
            </w:pPr>
            <w:r>
              <w:t>000 01 05 00 00 00 0000 000</w:t>
            </w:r>
          </w:p>
        </w:tc>
        <w:tc>
          <w:tcPr>
            <w:tcW w:w="3890" w:type="dxa"/>
            <w:tcBorders>
              <w:top w:val="nil"/>
              <w:left w:val="single" w:sz="4" w:space="0" w:color="auto"/>
              <w:bottom w:val="single" w:sz="4" w:space="0" w:color="auto"/>
              <w:right w:val="single" w:sz="4" w:space="0" w:color="auto"/>
            </w:tcBorders>
            <w:vAlign w:val="center"/>
            <w:hideMark/>
          </w:tcPr>
          <w:p w:rsidR="00233EF2" w:rsidRDefault="00233EF2">
            <w:r>
              <w:t>Изменение остатков средств на счетах по учету средств бюджета</w:t>
            </w:r>
          </w:p>
        </w:tc>
        <w:tc>
          <w:tcPr>
            <w:tcW w:w="1240" w:type="dxa"/>
            <w:tcBorders>
              <w:top w:val="nil"/>
              <w:left w:val="nil"/>
              <w:bottom w:val="single" w:sz="4" w:space="0" w:color="auto"/>
              <w:right w:val="single" w:sz="4" w:space="0" w:color="auto"/>
            </w:tcBorders>
            <w:noWrap/>
            <w:vAlign w:val="center"/>
            <w:hideMark/>
          </w:tcPr>
          <w:p w:rsidR="00233EF2" w:rsidRDefault="00233EF2">
            <w:pPr>
              <w:jc w:val="center"/>
            </w:pPr>
            <w:r>
              <w:t>0,000</w:t>
            </w:r>
          </w:p>
        </w:tc>
        <w:tc>
          <w:tcPr>
            <w:tcW w:w="2303" w:type="dxa"/>
            <w:tcBorders>
              <w:top w:val="nil"/>
              <w:left w:val="nil"/>
              <w:bottom w:val="single" w:sz="4" w:space="0" w:color="auto"/>
              <w:right w:val="single" w:sz="4" w:space="0" w:color="auto"/>
            </w:tcBorders>
            <w:noWrap/>
            <w:vAlign w:val="center"/>
            <w:hideMark/>
          </w:tcPr>
          <w:p w:rsidR="00233EF2" w:rsidRDefault="00233EF2">
            <w:pPr>
              <w:jc w:val="center"/>
            </w:pPr>
            <w:r>
              <w:t>0,000</w:t>
            </w:r>
          </w:p>
        </w:tc>
      </w:tr>
      <w:tr w:rsidR="00233EF2" w:rsidTr="00233EF2">
        <w:trPr>
          <w:trHeight w:val="495"/>
        </w:trPr>
        <w:tc>
          <w:tcPr>
            <w:tcW w:w="3340" w:type="dxa"/>
            <w:tcBorders>
              <w:top w:val="nil"/>
              <w:left w:val="single" w:sz="8" w:space="0" w:color="auto"/>
              <w:bottom w:val="single" w:sz="8" w:space="0" w:color="auto"/>
              <w:right w:val="single" w:sz="8" w:space="0" w:color="auto"/>
            </w:tcBorders>
            <w:noWrap/>
            <w:vAlign w:val="bottom"/>
            <w:hideMark/>
          </w:tcPr>
          <w:p w:rsidR="00233EF2" w:rsidRDefault="00233EF2">
            <w:pPr>
              <w:jc w:val="center"/>
            </w:pPr>
            <w:r>
              <w:t>000 01 05 00 00 00 0000 500</w:t>
            </w:r>
          </w:p>
        </w:tc>
        <w:tc>
          <w:tcPr>
            <w:tcW w:w="3890" w:type="dxa"/>
            <w:tcBorders>
              <w:top w:val="nil"/>
              <w:left w:val="single" w:sz="4" w:space="0" w:color="auto"/>
              <w:bottom w:val="single" w:sz="4" w:space="0" w:color="auto"/>
              <w:right w:val="single" w:sz="4" w:space="0" w:color="auto"/>
            </w:tcBorders>
            <w:noWrap/>
            <w:vAlign w:val="center"/>
            <w:hideMark/>
          </w:tcPr>
          <w:p w:rsidR="00233EF2" w:rsidRDefault="00233EF2">
            <w:r>
              <w:t>Увеличение остатков средств бюджетов</w:t>
            </w:r>
          </w:p>
        </w:tc>
        <w:tc>
          <w:tcPr>
            <w:tcW w:w="1240" w:type="dxa"/>
            <w:tcBorders>
              <w:top w:val="nil"/>
              <w:left w:val="nil"/>
              <w:bottom w:val="single" w:sz="4" w:space="0" w:color="auto"/>
              <w:right w:val="single" w:sz="4" w:space="0" w:color="auto"/>
            </w:tcBorders>
            <w:noWrap/>
            <w:vAlign w:val="center"/>
            <w:hideMark/>
          </w:tcPr>
          <w:p w:rsidR="00233EF2" w:rsidRDefault="00233EF2">
            <w:pPr>
              <w:jc w:val="center"/>
            </w:pPr>
            <w:r>
              <w:t>-1631,703</w:t>
            </w:r>
          </w:p>
        </w:tc>
        <w:tc>
          <w:tcPr>
            <w:tcW w:w="2303" w:type="dxa"/>
            <w:tcBorders>
              <w:top w:val="nil"/>
              <w:left w:val="nil"/>
              <w:bottom w:val="single" w:sz="4" w:space="0" w:color="auto"/>
              <w:right w:val="single" w:sz="4" w:space="0" w:color="auto"/>
            </w:tcBorders>
            <w:noWrap/>
            <w:vAlign w:val="center"/>
            <w:hideMark/>
          </w:tcPr>
          <w:p w:rsidR="00233EF2" w:rsidRDefault="00233EF2">
            <w:pPr>
              <w:jc w:val="center"/>
            </w:pPr>
            <w:r>
              <w:t>-1638,243</w:t>
            </w:r>
          </w:p>
        </w:tc>
      </w:tr>
      <w:tr w:rsidR="00233EF2" w:rsidTr="00233EF2">
        <w:trPr>
          <w:trHeight w:val="495"/>
        </w:trPr>
        <w:tc>
          <w:tcPr>
            <w:tcW w:w="3340" w:type="dxa"/>
            <w:tcBorders>
              <w:top w:val="nil"/>
              <w:left w:val="single" w:sz="8" w:space="0" w:color="auto"/>
              <w:bottom w:val="single" w:sz="8" w:space="0" w:color="auto"/>
              <w:right w:val="single" w:sz="8" w:space="0" w:color="auto"/>
            </w:tcBorders>
            <w:noWrap/>
            <w:vAlign w:val="bottom"/>
            <w:hideMark/>
          </w:tcPr>
          <w:p w:rsidR="00233EF2" w:rsidRDefault="00233EF2">
            <w:pPr>
              <w:jc w:val="center"/>
            </w:pPr>
            <w:r>
              <w:t>000 01 05 02 00 00 0000 500</w:t>
            </w:r>
          </w:p>
        </w:tc>
        <w:tc>
          <w:tcPr>
            <w:tcW w:w="3890" w:type="dxa"/>
            <w:tcBorders>
              <w:top w:val="nil"/>
              <w:left w:val="single" w:sz="4" w:space="0" w:color="auto"/>
              <w:bottom w:val="single" w:sz="4" w:space="0" w:color="auto"/>
              <w:right w:val="single" w:sz="4" w:space="0" w:color="auto"/>
            </w:tcBorders>
            <w:noWrap/>
            <w:vAlign w:val="center"/>
            <w:hideMark/>
          </w:tcPr>
          <w:p w:rsidR="00233EF2" w:rsidRDefault="00233EF2">
            <w:r>
              <w:t>Увеличение прочих остатков средств бюджетов</w:t>
            </w:r>
          </w:p>
        </w:tc>
        <w:tc>
          <w:tcPr>
            <w:tcW w:w="1240" w:type="dxa"/>
            <w:tcBorders>
              <w:top w:val="nil"/>
              <w:left w:val="nil"/>
              <w:bottom w:val="single" w:sz="4" w:space="0" w:color="auto"/>
              <w:right w:val="single" w:sz="4" w:space="0" w:color="auto"/>
            </w:tcBorders>
            <w:noWrap/>
            <w:vAlign w:val="center"/>
            <w:hideMark/>
          </w:tcPr>
          <w:p w:rsidR="00233EF2" w:rsidRDefault="00233EF2">
            <w:pPr>
              <w:jc w:val="center"/>
            </w:pPr>
            <w:r>
              <w:t>-1631,703</w:t>
            </w:r>
          </w:p>
        </w:tc>
        <w:tc>
          <w:tcPr>
            <w:tcW w:w="2303" w:type="dxa"/>
            <w:tcBorders>
              <w:top w:val="nil"/>
              <w:left w:val="nil"/>
              <w:bottom w:val="single" w:sz="4" w:space="0" w:color="auto"/>
              <w:right w:val="single" w:sz="4" w:space="0" w:color="auto"/>
            </w:tcBorders>
            <w:noWrap/>
            <w:vAlign w:val="center"/>
            <w:hideMark/>
          </w:tcPr>
          <w:p w:rsidR="00233EF2" w:rsidRDefault="00233EF2">
            <w:pPr>
              <w:jc w:val="center"/>
            </w:pPr>
            <w:r>
              <w:t>-1638,243</w:t>
            </w:r>
          </w:p>
        </w:tc>
      </w:tr>
      <w:tr w:rsidR="00233EF2" w:rsidTr="00233EF2">
        <w:trPr>
          <w:trHeight w:val="495"/>
        </w:trPr>
        <w:tc>
          <w:tcPr>
            <w:tcW w:w="3340" w:type="dxa"/>
            <w:tcBorders>
              <w:top w:val="nil"/>
              <w:left w:val="single" w:sz="8" w:space="0" w:color="auto"/>
              <w:bottom w:val="single" w:sz="8" w:space="0" w:color="auto"/>
              <w:right w:val="single" w:sz="8" w:space="0" w:color="auto"/>
            </w:tcBorders>
            <w:noWrap/>
            <w:vAlign w:val="bottom"/>
            <w:hideMark/>
          </w:tcPr>
          <w:p w:rsidR="00233EF2" w:rsidRDefault="00233EF2">
            <w:pPr>
              <w:jc w:val="center"/>
            </w:pPr>
            <w:r>
              <w:t>000 01 05 02 01 00 0000 510</w:t>
            </w:r>
          </w:p>
        </w:tc>
        <w:tc>
          <w:tcPr>
            <w:tcW w:w="3890" w:type="dxa"/>
            <w:tcBorders>
              <w:top w:val="nil"/>
              <w:left w:val="single" w:sz="4" w:space="0" w:color="auto"/>
              <w:bottom w:val="single" w:sz="4" w:space="0" w:color="auto"/>
              <w:right w:val="single" w:sz="4" w:space="0" w:color="auto"/>
            </w:tcBorders>
            <w:noWrap/>
            <w:vAlign w:val="center"/>
            <w:hideMark/>
          </w:tcPr>
          <w:p w:rsidR="00233EF2" w:rsidRDefault="00233EF2">
            <w:r>
              <w:t>Увеличение прочих остатков денежных средств бюджетов</w:t>
            </w:r>
          </w:p>
        </w:tc>
        <w:tc>
          <w:tcPr>
            <w:tcW w:w="1240" w:type="dxa"/>
            <w:tcBorders>
              <w:top w:val="nil"/>
              <w:left w:val="nil"/>
              <w:bottom w:val="single" w:sz="4" w:space="0" w:color="auto"/>
              <w:right w:val="single" w:sz="4" w:space="0" w:color="auto"/>
            </w:tcBorders>
            <w:noWrap/>
            <w:vAlign w:val="center"/>
            <w:hideMark/>
          </w:tcPr>
          <w:p w:rsidR="00233EF2" w:rsidRDefault="00233EF2">
            <w:pPr>
              <w:jc w:val="center"/>
            </w:pPr>
            <w:r>
              <w:t>-1631,703</w:t>
            </w:r>
          </w:p>
        </w:tc>
        <w:tc>
          <w:tcPr>
            <w:tcW w:w="2303" w:type="dxa"/>
            <w:tcBorders>
              <w:top w:val="nil"/>
              <w:left w:val="nil"/>
              <w:bottom w:val="single" w:sz="4" w:space="0" w:color="auto"/>
              <w:right w:val="single" w:sz="4" w:space="0" w:color="auto"/>
            </w:tcBorders>
            <w:noWrap/>
            <w:vAlign w:val="center"/>
            <w:hideMark/>
          </w:tcPr>
          <w:p w:rsidR="00233EF2" w:rsidRDefault="00233EF2">
            <w:pPr>
              <w:jc w:val="center"/>
            </w:pPr>
            <w:r>
              <w:t>-1638,243</w:t>
            </w:r>
          </w:p>
        </w:tc>
      </w:tr>
      <w:tr w:rsidR="00233EF2" w:rsidTr="00233EF2">
        <w:trPr>
          <w:trHeight w:val="570"/>
        </w:trPr>
        <w:tc>
          <w:tcPr>
            <w:tcW w:w="3340" w:type="dxa"/>
            <w:tcBorders>
              <w:top w:val="nil"/>
              <w:left w:val="single" w:sz="8" w:space="0" w:color="auto"/>
              <w:bottom w:val="single" w:sz="8" w:space="0" w:color="auto"/>
              <w:right w:val="single" w:sz="8" w:space="0" w:color="auto"/>
            </w:tcBorders>
            <w:noWrap/>
            <w:vAlign w:val="bottom"/>
            <w:hideMark/>
          </w:tcPr>
          <w:p w:rsidR="00233EF2" w:rsidRDefault="00233EF2">
            <w:pPr>
              <w:jc w:val="center"/>
            </w:pPr>
            <w:r>
              <w:t>000 01 05 02 01 10 0000 510</w:t>
            </w:r>
          </w:p>
        </w:tc>
        <w:tc>
          <w:tcPr>
            <w:tcW w:w="3890" w:type="dxa"/>
            <w:tcBorders>
              <w:top w:val="nil"/>
              <w:left w:val="single" w:sz="4" w:space="0" w:color="auto"/>
              <w:bottom w:val="single" w:sz="4" w:space="0" w:color="auto"/>
              <w:right w:val="single" w:sz="4" w:space="0" w:color="auto"/>
            </w:tcBorders>
            <w:vAlign w:val="center"/>
            <w:hideMark/>
          </w:tcPr>
          <w:p w:rsidR="00233EF2" w:rsidRDefault="00233EF2">
            <w:r>
              <w:t>Увеличение прочих остатков денежных средств бюджетов сельских поселений</w:t>
            </w:r>
          </w:p>
        </w:tc>
        <w:tc>
          <w:tcPr>
            <w:tcW w:w="1240" w:type="dxa"/>
            <w:tcBorders>
              <w:top w:val="nil"/>
              <w:left w:val="nil"/>
              <w:bottom w:val="single" w:sz="4" w:space="0" w:color="auto"/>
              <w:right w:val="single" w:sz="4" w:space="0" w:color="auto"/>
            </w:tcBorders>
            <w:noWrap/>
            <w:vAlign w:val="center"/>
            <w:hideMark/>
          </w:tcPr>
          <w:p w:rsidR="00233EF2" w:rsidRDefault="00233EF2">
            <w:pPr>
              <w:jc w:val="center"/>
            </w:pPr>
            <w:r>
              <w:t>-1631,703</w:t>
            </w:r>
          </w:p>
        </w:tc>
        <w:tc>
          <w:tcPr>
            <w:tcW w:w="2303" w:type="dxa"/>
            <w:tcBorders>
              <w:top w:val="nil"/>
              <w:left w:val="nil"/>
              <w:bottom w:val="single" w:sz="4" w:space="0" w:color="auto"/>
              <w:right w:val="single" w:sz="4" w:space="0" w:color="auto"/>
            </w:tcBorders>
            <w:noWrap/>
            <w:vAlign w:val="center"/>
            <w:hideMark/>
          </w:tcPr>
          <w:p w:rsidR="00233EF2" w:rsidRDefault="00233EF2">
            <w:pPr>
              <w:jc w:val="center"/>
            </w:pPr>
            <w:r>
              <w:t>-1638,243</w:t>
            </w:r>
          </w:p>
        </w:tc>
      </w:tr>
      <w:tr w:rsidR="00233EF2" w:rsidTr="00233EF2">
        <w:trPr>
          <w:trHeight w:val="435"/>
        </w:trPr>
        <w:tc>
          <w:tcPr>
            <w:tcW w:w="3340" w:type="dxa"/>
            <w:tcBorders>
              <w:top w:val="nil"/>
              <w:left w:val="single" w:sz="8" w:space="0" w:color="auto"/>
              <w:bottom w:val="single" w:sz="8" w:space="0" w:color="auto"/>
              <w:right w:val="single" w:sz="8" w:space="0" w:color="auto"/>
            </w:tcBorders>
            <w:noWrap/>
            <w:vAlign w:val="bottom"/>
            <w:hideMark/>
          </w:tcPr>
          <w:p w:rsidR="00233EF2" w:rsidRDefault="00233EF2">
            <w:pPr>
              <w:jc w:val="center"/>
            </w:pPr>
            <w:r>
              <w:t>000 01 05 00 00 00 0000 600</w:t>
            </w:r>
          </w:p>
        </w:tc>
        <w:tc>
          <w:tcPr>
            <w:tcW w:w="3890" w:type="dxa"/>
            <w:tcBorders>
              <w:top w:val="nil"/>
              <w:left w:val="single" w:sz="4" w:space="0" w:color="auto"/>
              <w:bottom w:val="single" w:sz="4" w:space="0" w:color="auto"/>
              <w:right w:val="single" w:sz="4" w:space="0" w:color="auto"/>
            </w:tcBorders>
            <w:noWrap/>
            <w:vAlign w:val="center"/>
            <w:hideMark/>
          </w:tcPr>
          <w:p w:rsidR="00233EF2" w:rsidRDefault="00233EF2">
            <w:r>
              <w:t>Уменьшение остатков средств бюджетов</w:t>
            </w:r>
          </w:p>
        </w:tc>
        <w:tc>
          <w:tcPr>
            <w:tcW w:w="1240" w:type="dxa"/>
            <w:tcBorders>
              <w:top w:val="nil"/>
              <w:left w:val="nil"/>
              <w:bottom w:val="single" w:sz="4" w:space="0" w:color="auto"/>
              <w:right w:val="single" w:sz="4" w:space="0" w:color="auto"/>
            </w:tcBorders>
            <w:noWrap/>
            <w:vAlign w:val="center"/>
            <w:hideMark/>
          </w:tcPr>
          <w:p w:rsidR="00233EF2" w:rsidRDefault="00233EF2">
            <w:pPr>
              <w:jc w:val="center"/>
            </w:pPr>
            <w:r>
              <w:t>1631,703</w:t>
            </w:r>
          </w:p>
        </w:tc>
        <w:tc>
          <w:tcPr>
            <w:tcW w:w="2303" w:type="dxa"/>
            <w:tcBorders>
              <w:top w:val="nil"/>
              <w:left w:val="nil"/>
              <w:bottom w:val="single" w:sz="4" w:space="0" w:color="auto"/>
              <w:right w:val="single" w:sz="4" w:space="0" w:color="auto"/>
            </w:tcBorders>
            <w:noWrap/>
            <w:vAlign w:val="center"/>
            <w:hideMark/>
          </w:tcPr>
          <w:p w:rsidR="00233EF2" w:rsidRDefault="00233EF2">
            <w:pPr>
              <w:jc w:val="center"/>
            </w:pPr>
            <w:r>
              <w:t>1638,243</w:t>
            </w:r>
          </w:p>
        </w:tc>
      </w:tr>
      <w:tr w:rsidR="00233EF2" w:rsidTr="00233EF2">
        <w:trPr>
          <w:trHeight w:val="435"/>
        </w:trPr>
        <w:tc>
          <w:tcPr>
            <w:tcW w:w="3340" w:type="dxa"/>
            <w:tcBorders>
              <w:top w:val="nil"/>
              <w:left w:val="single" w:sz="8" w:space="0" w:color="auto"/>
              <w:bottom w:val="single" w:sz="8" w:space="0" w:color="auto"/>
              <w:right w:val="single" w:sz="8" w:space="0" w:color="auto"/>
            </w:tcBorders>
            <w:noWrap/>
            <w:vAlign w:val="bottom"/>
            <w:hideMark/>
          </w:tcPr>
          <w:p w:rsidR="00233EF2" w:rsidRDefault="00233EF2">
            <w:pPr>
              <w:jc w:val="center"/>
            </w:pPr>
            <w:r>
              <w:t>000 01 05 02 00 00 0000 600</w:t>
            </w:r>
          </w:p>
        </w:tc>
        <w:tc>
          <w:tcPr>
            <w:tcW w:w="3890" w:type="dxa"/>
            <w:tcBorders>
              <w:top w:val="nil"/>
              <w:left w:val="single" w:sz="4" w:space="0" w:color="auto"/>
              <w:bottom w:val="single" w:sz="4" w:space="0" w:color="auto"/>
              <w:right w:val="single" w:sz="4" w:space="0" w:color="auto"/>
            </w:tcBorders>
            <w:noWrap/>
            <w:vAlign w:val="center"/>
            <w:hideMark/>
          </w:tcPr>
          <w:p w:rsidR="00233EF2" w:rsidRDefault="00233EF2">
            <w:r>
              <w:t>Уменьшение прочих остатков средств бюджетов</w:t>
            </w:r>
          </w:p>
        </w:tc>
        <w:tc>
          <w:tcPr>
            <w:tcW w:w="1240" w:type="dxa"/>
            <w:tcBorders>
              <w:top w:val="nil"/>
              <w:left w:val="nil"/>
              <w:bottom w:val="single" w:sz="4" w:space="0" w:color="auto"/>
              <w:right w:val="single" w:sz="4" w:space="0" w:color="auto"/>
            </w:tcBorders>
            <w:noWrap/>
            <w:vAlign w:val="center"/>
            <w:hideMark/>
          </w:tcPr>
          <w:p w:rsidR="00233EF2" w:rsidRDefault="00233EF2">
            <w:pPr>
              <w:jc w:val="center"/>
            </w:pPr>
            <w:r>
              <w:t>1631,703</w:t>
            </w:r>
          </w:p>
        </w:tc>
        <w:tc>
          <w:tcPr>
            <w:tcW w:w="2303" w:type="dxa"/>
            <w:tcBorders>
              <w:top w:val="nil"/>
              <w:left w:val="nil"/>
              <w:bottom w:val="single" w:sz="4" w:space="0" w:color="auto"/>
              <w:right w:val="single" w:sz="4" w:space="0" w:color="auto"/>
            </w:tcBorders>
            <w:noWrap/>
            <w:vAlign w:val="center"/>
            <w:hideMark/>
          </w:tcPr>
          <w:p w:rsidR="00233EF2" w:rsidRDefault="00233EF2">
            <w:pPr>
              <w:jc w:val="center"/>
            </w:pPr>
            <w:r>
              <w:t>1638,243</w:t>
            </w:r>
          </w:p>
        </w:tc>
      </w:tr>
      <w:tr w:rsidR="00233EF2" w:rsidTr="00233EF2">
        <w:trPr>
          <w:trHeight w:val="435"/>
        </w:trPr>
        <w:tc>
          <w:tcPr>
            <w:tcW w:w="3340" w:type="dxa"/>
            <w:tcBorders>
              <w:top w:val="nil"/>
              <w:left w:val="single" w:sz="8" w:space="0" w:color="auto"/>
              <w:bottom w:val="single" w:sz="8" w:space="0" w:color="auto"/>
              <w:right w:val="single" w:sz="8" w:space="0" w:color="auto"/>
            </w:tcBorders>
            <w:noWrap/>
            <w:vAlign w:val="bottom"/>
            <w:hideMark/>
          </w:tcPr>
          <w:p w:rsidR="00233EF2" w:rsidRDefault="00233EF2">
            <w:pPr>
              <w:jc w:val="center"/>
            </w:pPr>
            <w:r>
              <w:t>000 01 05 02 01 00 0000 610</w:t>
            </w:r>
          </w:p>
        </w:tc>
        <w:tc>
          <w:tcPr>
            <w:tcW w:w="3890" w:type="dxa"/>
            <w:tcBorders>
              <w:top w:val="nil"/>
              <w:left w:val="single" w:sz="4" w:space="0" w:color="auto"/>
              <w:bottom w:val="single" w:sz="4" w:space="0" w:color="auto"/>
              <w:right w:val="single" w:sz="4" w:space="0" w:color="auto"/>
            </w:tcBorders>
            <w:noWrap/>
            <w:vAlign w:val="center"/>
            <w:hideMark/>
          </w:tcPr>
          <w:p w:rsidR="00233EF2" w:rsidRDefault="00233EF2">
            <w:r>
              <w:t>Уменьшение прочих остатков денежных средств бюджетов</w:t>
            </w:r>
          </w:p>
        </w:tc>
        <w:tc>
          <w:tcPr>
            <w:tcW w:w="1240" w:type="dxa"/>
            <w:tcBorders>
              <w:top w:val="nil"/>
              <w:left w:val="nil"/>
              <w:bottom w:val="single" w:sz="4" w:space="0" w:color="auto"/>
              <w:right w:val="single" w:sz="4" w:space="0" w:color="auto"/>
            </w:tcBorders>
            <w:noWrap/>
            <w:vAlign w:val="center"/>
            <w:hideMark/>
          </w:tcPr>
          <w:p w:rsidR="00233EF2" w:rsidRDefault="00233EF2">
            <w:pPr>
              <w:jc w:val="center"/>
            </w:pPr>
            <w:r>
              <w:t>1631,703</w:t>
            </w:r>
          </w:p>
        </w:tc>
        <w:tc>
          <w:tcPr>
            <w:tcW w:w="2303" w:type="dxa"/>
            <w:tcBorders>
              <w:top w:val="nil"/>
              <w:left w:val="nil"/>
              <w:bottom w:val="single" w:sz="4" w:space="0" w:color="auto"/>
              <w:right w:val="single" w:sz="4" w:space="0" w:color="auto"/>
            </w:tcBorders>
            <w:noWrap/>
            <w:vAlign w:val="center"/>
            <w:hideMark/>
          </w:tcPr>
          <w:p w:rsidR="00233EF2" w:rsidRDefault="00233EF2">
            <w:pPr>
              <w:jc w:val="center"/>
            </w:pPr>
            <w:r>
              <w:t>1638,243</w:t>
            </w:r>
          </w:p>
        </w:tc>
      </w:tr>
      <w:tr w:rsidR="00233EF2" w:rsidTr="00233EF2">
        <w:trPr>
          <w:trHeight w:val="564"/>
        </w:trPr>
        <w:tc>
          <w:tcPr>
            <w:tcW w:w="3340" w:type="dxa"/>
            <w:tcBorders>
              <w:top w:val="nil"/>
              <w:left w:val="single" w:sz="8" w:space="0" w:color="auto"/>
              <w:bottom w:val="single" w:sz="8" w:space="0" w:color="auto"/>
              <w:right w:val="single" w:sz="8" w:space="0" w:color="auto"/>
            </w:tcBorders>
            <w:noWrap/>
            <w:vAlign w:val="bottom"/>
            <w:hideMark/>
          </w:tcPr>
          <w:p w:rsidR="00233EF2" w:rsidRDefault="00233EF2">
            <w:pPr>
              <w:jc w:val="center"/>
            </w:pPr>
            <w:r>
              <w:t>000 01 05 02 01 10 0000 610</w:t>
            </w:r>
          </w:p>
        </w:tc>
        <w:tc>
          <w:tcPr>
            <w:tcW w:w="3890" w:type="dxa"/>
            <w:tcBorders>
              <w:top w:val="nil"/>
              <w:left w:val="single" w:sz="4" w:space="0" w:color="auto"/>
              <w:bottom w:val="single" w:sz="4" w:space="0" w:color="auto"/>
              <w:right w:val="single" w:sz="4" w:space="0" w:color="auto"/>
            </w:tcBorders>
            <w:vAlign w:val="center"/>
            <w:hideMark/>
          </w:tcPr>
          <w:p w:rsidR="00233EF2" w:rsidRDefault="00233EF2">
            <w:r>
              <w:t>Уменьшение прочих остатков денежных средств бюджетов сельских поселений</w:t>
            </w:r>
          </w:p>
        </w:tc>
        <w:tc>
          <w:tcPr>
            <w:tcW w:w="1240" w:type="dxa"/>
            <w:tcBorders>
              <w:top w:val="nil"/>
              <w:left w:val="nil"/>
              <w:bottom w:val="single" w:sz="4" w:space="0" w:color="auto"/>
              <w:right w:val="single" w:sz="4" w:space="0" w:color="auto"/>
            </w:tcBorders>
            <w:noWrap/>
            <w:vAlign w:val="center"/>
            <w:hideMark/>
          </w:tcPr>
          <w:p w:rsidR="00233EF2" w:rsidRDefault="00233EF2">
            <w:pPr>
              <w:jc w:val="center"/>
            </w:pPr>
            <w:r>
              <w:t>1631,703</w:t>
            </w:r>
          </w:p>
        </w:tc>
        <w:tc>
          <w:tcPr>
            <w:tcW w:w="2303" w:type="dxa"/>
            <w:tcBorders>
              <w:top w:val="nil"/>
              <w:left w:val="nil"/>
              <w:bottom w:val="single" w:sz="4" w:space="0" w:color="auto"/>
              <w:right w:val="single" w:sz="4" w:space="0" w:color="auto"/>
            </w:tcBorders>
            <w:noWrap/>
            <w:vAlign w:val="center"/>
            <w:hideMark/>
          </w:tcPr>
          <w:p w:rsidR="00233EF2" w:rsidRDefault="00233EF2">
            <w:pPr>
              <w:jc w:val="center"/>
            </w:pPr>
            <w:r>
              <w:t>1638,243</w:t>
            </w:r>
          </w:p>
        </w:tc>
      </w:tr>
      <w:tr w:rsidR="00233EF2" w:rsidTr="00233EF2">
        <w:trPr>
          <w:trHeight w:val="276"/>
        </w:trPr>
        <w:tc>
          <w:tcPr>
            <w:tcW w:w="3340" w:type="dxa"/>
            <w:tcBorders>
              <w:top w:val="single" w:sz="4" w:space="0" w:color="auto"/>
              <w:left w:val="single" w:sz="4" w:space="0" w:color="auto"/>
              <w:bottom w:val="single" w:sz="4" w:space="0" w:color="auto"/>
              <w:right w:val="single" w:sz="4" w:space="0" w:color="auto"/>
            </w:tcBorders>
            <w:noWrap/>
            <w:vAlign w:val="bottom"/>
            <w:hideMark/>
          </w:tcPr>
          <w:p w:rsidR="00233EF2" w:rsidRDefault="00233EF2">
            <w:r>
              <w:t> </w:t>
            </w:r>
          </w:p>
        </w:tc>
        <w:tc>
          <w:tcPr>
            <w:tcW w:w="3890" w:type="dxa"/>
            <w:tcBorders>
              <w:top w:val="nil"/>
              <w:left w:val="nil"/>
              <w:bottom w:val="single" w:sz="4" w:space="0" w:color="auto"/>
              <w:right w:val="single" w:sz="4" w:space="0" w:color="auto"/>
            </w:tcBorders>
            <w:vAlign w:val="center"/>
            <w:hideMark/>
          </w:tcPr>
          <w:p w:rsidR="00233EF2" w:rsidRDefault="00233EF2">
            <w:pPr>
              <w:rPr>
                <w:b/>
                <w:bCs/>
              </w:rPr>
            </w:pPr>
            <w:r>
              <w:rPr>
                <w:b/>
                <w:bCs/>
              </w:rPr>
              <w:t>Итого</w:t>
            </w:r>
          </w:p>
        </w:tc>
        <w:tc>
          <w:tcPr>
            <w:tcW w:w="1240" w:type="dxa"/>
            <w:tcBorders>
              <w:top w:val="nil"/>
              <w:left w:val="nil"/>
              <w:bottom w:val="single" w:sz="4" w:space="0" w:color="auto"/>
              <w:right w:val="single" w:sz="4" w:space="0" w:color="auto"/>
            </w:tcBorders>
            <w:noWrap/>
            <w:vAlign w:val="center"/>
            <w:hideMark/>
          </w:tcPr>
          <w:p w:rsidR="00233EF2" w:rsidRDefault="00233EF2">
            <w:pPr>
              <w:jc w:val="center"/>
              <w:rPr>
                <w:b/>
                <w:bCs/>
              </w:rPr>
            </w:pPr>
            <w:r>
              <w:rPr>
                <w:b/>
                <w:bCs/>
              </w:rPr>
              <w:t>0,000</w:t>
            </w:r>
          </w:p>
        </w:tc>
        <w:tc>
          <w:tcPr>
            <w:tcW w:w="2303" w:type="dxa"/>
            <w:tcBorders>
              <w:top w:val="nil"/>
              <w:left w:val="nil"/>
              <w:bottom w:val="single" w:sz="4" w:space="0" w:color="auto"/>
              <w:right w:val="single" w:sz="4" w:space="0" w:color="auto"/>
            </w:tcBorders>
            <w:noWrap/>
            <w:vAlign w:val="center"/>
            <w:hideMark/>
          </w:tcPr>
          <w:p w:rsidR="00233EF2" w:rsidRDefault="00233EF2">
            <w:pPr>
              <w:jc w:val="center"/>
              <w:rPr>
                <w:b/>
                <w:bCs/>
              </w:rPr>
            </w:pPr>
            <w:r>
              <w:rPr>
                <w:b/>
                <w:bCs/>
              </w:rPr>
              <w:t>0,000</w:t>
            </w:r>
          </w:p>
        </w:tc>
      </w:tr>
    </w:tbl>
    <w:p w:rsidR="00233EF2" w:rsidRDefault="00233EF2" w:rsidP="00233EF2">
      <w:pPr>
        <w:rPr>
          <w:rFonts w:asciiTheme="minorHAnsi" w:hAnsiTheme="minorHAnsi" w:cstheme="minorBidi"/>
          <w:sz w:val="22"/>
          <w:szCs w:val="22"/>
          <w:lang w:eastAsia="en-US"/>
        </w:rPr>
      </w:pPr>
    </w:p>
    <w:p w:rsidR="00233EF2" w:rsidRDefault="00233EF2" w:rsidP="00233EF2">
      <w:r>
        <w:br w:type="page"/>
      </w:r>
    </w:p>
    <w:tbl>
      <w:tblPr>
        <w:tblW w:w="11341" w:type="dxa"/>
        <w:tblInd w:w="-1418" w:type="dxa"/>
        <w:tblLook w:val="04A0"/>
      </w:tblPr>
      <w:tblGrid>
        <w:gridCol w:w="3260"/>
        <w:gridCol w:w="4395"/>
        <w:gridCol w:w="1080"/>
        <w:gridCol w:w="2606"/>
      </w:tblGrid>
      <w:tr w:rsidR="00233EF2" w:rsidTr="00233EF2">
        <w:trPr>
          <w:trHeight w:val="255"/>
        </w:trPr>
        <w:tc>
          <w:tcPr>
            <w:tcW w:w="3260" w:type="dxa"/>
            <w:noWrap/>
            <w:vAlign w:val="bottom"/>
            <w:hideMark/>
          </w:tcPr>
          <w:p w:rsidR="00233EF2" w:rsidRDefault="00233EF2">
            <w:pPr>
              <w:spacing w:after="160" w:line="256" w:lineRule="auto"/>
              <w:rPr>
                <w:rFonts w:eastAsiaTheme="minorEastAsia"/>
              </w:rPr>
            </w:pPr>
          </w:p>
        </w:tc>
        <w:tc>
          <w:tcPr>
            <w:tcW w:w="4395" w:type="dxa"/>
            <w:noWrap/>
            <w:vAlign w:val="bottom"/>
            <w:hideMark/>
          </w:tcPr>
          <w:p w:rsidR="00233EF2" w:rsidRDefault="00233EF2">
            <w:pPr>
              <w:spacing w:after="160" w:line="256" w:lineRule="auto"/>
              <w:rPr>
                <w:rFonts w:eastAsiaTheme="minorEastAsia"/>
              </w:rPr>
            </w:pPr>
          </w:p>
        </w:tc>
        <w:tc>
          <w:tcPr>
            <w:tcW w:w="1080" w:type="dxa"/>
            <w:noWrap/>
            <w:vAlign w:val="bottom"/>
            <w:hideMark/>
          </w:tcPr>
          <w:p w:rsidR="00233EF2" w:rsidRDefault="00233EF2">
            <w:pPr>
              <w:spacing w:after="160" w:line="256" w:lineRule="auto"/>
              <w:rPr>
                <w:rFonts w:eastAsiaTheme="minorEastAsia"/>
              </w:rPr>
            </w:pPr>
          </w:p>
        </w:tc>
        <w:tc>
          <w:tcPr>
            <w:tcW w:w="2606" w:type="dxa"/>
            <w:noWrap/>
            <w:vAlign w:val="bottom"/>
            <w:hideMark/>
          </w:tcPr>
          <w:p w:rsidR="00233EF2" w:rsidRDefault="00233EF2">
            <w:pPr>
              <w:jc w:val="right"/>
            </w:pPr>
            <w:r>
              <w:t>Приложение 14</w:t>
            </w:r>
          </w:p>
        </w:tc>
      </w:tr>
      <w:tr w:rsidR="00233EF2" w:rsidTr="00233EF2">
        <w:trPr>
          <w:trHeight w:val="276"/>
        </w:trPr>
        <w:tc>
          <w:tcPr>
            <w:tcW w:w="3260" w:type="dxa"/>
            <w:noWrap/>
            <w:vAlign w:val="bottom"/>
            <w:hideMark/>
          </w:tcPr>
          <w:p w:rsidR="00233EF2" w:rsidRDefault="00233EF2">
            <w:pPr>
              <w:spacing w:line="256" w:lineRule="auto"/>
              <w:rPr>
                <w:rFonts w:eastAsiaTheme="minorEastAsia"/>
              </w:rPr>
            </w:pPr>
          </w:p>
        </w:tc>
        <w:tc>
          <w:tcPr>
            <w:tcW w:w="4395" w:type="dxa"/>
            <w:noWrap/>
            <w:vAlign w:val="bottom"/>
            <w:hideMark/>
          </w:tcPr>
          <w:p w:rsidR="00233EF2" w:rsidRDefault="00233EF2">
            <w:pPr>
              <w:spacing w:line="256" w:lineRule="auto"/>
              <w:rPr>
                <w:rFonts w:eastAsiaTheme="minorEastAsia"/>
              </w:rPr>
            </w:pPr>
          </w:p>
        </w:tc>
        <w:tc>
          <w:tcPr>
            <w:tcW w:w="1080" w:type="dxa"/>
            <w:noWrap/>
            <w:vAlign w:val="bottom"/>
            <w:hideMark/>
          </w:tcPr>
          <w:p w:rsidR="00233EF2" w:rsidRDefault="00233EF2">
            <w:pPr>
              <w:spacing w:line="256" w:lineRule="auto"/>
              <w:rPr>
                <w:rFonts w:eastAsiaTheme="minorEastAsia"/>
              </w:rPr>
            </w:pPr>
          </w:p>
        </w:tc>
        <w:tc>
          <w:tcPr>
            <w:tcW w:w="2606" w:type="dxa"/>
            <w:noWrap/>
            <w:vAlign w:val="bottom"/>
            <w:hideMark/>
          </w:tcPr>
          <w:p w:rsidR="00233EF2" w:rsidRDefault="00233EF2">
            <w:pPr>
              <w:jc w:val="right"/>
            </w:pPr>
            <w:r>
              <w:t>к Решению Совета депутатов</w:t>
            </w:r>
          </w:p>
        </w:tc>
      </w:tr>
      <w:tr w:rsidR="00233EF2" w:rsidTr="00233EF2">
        <w:trPr>
          <w:trHeight w:val="255"/>
        </w:trPr>
        <w:tc>
          <w:tcPr>
            <w:tcW w:w="3260" w:type="dxa"/>
            <w:noWrap/>
            <w:vAlign w:val="bottom"/>
            <w:hideMark/>
          </w:tcPr>
          <w:p w:rsidR="00233EF2" w:rsidRDefault="00233EF2">
            <w:pPr>
              <w:spacing w:line="256" w:lineRule="auto"/>
              <w:rPr>
                <w:rFonts w:eastAsiaTheme="minorEastAsia"/>
              </w:rPr>
            </w:pPr>
          </w:p>
        </w:tc>
        <w:tc>
          <w:tcPr>
            <w:tcW w:w="4395" w:type="dxa"/>
            <w:noWrap/>
            <w:vAlign w:val="bottom"/>
            <w:hideMark/>
          </w:tcPr>
          <w:p w:rsidR="00233EF2" w:rsidRDefault="00233EF2">
            <w:pPr>
              <w:spacing w:line="256" w:lineRule="auto"/>
              <w:rPr>
                <w:rFonts w:eastAsiaTheme="minorEastAsia"/>
              </w:rPr>
            </w:pPr>
          </w:p>
        </w:tc>
        <w:tc>
          <w:tcPr>
            <w:tcW w:w="1080" w:type="dxa"/>
            <w:noWrap/>
            <w:vAlign w:val="bottom"/>
            <w:hideMark/>
          </w:tcPr>
          <w:p w:rsidR="00233EF2" w:rsidRDefault="00233EF2">
            <w:pPr>
              <w:spacing w:line="256" w:lineRule="auto"/>
              <w:rPr>
                <w:rFonts w:eastAsiaTheme="minorEastAsia"/>
              </w:rPr>
            </w:pPr>
          </w:p>
        </w:tc>
        <w:tc>
          <w:tcPr>
            <w:tcW w:w="2606" w:type="dxa"/>
            <w:noWrap/>
            <w:vAlign w:val="bottom"/>
            <w:hideMark/>
          </w:tcPr>
          <w:p w:rsidR="00233EF2" w:rsidRDefault="00233EF2">
            <w:pPr>
              <w:jc w:val="right"/>
            </w:pPr>
            <w:r>
              <w:t>МО сельское поселение «Нарсатуйское»</w:t>
            </w:r>
          </w:p>
        </w:tc>
      </w:tr>
      <w:tr w:rsidR="00233EF2" w:rsidTr="00233EF2">
        <w:trPr>
          <w:trHeight w:val="276"/>
        </w:trPr>
        <w:tc>
          <w:tcPr>
            <w:tcW w:w="3260" w:type="dxa"/>
            <w:noWrap/>
            <w:vAlign w:val="bottom"/>
            <w:hideMark/>
          </w:tcPr>
          <w:p w:rsidR="00233EF2" w:rsidRDefault="00233EF2">
            <w:pPr>
              <w:spacing w:line="256" w:lineRule="auto"/>
              <w:rPr>
                <w:rFonts w:eastAsiaTheme="minorEastAsia"/>
              </w:rPr>
            </w:pPr>
          </w:p>
        </w:tc>
        <w:tc>
          <w:tcPr>
            <w:tcW w:w="4395" w:type="dxa"/>
            <w:noWrap/>
            <w:vAlign w:val="bottom"/>
            <w:hideMark/>
          </w:tcPr>
          <w:p w:rsidR="00233EF2" w:rsidRDefault="00233EF2">
            <w:pPr>
              <w:spacing w:line="256" w:lineRule="auto"/>
              <w:rPr>
                <w:rFonts w:eastAsiaTheme="minorEastAsia"/>
              </w:rPr>
            </w:pPr>
          </w:p>
        </w:tc>
        <w:tc>
          <w:tcPr>
            <w:tcW w:w="1080" w:type="dxa"/>
            <w:noWrap/>
            <w:vAlign w:val="bottom"/>
            <w:hideMark/>
          </w:tcPr>
          <w:p w:rsidR="00233EF2" w:rsidRDefault="00233EF2">
            <w:pPr>
              <w:spacing w:line="256" w:lineRule="auto"/>
              <w:rPr>
                <w:rFonts w:eastAsiaTheme="minorEastAsia"/>
              </w:rPr>
            </w:pPr>
          </w:p>
        </w:tc>
        <w:tc>
          <w:tcPr>
            <w:tcW w:w="2606" w:type="dxa"/>
            <w:noWrap/>
            <w:vAlign w:val="bottom"/>
            <w:hideMark/>
          </w:tcPr>
          <w:p w:rsidR="00233EF2" w:rsidRDefault="00233EF2">
            <w:pPr>
              <w:jc w:val="right"/>
            </w:pPr>
            <w:r>
              <w:t xml:space="preserve">«О местном бюджете муниципального образования  </w:t>
            </w:r>
          </w:p>
        </w:tc>
      </w:tr>
      <w:tr w:rsidR="00233EF2" w:rsidTr="00233EF2">
        <w:trPr>
          <w:trHeight w:val="255"/>
        </w:trPr>
        <w:tc>
          <w:tcPr>
            <w:tcW w:w="3260" w:type="dxa"/>
            <w:noWrap/>
            <w:vAlign w:val="center"/>
            <w:hideMark/>
          </w:tcPr>
          <w:p w:rsidR="00233EF2" w:rsidRDefault="00233EF2">
            <w:pPr>
              <w:spacing w:line="256" w:lineRule="auto"/>
              <w:rPr>
                <w:rFonts w:eastAsiaTheme="minorEastAsia"/>
              </w:rPr>
            </w:pPr>
          </w:p>
        </w:tc>
        <w:tc>
          <w:tcPr>
            <w:tcW w:w="4395" w:type="dxa"/>
            <w:noWrap/>
            <w:vAlign w:val="bottom"/>
            <w:hideMark/>
          </w:tcPr>
          <w:p w:rsidR="00233EF2" w:rsidRDefault="00233EF2">
            <w:pPr>
              <w:spacing w:line="256" w:lineRule="auto"/>
              <w:rPr>
                <w:rFonts w:eastAsiaTheme="minorEastAsia"/>
              </w:rPr>
            </w:pPr>
          </w:p>
        </w:tc>
        <w:tc>
          <w:tcPr>
            <w:tcW w:w="1080" w:type="dxa"/>
            <w:noWrap/>
            <w:vAlign w:val="bottom"/>
            <w:hideMark/>
          </w:tcPr>
          <w:p w:rsidR="00233EF2" w:rsidRDefault="00233EF2">
            <w:pPr>
              <w:spacing w:line="256" w:lineRule="auto"/>
              <w:rPr>
                <w:rFonts w:eastAsiaTheme="minorEastAsia"/>
              </w:rPr>
            </w:pPr>
          </w:p>
        </w:tc>
        <w:tc>
          <w:tcPr>
            <w:tcW w:w="2606" w:type="dxa"/>
            <w:noWrap/>
            <w:vAlign w:val="bottom"/>
            <w:hideMark/>
          </w:tcPr>
          <w:p w:rsidR="00233EF2" w:rsidRDefault="00233EF2">
            <w:pPr>
              <w:jc w:val="right"/>
            </w:pPr>
            <w:r>
              <w:t xml:space="preserve"> сельское поселение «Нарсатуйское»  на 2022 год и на плановый период 2023-2024 годов»</w:t>
            </w:r>
          </w:p>
        </w:tc>
      </w:tr>
      <w:tr w:rsidR="00233EF2" w:rsidTr="00233EF2">
        <w:trPr>
          <w:trHeight w:val="276"/>
        </w:trPr>
        <w:tc>
          <w:tcPr>
            <w:tcW w:w="3260" w:type="dxa"/>
            <w:noWrap/>
            <w:vAlign w:val="center"/>
            <w:hideMark/>
          </w:tcPr>
          <w:p w:rsidR="00233EF2" w:rsidRDefault="00233EF2">
            <w:pPr>
              <w:spacing w:line="256" w:lineRule="auto"/>
              <w:rPr>
                <w:rFonts w:eastAsiaTheme="minorEastAsia"/>
              </w:rPr>
            </w:pPr>
          </w:p>
        </w:tc>
        <w:tc>
          <w:tcPr>
            <w:tcW w:w="4395" w:type="dxa"/>
            <w:noWrap/>
            <w:vAlign w:val="bottom"/>
            <w:hideMark/>
          </w:tcPr>
          <w:p w:rsidR="00233EF2" w:rsidRDefault="00233EF2">
            <w:pPr>
              <w:spacing w:line="256" w:lineRule="auto"/>
              <w:rPr>
                <w:rFonts w:eastAsiaTheme="minorEastAsia"/>
              </w:rPr>
            </w:pPr>
          </w:p>
        </w:tc>
        <w:tc>
          <w:tcPr>
            <w:tcW w:w="1080" w:type="dxa"/>
            <w:noWrap/>
            <w:vAlign w:val="bottom"/>
            <w:hideMark/>
          </w:tcPr>
          <w:p w:rsidR="00233EF2" w:rsidRDefault="00233EF2">
            <w:pPr>
              <w:spacing w:line="256" w:lineRule="auto"/>
              <w:rPr>
                <w:rFonts w:eastAsiaTheme="minorEastAsia"/>
              </w:rPr>
            </w:pPr>
          </w:p>
        </w:tc>
        <w:tc>
          <w:tcPr>
            <w:tcW w:w="2606" w:type="dxa"/>
            <w:noWrap/>
            <w:vAlign w:val="bottom"/>
            <w:hideMark/>
          </w:tcPr>
          <w:p w:rsidR="00233EF2" w:rsidRDefault="00233EF2">
            <w:pPr>
              <w:jc w:val="right"/>
            </w:pPr>
            <w:r>
              <w:t>от " 30 " декабря 2021 года № 57</w:t>
            </w:r>
          </w:p>
        </w:tc>
      </w:tr>
      <w:tr w:rsidR="00233EF2" w:rsidTr="00233EF2">
        <w:trPr>
          <w:trHeight w:val="264"/>
        </w:trPr>
        <w:tc>
          <w:tcPr>
            <w:tcW w:w="3260" w:type="dxa"/>
            <w:noWrap/>
            <w:vAlign w:val="center"/>
            <w:hideMark/>
          </w:tcPr>
          <w:p w:rsidR="00233EF2" w:rsidRDefault="00233EF2">
            <w:pPr>
              <w:spacing w:line="256" w:lineRule="auto"/>
              <w:rPr>
                <w:rFonts w:eastAsiaTheme="minorEastAsia"/>
              </w:rPr>
            </w:pPr>
          </w:p>
        </w:tc>
        <w:tc>
          <w:tcPr>
            <w:tcW w:w="4395" w:type="dxa"/>
            <w:noWrap/>
            <w:vAlign w:val="bottom"/>
            <w:hideMark/>
          </w:tcPr>
          <w:p w:rsidR="00233EF2" w:rsidRDefault="00233EF2">
            <w:pPr>
              <w:spacing w:line="256" w:lineRule="auto"/>
              <w:rPr>
                <w:rFonts w:eastAsiaTheme="minorEastAsia"/>
              </w:rPr>
            </w:pPr>
          </w:p>
        </w:tc>
        <w:tc>
          <w:tcPr>
            <w:tcW w:w="1080" w:type="dxa"/>
            <w:noWrap/>
            <w:vAlign w:val="bottom"/>
            <w:hideMark/>
          </w:tcPr>
          <w:p w:rsidR="00233EF2" w:rsidRDefault="00233EF2">
            <w:pPr>
              <w:spacing w:line="256" w:lineRule="auto"/>
              <w:rPr>
                <w:rFonts w:eastAsiaTheme="minorEastAsia"/>
              </w:rPr>
            </w:pPr>
          </w:p>
        </w:tc>
        <w:tc>
          <w:tcPr>
            <w:tcW w:w="2606" w:type="dxa"/>
            <w:noWrap/>
            <w:vAlign w:val="bottom"/>
            <w:hideMark/>
          </w:tcPr>
          <w:p w:rsidR="00233EF2" w:rsidRDefault="00233EF2">
            <w:pPr>
              <w:spacing w:line="256" w:lineRule="auto"/>
              <w:rPr>
                <w:rFonts w:eastAsiaTheme="minorEastAsia"/>
              </w:rPr>
            </w:pPr>
          </w:p>
        </w:tc>
      </w:tr>
      <w:tr w:rsidR="00233EF2" w:rsidTr="00233EF2">
        <w:trPr>
          <w:trHeight w:val="264"/>
        </w:trPr>
        <w:tc>
          <w:tcPr>
            <w:tcW w:w="3260" w:type="dxa"/>
            <w:noWrap/>
            <w:vAlign w:val="center"/>
            <w:hideMark/>
          </w:tcPr>
          <w:p w:rsidR="00233EF2" w:rsidRDefault="00233EF2">
            <w:pPr>
              <w:spacing w:line="256" w:lineRule="auto"/>
              <w:rPr>
                <w:rFonts w:eastAsiaTheme="minorEastAsia"/>
              </w:rPr>
            </w:pPr>
          </w:p>
        </w:tc>
        <w:tc>
          <w:tcPr>
            <w:tcW w:w="4395" w:type="dxa"/>
            <w:noWrap/>
            <w:vAlign w:val="bottom"/>
            <w:hideMark/>
          </w:tcPr>
          <w:p w:rsidR="00233EF2" w:rsidRDefault="00233EF2">
            <w:pPr>
              <w:spacing w:line="256" w:lineRule="auto"/>
              <w:rPr>
                <w:rFonts w:eastAsiaTheme="minorEastAsia"/>
              </w:rPr>
            </w:pPr>
          </w:p>
        </w:tc>
        <w:tc>
          <w:tcPr>
            <w:tcW w:w="1080" w:type="dxa"/>
            <w:noWrap/>
            <w:vAlign w:val="bottom"/>
            <w:hideMark/>
          </w:tcPr>
          <w:p w:rsidR="00233EF2" w:rsidRDefault="00233EF2">
            <w:pPr>
              <w:spacing w:line="256" w:lineRule="auto"/>
              <w:rPr>
                <w:rFonts w:eastAsiaTheme="minorEastAsia"/>
              </w:rPr>
            </w:pPr>
          </w:p>
        </w:tc>
        <w:tc>
          <w:tcPr>
            <w:tcW w:w="2606" w:type="dxa"/>
            <w:noWrap/>
            <w:vAlign w:val="bottom"/>
            <w:hideMark/>
          </w:tcPr>
          <w:p w:rsidR="00233EF2" w:rsidRDefault="00233EF2">
            <w:pPr>
              <w:spacing w:line="256" w:lineRule="auto"/>
              <w:rPr>
                <w:rFonts w:eastAsiaTheme="minorEastAsia"/>
              </w:rPr>
            </w:pPr>
          </w:p>
        </w:tc>
      </w:tr>
      <w:tr w:rsidR="00233EF2" w:rsidTr="00233EF2">
        <w:trPr>
          <w:trHeight w:val="264"/>
        </w:trPr>
        <w:tc>
          <w:tcPr>
            <w:tcW w:w="3260" w:type="dxa"/>
            <w:noWrap/>
            <w:vAlign w:val="center"/>
            <w:hideMark/>
          </w:tcPr>
          <w:p w:rsidR="00233EF2" w:rsidRDefault="00233EF2">
            <w:pPr>
              <w:spacing w:line="256" w:lineRule="auto"/>
              <w:rPr>
                <w:rFonts w:eastAsiaTheme="minorEastAsia"/>
              </w:rPr>
            </w:pPr>
          </w:p>
        </w:tc>
        <w:tc>
          <w:tcPr>
            <w:tcW w:w="4395" w:type="dxa"/>
            <w:noWrap/>
            <w:vAlign w:val="bottom"/>
            <w:hideMark/>
          </w:tcPr>
          <w:p w:rsidR="00233EF2" w:rsidRDefault="00233EF2">
            <w:pPr>
              <w:spacing w:line="256" w:lineRule="auto"/>
              <w:rPr>
                <w:rFonts w:eastAsiaTheme="minorEastAsia"/>
              </w:rPr>
            </w:pPr>
          </w:p>
        </w:tc>
        <w:tc>
          <w:tcPr>
            <w:tcW w:w="1080" w:type="dxa"/>
            <w:noWrap/>
            <w:vAlign w:val="bottom"/>
            <w:hideMark/>
          </w:tcPr>
          <w:p w:rsidR="00233EF2" w:rsidRDefault="00233EF2">
            <w:pPr>
              <w:spacing w:line="256" w:lineRule="auto"/>
              <w:rPr>
                <w:rFonts w:eastAsiaTheme="minorEastAsia"/>
              </w:rPr>
            </w:pPr>
          </w:p>
        </w:tc>
        <w:tc>
          <w:tcPr>
            <w:tcW w:w="2606" w:type="dxa"/>
            <w:noWrap/>
            <w:vAlign w:val="bottom"/>
            <w:hideMark/>
          </w:tcPr>
          <w:p w:rsidR="00233EF2" w:rsidRDefault="00233EF2">
            <w:pPr>
              <w:spacing w:line="256" w:lineRule="auto"/>
              <w:rPr>
                <w:rFonts w:eastAsiaTheme="minorEastAsia"/>
              </w:rPr>
            </w:pPr>
          </w:p>
        </w:tc>
      </w:tr>
      <w:tr w:rsidR="00233EF2" w:rsidTr="00233EF2">
        <w:trPr>
          <w:trHeight w:val="264"/>
        </w:trPr>
        <w:tc>
          <w:tcPr>
            <w:tcW w:w="3260" w:type="dxa"/>
            <w:noWrap/>
            <w:vAlign w:val="center"/>
            <w:hideMark/>
          </w:tcPr>
          <w:p w:rsidR="00233EF2" w:rsidRDefault="00233EF2">
            <w:pPr>
              <w:spacing w:line="256" w:lineRule="auto"/>
              <w:rPr>
                <w:rFonts w:eastAsiaTheme="minorEastAsia"/>
              </w:rPr>
            </w:pPr>
          </w:p>
        </w:tc>
        <w:tc>
          <w:tcPr>
            <w:tcW w:w="4395" w:type="dxa"/>
            <w:noWrap/>
            <w:vAlign w:val="bottom"/>
            <w:hideMark/>
          </w:tcPr>
          <w:p w:rsidR="00233EF2" w:rsidRDefault="00233EF2">
            <w:pPr>
              <w:spacing w:line="256" w:lineRule="auto"/>
              <w:rPr>
                <w:rFonts w:eastAsiaTheme="minorEastAsia"/>
              </w:rPr>
            </w:pPr>
          </w:p>
        </w:tc>
        <w:tc>
          <w:tcPr>
            <w:tcW w:w="1080" w:type="dxa"/>
            <w:noWrap/>
            <w:vAlign w:val="bottom"/>
            <w:hideMark/>
          </w:tcPr>
          <w:p w:rsidR="00233EF2" w:rsidRDefault="00233EF2">
            <w:pPr>
              <w:spacing w:line="256" w:lineRule="auto"/>
              <w:rPr>
                <w:rFonts w:eastAsiaTheme="minorEastAsia"/>
              </w:rPr>
            </w:pPr>
          </w:p>
        </w:tc>
        <w:tc>
          <w:tcPr>
            <w:tcW w:w="2606" w:type="dxa"/>
            <w:noWrap/>
            <w:vAlign w:val="bottom"/>
            <w:hideMark/>
          </w:tcPr>
          <w:p w:rsidR="00233EF2" w:rsidRDefault="00233EF2">
            <w:pPr>
              <w:spacing w:line="256" w:lineRule="auto"/>
              <w:rPr>
                <w:rFonts w:eastAsiaTheme="minorEastAsia"/>
              </w:rPr>
            </w:pPr>
          </w:p>
        </w:tc>
      </w:tr>
      <w:tr w:rsidR="00233EF2" w:rsidTr="00233EF2">
        <w:trPr>
          <w:trHeight w:val="322"/>
        </w:trPr>
        <w:tc>
          <w:tcPr>
            <w:tcW w:w="11341" w:type="dxa"/>
            <w:gridSpan w:val="4"/>
            <w:vMerge w:val="restart"/>
            <w:vAlign w:val="center"/>
            <w:hideMark/>
          </w:tcPr>
          <w:p w:rsidR="00233EF2" w:rsidRDefault="00233EF2">
            <w:pPr>
              <w:jc w:val="center"/>
              <w:rPr>
                <w:b/>
                <w:bCs/>
                <w:sz w:val="28"/>
                <w:szCs w:val="28"/>
              </w:rPr>
            </w:pPr>
            <w:r>
              <w:rPr>
                <w:b/>
                <w:bCs/>
                <w:sz w:val="28"/>
                <w:szCs w:val="28"/>
              </w:rPr>
              <w:t>Методика расчета иных межбюджетных трансфертов бюджету муниципального образования «Мухоршибирский район» на 2022 год.</w:t>
            </w:r>
          </w:p>
        </w:tc>
      </w:tr>
      <w:tr w:rsidR="00233EF2" w:rsidTr="00233EF2">
        <w:trPr>
          <w:trHeight w:val="585"/>
        </w:trPr>
        <w:tc>
          <w:tcPr>
            <w:tcW w:w="0" w:type="auto"/>
            <w:gridSpan w:val="4"/>
            <w:vMerge/>
            <w:vAlign w:val="center"/>
            <w:hideMark/>
          </w:tcPr>
          <w:p w:rsidR="00233EF2" w:rsidRDefault="00233EF2">
            <w:pPr>
              <w:rPr>
                <w:b/>
                <w:bCs/>
                <w:sz w:val="28"/>
                <w:szCs w:val="28"/>
              </w:rPr>
            </w:pPr>
          </w:p>
        </w:tc>
      </w:tr>
      <w:tr w:rsidR="00233EF2" w:rsidTr="00233EF2">
        <w:trPr>
          <w:trHeight w:val="585"/>
        </w:trPr>
        <w:tc>
          <w:tcPr>
            <w:tcW w:w="3260" w:type="dxa"/>
            <w:vAlign w:val="center"/>
            <w:hideMark/>
          </w:tcPr>
          <w:p w:rsidR="00233EF2" w:rsidRDefault="00233EF2">
            <w:pPr>
              <w:spacing w:line="256" w:lineRule="auto"/>
              <w:rPr>
                <w:rFonts w:eastAsiaTheme="minorEastAsia"/>
              </w:rPr>
            </w:pPr>
          </w:p>
        </w:tc>
        <w:tc>
          <w:tcPr>
            <w:tcW w:w="4395" w:type="dxa"/>
            <w:vAlign w:val="center"/>
            <w:hideMark/>
          </w:tcPr>
          <w:p w:rsidR="00233EF2" w:rsidRDefault="00233EF2">
            <w:pPr>
              <w:spacing w:line="256" w:lineRule="auto"/>
              <w:rPr>
                <w:rFonts w:eastAsiaTheme="minorEastAsia"/>
              </w:rPr>
            </w:pPr>
          </w:p>
        </w:tc>
        <w:tc>
          <w:tcPr>
            <w:tcW w:w="1080" w:type="dxa"/>
            <w:vAlign w:val="center"/>
            <w:hideMark/>
          </w:tcPr>
          <w:p w:rsidR="00233EF2" w:rsidRDefault="00233EF2">
            <w:pPr>
              <w:spacing w:line="256" w:lineRule="auto"/>
              <w:rPr>
                <w:rFonts w:eastAsiaTheme="minorEastAsia"/>
              </w:rPr>
            </w:pPr>
          </w:p>
        </w:tc>
        <w:tc>
          <w:tcPr>
            <w:tcW w:w="2606" w:type="dxa"/>
            <w:vAlign w:val="center"/>
            <w:hideMark/>
          </w:tcPr>
          <w:p w:rsidR="00233EF2" w:rsidRDefault="00233EF2">
            <w:pPr>
              <w:spacing w:line="256" w:lineRule="auto"/>
              <w:rPr>
                <w:rFonts w:eastAsiaTheme="minorEastAsia"/>
              </w:rPr>
            </w:pPr>
          </w:p>
        </w:tc>
      </w:tr>
      <w:tr w:rsidR="00233EF2" w:rsidTr="00233EF2">
        <w:trPr>
          <w:trHeight w:val="585"/>
        </w:trPr>
        <w:tc>
          <w:tcPr>
            <w:tcW w:w="3260" w:type="dxa"/>
            <w:vAlign w:val="center"/>
            <w:hideMark/>
          </w:tcPr>
          <w:p w:rsidR="00233EF2" w:rsidRDefault="00233EF2">
            <w:pPr>
              <w:spacing w:line="256" w:lineRule="auto"/>
              <w:rPr>
                <w:rFonts w:eastAsiaTheme="minorEastAsia"/>
              </w:rPr>
            </w:pPr>
          </w:p>
        </w:tc>
        <w:tc>
          <w:tcPr>
            <w:tcW w:w="4395" w:type="dxa"/>
            <w:vAlign w:val="center"/>
            <w:hideMark/>
          </w:tcPr>
          <w:p w:rsidR="00233EF2" w:rsidRDefault="00233EF2">
            <w:pPr>
              <w:spacing w:line="256" w:lineRule="auto"/>
              <w:rPr>
                <w:rFonts w:eastAsiaTheme="minorEastAsia"/>
              </w:rPr>
            </w:pPr>
          </w:p>
        </w:tc>
        <w:tc>
          <w:tcPr>
            <w:tcW w:w="1080" w:type="dxa"/>
            <w:vAlign w:val="center"/>
            <w:hideMark/>
          </w:tcPr>
          <w:p w:rsidR="00233EF2" w:rsidRDefault="00233EF2">
            <w:pPr>
              <w:spacing w:line="256" w:lineRule="auto"/>
              <w:rPr>
                <w:rFonts w:eastAsiaTheme="minorEastAsia"/>
              </w:rPr>
            </w:pPr>
          </w:p>
        </w:tc>
        <w:tc>
          <w:tcPr>
            <w:tcW w:w="2606" w:type="dxa"/>
            <w:vAlign w:val="center"/>
            <w:hideMark/>
          </w:tcPr>
          <w:p w:rsidR="00233EF2" w:rsidRDefault="00233EF2">
            <w:pPr>
              <w:spacing w:line="256" w:lineRule="auto"/>
              <w:rPr>
                <w:rFonts w:eastAsiaTheme="minorEastAsia"/>
              </w:rPr>
            </w:pPr>
          </w:p>
        </w:tc>
      </w:tr>
      <w:tr w:rsidR="00233EF2" w:rsidTr="00233EF2">
        <w:trPr>
          <w:trHeight w:val="585"/>
        </w:trPr>
        <w:tc>
          <w:tcPr>
            <w:tcW w:w="3260" w:type="dxa"/>
            <w:vAlign w:val="center"/>
            <w:hideMark/>
          </w:tcPr>
          <w:p w:rsidR="00233EF2" w:rsidRDefault="00233EF2">
            <w:pPr>
              <w:spacing w:line="256" w:lineRule="auto"/>
              <w:rPr>
                <w:rFonts w:eastAsiaTheme="minorEastAsia"/>
              </w:rPr>
            </w:pPr>
          </w:p>
        </w:tc>
        <w:tc>
          <w:tcPr>
            <w:tcW w:w="4395" w:type="dxa"/>
            <w:vAlign w:val="center"/>
            <w:hideMark/>
          </w:tcPr>
          <w:p w:rsidR="00233EF2" w:rsidRDefault="00233EF2">
            <w:pPr>
              <w:spacing w:line="256" w:lineRule="auto"/>
              <w:rPr>
                <w:rFonts w:eastAsiaTheme="minorEastAsia"/>
              </w:rPr>
            </w:pPr>
          </w:p>
        </w:tc>
        <w:tc>
          <w:tcPr>
            <w:tcW w:w="1080" w:type="dxa"/>
            <w:vAlign w:val="center"/>
            <w:hideMark/>
          </w:tcPr>
          <w:p w:rsidR="00233EF2" w:rsidRDefault="00233EF2">
            <w:pPr>
              <w:spacing w:line="256" w:lineRule="auto"/>
              <w:rPr>
                <w:rFonts w:eastAsiaTheme="minorEastAsia"/>
              </w:rPr>
            </w:pPr>
          </w:p>
        </w:tc>
        <w:tc>
          <w:tcPr>
            <w:tcW w:w="2606" w:type="dxa"/>
            <w:vAlign w:val="center"/>
            <w:hideMark/>
          </w:tcPr>
          <w:p w:rsidR="00233EF2" w:rsidRDefault="00233EF2">
            <w:pPr>
              <w:spacing w:line="256" w:lineRule="auto"/>
              <w:rPr>
                <w:rFonts w:eastAsiaTheme="minorEastAsia"/>
              </w:rPr>
            </w:pPr>
          </w:p>
        </w:tc>
      </w:tr>
      <w:tr w:rsidR="00233EF2" w:rsidTr="00233EF2">
        <w:trPr>
          <w:trHeight w:val="5610"/>
        </w:trPr>
        <w:tc>
          <w:tcPr>
            <w:tcW w:w="11341" w:type="dxa"/>
            <w:gridSpan w:val="4"/>
            <w:vAlign w:val="center"/>
            <w:hideMark/>
          </w:tcPr>
          <w:p w:rsidR="00233EF2" w:rsidRDefault="00233EF2">
            <w:r>
              <w:t>1. Расчет иных межбюджетных трансфертов бюджету    муниципального района на оплату осуществления полномочий КСО и ФиИБ (далее иные межбюджетные трансферты).</w:t>
            </w:r>
            <w:r>
              <w:br/>
              <w:t>2. Настоящая методика определяет условия распределения иных межбюджетных трансфертов  на оплату осуществления  по переданным полномочиям.</w:t>
            </w:r>
            <w:r>
              <w:br/>
              <w:t>3. Размер иных межбюджетных трансфертов рассчитывается  по следующей формуле:</w:t>
            </w:r>
            <w:r>
              <w:br/>
              <w:t>Сi = C /Q*F где :</w:t>
            </w:r>
            <w:r>
              <w:br/>
              <w:t>Сi –  объём иных межбюджетных трансфертов   бюджету муниципального района</w:t>
            </w:r>
            <w:r>
              <w:br/>
              <w:t xml:space="preserve">С -   общий объём иных межбюджетных трансфертов   </w:t>
            </w:r>
            <w:r>
              <w:br/>
              <w:t>Q -   общая численность населения , удовлетворяющая условию предоставления иных межбюджетных  трансфертов  по состоянию на 1 января  текущего года.</w:t>
            </w:r>
            <w:r>
              <w:br/>
              <w:t xml:space="preserve">F- численность населения СП "Нарсатуйское", удовлетворяющая условию предоставления иных межбюджетных трансфертов  по состоянию на 1 января  текущего года.                                                                                                                                                         4. Расходование иных межбюджетных трансфертов органами местного самоуправления осуществляется на цели, утвержденные настоящим решением.                                                                                                                                                                                   5. Ответственность за целевое и эффективное использование иных межбюджетных трансфертов несут органы местного самоуправления района.                                                                                                                                                                                             </w:t>
            </w:r>
          </w:p>
        </w:tc>
      </w:tr>
      <w:tr w:rsidR="00233EF2" w:rsidTr="00233EF2">
        <w:trPr>
          <w:trHeight w:val="264"/>
        </w:trPr>
        <w:tc>
          <w:tcPr>
            <w:tcW w:w="3260" w:type="dxa"/>
            <w:noWrap/>
            <w:vAlign w:val="bottom"/>
            <w:hideMark/>
          </w:tcPr>
          <w:p w:rsidR="00233EF2" w:rsidRDefault="00233EF2">
            <w:pPr>
              <w:spacing w:line="256" w:lineRule="auto"/>
              <w:rPr>
                <w:rFonts w:eastAsiaTheme="minorEastAsia"/>
              </w:rPr>
            </w:pPr>
          </w:p>
        </w:tc>
        <w:tc>
          <w:tcPr>
            <w:tcW w:w="4395" w:type="dxa"/>
            <w:noWrap/>
            <w:vAlign w:val="bottom"/>
            <w:hideMark/>
          </w:tcPr>
          <w:p w:rsidR="00233EF2" w:rsidRDefault="00233EF2">
            <w:pPr>
              <w:spacing w:line="256" w:lineRule="auto"/>
              <w:rPr>
                <w:rFonts w:eastAsiaTheme="minorEastAsia"/>
              </w:rPr>
            </w:pPr>
          </w:p>
        </w:tc>
        <w:tc>
          <w:tcPr>
            <w:tcW w:w="1080" w:type="dxa"/>
            <w:noWrap/>
            <w:vAlign w:val="bottom"/>
            <w:hideMark/>
          </w:tcPr>
          <w:p w:rsidR="00233EF2" w:rsidRDefault="00233EF2">
            <w:pPr>
              <w:spacing w:line="256" w:lineRule="auto"/>
              <w:rPr>
                <w:rFonts w:eastAsiaTheme="minorEastAsia"/>
              </w:rPr>
            </w:pPr>
          </w:p>
        </w:tc>
        <w:tc>
          <w:tcPr>
            <w:tcW w:w="2606" w:type="dxa"/>
            <w:noWrap/>
            <w:vAlign w:val="bottom"/>
            <w:hideMark/>
          </w:tcPr>
          <w:p w:rsidR="00233EF2" w:rsidRDefault="00233EF2">
            <w:pPr>
              <w:spacing w:line="256" w:lineRule="auto"/>
              <w:rPr>
                <w:rFonts w:eastAsiaTheme="minorEastAsia"/>
              </w:rPr>
            </w:pPr>
          </w:p>
        </w:tc>
      </w:tr>
      <w:tr w:rsidR="00233EF2" w:rsidTr="00233EF2">
        <w:trPr>
          <w:trHeight w:val="264"/>
        </w:trPr>
        <w:tc>
          <w:tcPr>
            <w:tcW w:w="3260" w:type="dxa"/>
            <w:noWrap/>
            <w:vAlign w:val="bottom"/>
            <w:hideMark/>
          </w:tcPr>
          <w:p w:rsidR="00233EF2" w:rsidRDefault="00233EF2">
            <w:pPr>
              <w:spacing w:line="256" w:lineRule="auto"/>
              <w:rPr>
                <w:rFonts w:eastAsiaTheme="minorEastAsia"/>
              </w:rPr>
            </w:pPr>
          </w:p>
        </w:tc>
        <w:tc>
          <w:tcPr>
            <w:tcW w:w="4395" w:type="dxa"/>
            <w:noWrap/>
            <w:vAlign w:val="bottom"/>
            <w:hideMark/>
          </w:tcPr>
          <w:p w:rsidR="00233EF2" w:rsidRDefault="00233EF2">
            <w:pPr>
              <w:spacing w:line="256" w:lineRule="auto"/>
              <w:rPr>
                <w:rFonts w:eastAsiaTheme="minorEastAsia"/>
              </w:rPr>
            </w:pPr>
          </w:p>
        </w:tc>
        <w:tc>
          <w:tcPr>
            <w:tcW w:w="1080" w:type="dxa"/>
            <w:noWrap/>
            <w:vAlign w:val="bottom"/>
            <w:hideMark/>
          </w:tcPr>
          <w:p w:rsidR="00233EF2" w:rsidRDefault="00233EF2">
            <w:pPr>
              <w:spacing w:line="256" w:lineRule="auto"/>
              <w:rPr>
                <w:rFonts w:eastAsiaTheme="minorEastAsia"/>
              </w:rPr>
            </w:pPr>
          </w:p>
        </w:tc>
        <w:tc>
          <w:tcPr>
            <w:tcW w:w="2606" w:type="dxa"/>
            <w:noWrap/>
            <w:vAlign w:val="bottom"/>
            <w:hideMark/>
          </w:tcPr>
          <w:p w:rsidR="00233EF2" w:rsidRDefault="00233EF2">
            <w:pPr>
              <w:spacing w:line="256" w:lineRule="auto"/>
              <w:rPr>
                <w:rFonts w:eastAsiaTheme="minorEastAsia"/>
              </w:rPr>
            </w:pPr>
          </w:p>
        </w:tc>
      </w:tr>
      <w:tr w:rsidR="00233EF2" w:rsidTr="00233EF2">
        <w:trPr>
          <w:trHeight w:val="264"/>
        </w:trPr>
        <w:tc>
          <w:tcPr>
            <w:tcW w:w="3260" w:type="dxa"/>
            <w:noWrap/>
            <w:vAlign w:val="bottom"/>
            <w:hideMark/>
          </w:tcPr>
          <w:p w:rsidR="00233EF2" w:rsidRDefault="00233EF2">
            <w:pPr>
              <w:spacing w:line="256" w:lineRule="auto"/>
              <w:rPr>
                <w:rFonts w:eastAsiaTheme="minorEastAsia"/>
              </w:rPr>
            </w:pPr>
          </w:p>
        </w:tc>
        <w:tc>
          <w:tcPr>
            <w:tcW w:w="4395" w:type="dxa"/>
            <w:noWrap/>
            <w:vAlign w:val="bottom"/>
            <w:hideMark/>
          </w:tcPr>
          <w:p w:rsidR="00233EF2" w:rsidRDefault="00233EF2">
            <w:pPr>
              <w:spacing w:line="256" w:lineRule="auto"/>
              <w:rPr>
                <w:rFonts w:eastAsiaTheme="minorEastAsia"/>
              </w:rPr>
            </w:pPr>
          </w:p>
        </w:tc>
        <w:tc>
          <w:tcPr>
            <w:tcW w:w="1080" w:type="dxa"/>
            <w:noWrap/>
            <w:vAlign w:val="bottom"/>
            <w:hideMark/>
          </w:tcPr>
          <w:p w:rsidR="00233EF2" w:rsidRDefault="00233EF2">
            <w:pPr>
              <w:spacing w:line="256" w:lineRule="auto"/>
              <w:rPr>
                <w:rFonts w:eastAsiaTheme="minorEastAsia"/>
              </w:rPr>
            </w:pPr>
          </w:p>
        </w:tc>
        <w:tc>
          <w:tcPr>
            <w:tcW w:w="2606" w:type="dxa"/>
            <w:noWrap/>
            <w:vAlign w:val="bottom"/>
            <w:hideMark/>
          </w:tcPr>
          <w:p w:rsidR="00233EF2" w:rsidRDefault="00233EF2">
            <w:pPr>
              <w:spacing w:line="256" w:lineRule="auto"/>
              <w:rPr>
                <w:rFonts w:eastAsiaTheme="minorEastAsia"/>
              </w:rPr>
            </w:pPr>
          </w:p>
        </w:tc>
      </w:tr>
    </w:tbl>
    <w:p w:rsidR="00233EF2" w:rsidRDefault="00233EF2" w:rsidP="00233EF2">
      <w:pPr>
        <w:rPr>
          <w:rFonts w:asciiTheme="minorHAnsi" w:hAnsiTheme="minorHAnsi" w:cstheme="minorBidi"/>
          <w:sz w:val="22"/>
          <w:szCs w:val="22"/>
          <w:lang w:eastAsia="en-US"/>
        </w:rPr>
      </w:pPr>
    </w:p>
    <w:p w:rsidR="00233EF2" w:rsidRDefault="00233EF2" w:rsidP="00233EF2">
      <w:r>
        <w:br w:type="page"/>
      </w:r>
    </w:p>
    <w:tbl>
      <w:tblPr>
        <w:tblW w:w="11057" w:type="dxa"/>
        <w:tblInd w:w="-1276" w:type="dxa"/>
        <w:tblLook w:val="04A0"/>
      </w:tblPr>
      <w:tblGrid>
        <w:gridCol w:w="900"/>
        <w:gridCol w:w="4062"/>
        <w:gridCol w:w="1580"/>
        <w:gridCol w:w="1580"/>
        <w:gridCol w:w="2935"/>
      </w:tblGrid>
      <w:tr w:rsidR="00233EF2" w:rsidTr="00233EF2">
        <w:trPr>
          <w:trHeight w:val="255"/>
        </w:trPr>
        <w:tc>
          <w:tcPr>
            <w:tcW w:w="900" w:type="dxa"/>
            <w:noWrap/>
            <w:vAlign w:val="bottom"/>
            <w:hideMark/>
          </w:tcPr>
          <w:p w:rsidR="00233EF2" w:rsidRDefault="00233EF2">
            <w:pPr>
              <w:spacing w:after="160" w:line="256" w:lineRule="auto"/>
              <w:rPr>
                <w:rFonts w:eastAsiaTheme="minorEastAsia"/>
              </w:rPr>
            </w:pPr>
          </w:p>
        </w:tc>
        <w:tc>
          <w:tcPr>
            <w:tcW w:w="4062" w:type="dxa"/>
            <w:noWrap/>
            <w:vAlign w:val="bottom"/>
            <w:hideMark/>
          </w:tcPr>
          <w:p w:rsidR="00233EF2" w:rsidRDefault="00233EF2">
            <w:pPr>
              <w:spacing w:after="160" w:line="256" w:lineRule="auto"/>
              <w:rPr>
                <w:rFonts w:eastAsiaTheme="minorEastAsia"/>
              </w:rPr>
            </w:pPr>
          </w:p>
        </w:tc>
        <w:tc>
          <w:tcPr>
            <w:tcW w:w="1580" w:type="dxa"/>
            <w:noWrap/>
            <w:vAlign w:val="bottom"/>
            <w:hideMark/>
          </w:tcPr>
          <w:p w:rsidR="00233EF2" w:rsidRDefault="00233EF2">
            <w:pPr>
              <w:spacing w:after="160" w:line="256" w:lineRule="auto"/>
              <w:rPr>
                <w:rFonts w:eastAsiaTheme="minorEastAsia"/>
              </w:rPr>
            </w:pPr>
          </w:p>
        </w:tc>
        <w:tc>
          <w:tcPr>
            <w:tcW w:w="1580" w:type="dxa"/>
            <w:noWrap/>
            <w:vAlign w:val="bottom"/>
            <w:hideMark/>
          </w:tcPr>
          <w:p w:rsidR="00233EF2" w:rsidRDefault="00233EF2">
            <w:pPr>
              <w:spacing w:after="160" w:line="256" w:lineRule="auto"/>
              <w:rPr>
                <w:rFonts w:eastAsiaTheme="minorEastAsia"/>
              </w:rPr>
            </w:pPr>
          </w:p>
        </w:tc>
        <w:tc>
          <w:tcPr>
            <w:tcW w:w="2935" w:type="dxa"/>
            <w:noWrap/>
            <w:vAlign w:val="bottom"/>
            <w:hideMark/>
          </w:tcPr>
          <w:p w:rsidR="00233EF2" w:rsidRDefault="00233EF2">
            <w:pPr>
              <w:jc w:val="right"/>
            </w:pPr>
            <w:r>
              <w:t>Приложение 15</w:t>
            </w:r>
          </w:p>
        </w:tc>
      </w:tr>
      <w:tr w:rsidR="00233EF2" w:rsidTr="00233EF2">
        <w:trPr>
          <w:trHeight w:val="276"/>
        </w:trPr>
        <w:tc>
          <w:tcPr>
            <w:tcW w:w="900" w:type="dxa"/>
            <w:noWrap/>
            <w:vAlign w:val="bottom"/>
            <w:hideMark/>
          </w:tcPr>
          <w:p w:rsidR="00233EF2" w:rsidRDefault="00233EF2">
            <w:pPr>
              <w:spacing w:line="256" w:lineRule="auto"/>
              <w:rPr>
                <w:rFonts w:eastAsiaTheme="minorEastAsia"/>
              </w:rPr>
            </w:pPr>
          </w:p>
        </w:tc>
        <w:tc>
          <w:tcPr>
            <w:tcW w:w="4062" w:type="dxa"/>
            <w:noWrap/>
            <w:vAlign w:val="bottom"/>
            <w:hideMark/>
          </w:tcPr>
          <w:p w:rsidR="00233EF2" w:rsidRDefault="00233EF2">
            <w:pPr>
              <w:spacing w:line="256" w:lineRule="auto"/>
              <w:rPr>
                <w:rFonts w:eastAsiaTheme="minorEastAsia"/>
              </w:rPr>
            </w:pPr>
          </w:p>
        </w:tc>
        <w:tc>
          <w:tcPr>
            <w:tcW w:w="1580" w:type="dxa"/>
            <w:noWrap/>
            <w:vAlign w:val="bottom"/>
            <w:hideMark/>
          </w:tcPr>
          <w:p w:rsidR="00233EF2" w:rsidRDefault="00233EF2">
            <w:pPr>
              <w:spacing w:line="256" w:lineRule="auto"/>
              <w:rPr>
                <w:rFonts w:eastAsiaTheme="minorEastAsia"/>
              </w:rPr>
            </w:pPr>
          </w:p>
        </w:tc>
        <w:tc>
          <w:tcPr>
            <w:tcW w:w="1580" w:type="dxa"/>
            <w:noWrap/>
            <w:vAlign w:val="bottom"/>
            <w:hideMark/>
          </w:tcPr>
          <w:p w:rsidR="00233EF2" w:rsidRDefault="00233EF2">
            <w:pPr>
              <w:spacing w:line="256" w:lineRule="auto"/>
              <w:rPr>
                <w:rFonts w:eastAsiaTheme="minorEastAsia"/>
              </w:rPr>
            </w:pPr>
          </w:p>
        </w:tc>
        <w:tc>
          <w:tcPr>
            <w:tcW w:w="2935" w:type="dxa"/>
            <w:noWrap/>
            <w:vAlign w:val="bottom"/>
            <w:hideMark/>
          </w:tcPr>
          <w:p w:rsidR="00233EF2" w:rsidRDefault="00233EF2">
            <w:pPr>
              <w:jc w:val="right"/>
            </w:pPr>
            <w:r>
              <w:t>к Решению Совета депутатов</w:t>
            </w:r>
          </w:p>
        </w:tc>
      </w:tr>
      <w:tr w:rsidR="00233EF2" w:rsidTr="00233EF2">
        <w:trPr>
          <w:trHeight w:val="255"/>
        </w:trPr>
        <w:tc>
          <w:tcPr>
            <w:tcW w:w="900" w:type="dxa"/>
            <w:noWrap/>
            <w:vAlign w:val="bottom"/>
            <w:hideMark/>
          </w:tcPr>
          <w:p w:rsidR="00233EF2" w:rsidRDefault="00233EF2">
            <w:pPr>
              <w:spacing w:line="256" w:lineRule="auto"/>
              <w:rPr>
                <w:rFonts w:eastAsiaTheme="minorEastAsia"/>
              </w:rPr>
            </w:pPr>
          </w:p>
        </w:tc>
        <w:tc>
          <w:tcPr>
            <w:tcW w:w="4062" w:type="dxa"/>
            <w:noWrap/>
            <w:vAlign w:val="bottom"/>
            <w:hideMark/>
          </w:tcPr>
          <w:p w:rsidR="00233EF2" w:rsidRDefault="00233EF2">
            <w:pPr>
              <w:spacing w:line="256" w:lineRule="auto"/>
              <w:rPr>
                <w:rFonts w:eastAsiaTheme="minorEastAsia"/>
              </w:rPr>
            </w:pPr>
          </w:p>
        </w:tc>
        <w:tc>
          <w:tcPr>
            <w:tcW w:w="1580" w:type="dxa"/>
            <w:noWrap/>
            <w:vAlign w:val="bottom"/>
            <w:hideMark/>
          </w:tcPr>
          <w:p w:rsidR="00233EF2" w:rsidRDefault="00233EF2">
            <w:pPr>
              <w:spacing w:line="256" w:lineRule="auto"/>
              <w:rPr>
                <w:rFonts w:eastAsiaTheme="minorEastAsia"/>
              </w:rPr>
            </w:pPr>
          </w:p>
        </w:tc>
        <w:tc>
          <w:tcPr>
            <w:tcW w:w="1580" w:type="dxa"/>
            <w:noWrap/>
            <w:vAlign w:val="bottom"/>
            <w:hideMark/>
          </w:tcPr>
          <w:p w:rsidR="00233EF2" w:rsidRDefault="00233EF2">
            <w:pPr>
              <w:spacing w:line="256" w:lineRule="auto"/>
              <w:rPr>
                <w:rFonts w:eastAsiaTheme="minorEastAsia"/>
              </w:rPr>
            </w:pPr>
          </w:p>
        </w:tc>
        <w:tc>
          <w:tcPr>
            <w:tcW w:w="2935" w:type="dxa"/>
            <w:noWrap/>
            <w:vAlign w:val="bottom"/>
            <w:hideMark/>
          </w:tcPr>
          <w:p w:rsidR="00233EF2" w:rsidRDefault="00233EF2">
            <w:pPr>
              <w:jc w:val="right"/>
            </w:pPr>
            <w:r>
              <w:t>МО сельское поселение «Нарсатуйское»</w:t>
            </w:r>
          </w:p>
        </w:tc>
      </w:tr>
      <w:tr w:rsidR="00233EF2" w:rsidTr="00233EF2">
        <w:trPr>
          <w:trHeight w:val="276"/>
        </w:trPr>
        <w:tc>
          <w:tcPr>
            <w:tcW w:w="900" w:type="dxa"/>
            <w:noWrap/>
            <w:vAlign w:val="bottom"/>
            <w:hideMark/>
          </w:tcPr>
          <w:p w:rsidR="00233EF2" w:rsidRDefault="00233EF2">
            <w:pPr>
              <w:spacing w:line="256" w:lineRule="auto"/>
              <w:rPr>
                <w:rFonts w:eastAsiaTheme="minorEastAsia"/>
              </w:rPr>
            </w:pPr>
          </w:p>
        </w:tc>
        <w:tc>
          <w:tcPr>
            <w:tcW w:w="4062" w:type="dxa"/>
            <w:noWrap/>
            <w:vAlign w:val="bottom"/>
            <w:hideMark/>
          </w:tcPr>
          <w:p w:rsidR="00233EF2" w:rsidRDefault="00233EF2">
            <w:pPr>
              <w:spacing w:line="256" w:lineRule="auto"/>
              <w:rPr>
                <w:rFonts w:eastAsiaTheme="minorEastAsia"/>
              </w:rPr>
            </w:pPr>
          </w:p>
        </w:tc>
        <w:tc>
          <w:tcPr>
            <w:tcW w:w="1580" w:type="dxa"/>
            <w:noWrap/>
            <w:vAlign w:val="bottom"/>
            <w:hideMark/>
          </w:tcPr>
          <w:p w:rsidR="00233EF2" w:rsidRDefault="00233EF2">
            <w:pPr>
              <w:spacing w:line="256" w:lineRule="auto"/>
              <w:rPr>
                <w:rFonts w:eastAsiaTheme="minorEastAsia"/>
              </w:rPr>
            </w:pPr>
          </w:p>
        </w:tc>
        <w:tc>
          <w:tcPr>
            <w:tcW w:w="1580" w:type="dxa"/>
            <w:noWrap/>
            <w:vAlign w:val="bottom"/>
            <w:hideMark/>
          </w:tcPr>
          <w:p w:rsidR="00233EF2" w:rsidRDefault="00233EF2">
            <w:pPr>
              <w:spacing w:line="256" w:lineRule="auto"/>
              <w:rPr>
                <w:rFonts w:eastAsiaTheme="minorEastAsia"/>
              </w:rPr>
            </w:pPr>
          </w:p>
        </w:tc>
        <w:tc>
          <w:tcPr>
            <w:tcW w:w="2935" w:type="dxa"/>
            <w:noWrap/>
            <w:vAlign w:val="bottom"/>
            <w:hideMark/>
          </w:tcPr>
          <w:p w:rsidR="00233EF2" w:rsidRDefault="00233EF2">
            <w:pPr>
              <w:jc w:val="right"/>
            </w:pPr>
            <w:r>
              <w:t xml:space="preserve">«О местном бюджете муниципального образования  </w:t>
            </w:r>
          </w:p>
        </w:tc>
      </w:tr>
      <w:tr w:rsidR="00233EF2" w:rsidTr="00233EF2">
        <w:trPr>
          <w:trHeight w:val="255"/>
        </w:trPr>
        <w:tc>
          <w:tcPr>
            <w:tcW w:w="900" w:type="dxa"/>
            <w:noWrap/>
            <w:vAlign w:val="center"/>
            <w:hideMark/>
          </w:tcPr>
          <w:p w:rsidR="00233EF2" w:rsidRDefault="00233EF2">
            <w:pPr>
              <w:spacing w:line="256" w:lineRule="auto"/>
              <w:rPr>
                <w:rFonts w:eastAsiaTheme="minorEastAsia"/>
              </w:rPr>
            </w:pPr>
          </w:p>
        </w:tc>
        <w:tc>
          <w:tcPr>
            <w:tcW w:w="4062" w:type="dxa"/>
            <w:noWrap/>
            <w:vAlign w:val="center"/>
            <w:hideMark/>
          </w:tcPr>
          <w:p w:rsidR="00233EF2" w:rsidRDefault="00233EF2">
            <w:pPr>
              <w:spacing w:line="256" w:lineRule="auto"/>
              <w:rPr>
                <w:rFonts w:eastAsiaTheme="minorEastAsia"/>
              </w:rPr>
            </w:pPr>
          </w:p>
        </w:tc>
        <w:tc>
          <w:tcPr>
            <w:tcW w:w="1580" w:type="dxa"/>
            <w:noWrap/>
            <w:vAlign w:val="bottom"/>
            <w:hideMark/>
          </w:tcPr>
          <w:p w:rsidR="00233EF2" w:rsidRDefault="00233EF2">
            <w:pPr>
              <w:spacing w:line="256" w:lineRule="auto"/>
              <w:rPr>
                <w:rFonts w:eastAsiaTheme="minorEastAsia"/>
              </w:rPr>
            </w:pPr>
          </w:p>
        </w:tc>
        <w:tc>
          <w:tcPr>
            <w:tcW w:w="1580" w:type="dxa"/>
            <w:noWrap/>
            <w:vAlign w:val="bottom"/>
            <w:hideMark/>
          </w:tcPr>
          <w:p w:rsidR="00233EF2" w:rsidRDefault="00233EF2">
            <w:pPr>
              <w:spacing w:line="256" w:lineRule="auto"/>
              <w:rPr>
                <w:rFonts w:eastAsiaTheme="minorEastAsia"/>
              </w:rPr>
            </w:pPr>
          </w:p>
        </w:tc>
        <w:tc>
          <w:tcPr>
            <w:tcW w:w="2935" w:type="dxa"/>
            <w:noWrap/>
            <w:vAlign w:val="bottom"/>
            <w:hideMark/>
          </w:tcPr>
          <w:p w:rsidR="00233EF2" w:rsidRDefault="00233EF2">
            <w:pPr>
              <w:jc w:val="right"/>
            </w:pPr>
            <w:r>
              <w:t xml:space="preserve"> сельское поселение «Нарсатуйское»  на 2022 год и на плановый период 2023-2024 годов»</w:t>
            </w:r>
          </w:p>
        </w:tc>
      </w:tr>
      <w:tr w:rsidR="00233EF2" w:rsidTr="00233EF2">
        <w:trPr>
          <w:trHeight w:val="276"/>
        </w:trPr>
        <w:tc>
          <w:tcPr>
            <w:tcW w:w="900" w:type="dxa"/>
            <w:noWrap/>
            <w:vAlign w:val="center"/>
            <w:hideMark/>
          </w:tcPr>
          <w:p w:rsidR="00233EF2" w:rsidRDefault="00233EF2">
            <w:pPr>
              <w:spacing w:line="256" w:lineRule="auto"/>
              <w:rPr>
                <w:rFonts w:eastAsiaTheme="minorEastAsia"/>
              </w:rPr>
            </w:pPr>
          </w:p>
        </w:tc>
        <w:tc>
          <w:tcPr>
            <w:tcW w:w="4062" w:type="dxa"/>
            <w:noWrap/>
            <w:vAlign w:val="center"/>
            <w:hideMark/>
          </w:tcPr>
          <w:p w:rsidR="00233EF2" w:rsidRDefault="00233EF2">
            <w:pPr>
              <w:spacing w:line="256" w:lineRule="auto"/>
              <w:rPr>
                <w:rFonts w:eastAsiaTheme="minorEastAsia"/>
              </w:rPr>
            </w:pPr>
          </w:p>
        </w:tc>
        <w:tc>
          <w:tcPr>
            <w:tcW w:w="1580" w:type="dxa"/>
            <w:noWrap/>
            <w:vAlign w:val="bottom"/>
            <w:hideMark/>
          </w:tcPr>
          <w:p w:rsidR="00233EF2" w:rsidRDefault="00233EF2">
            <w:pPr>
              <w:spacing w:line="256" w:lineRule="auto"/>
              <w:rPr>
                <w:rFonts w:eastAsiaTheme="minorEastAsia"/>
              </w:rPr>
            </w:pPr>
          </w:p>
        </w:tc>
        <w:tc>
          <w:tcPr>
            <w:tcW w:w="1580" w:type="dxa"/>
            <w:noWrap/>
            <w:vAlign w:val="bottom"/>
            <w:hideMark/>
          </w:tcPr>
          <w:p w:rsidR="00233EF2" w:rsidRDefault="00233EF2">
            <w:pPr>
              <w:spacing w:line="256" w:lineRule="auto"/>
              <w:rPr>
                <w:rFonts w:eastAsiaTheme="minorEastAsia"/>
              </w:rPr>
            </w:pPr>
          </w:p>
        </w:tc>
        <w:tc>
          <w:tcPr>
            <w:tcW w:w="2935" w:type="dxa"/>
            <w:noWrap/>
            <w:vAlign w:val="bottom"/>
            <w:hideMark/>
          </w:tcPr>
          <w:p w:rsidR="00233EF2" w:rsidRDefault="00233EF2">
            <w:pPr>
              <w:jc w:val="right"/>
            </w:pPr>
            <w:r>
              <w:t>от "30 " декабря 2021 года № 57</w:t>
            </w:r>
          </w:p>
        </w:tc>
      </w:tr>
      <w:tr w:rsidR="00233EF2" w:rsidTr="00233EF2">
        <w:trPr>
          <w:trHeight w:val="264"/>
        </w:trPr>
        <w:tc>
          <w:tcPr>
            <w:tcW w:w="900" w:type="dxa"/>
            <w:noWrap/>
            <w:vAlign w:val="center"/>
            <w:hideMark/>
          </w:tcPr>
          <w:p w:rsidR="00233EF2" w:rsidRDefault="00233EF2">
            <w:pPr>
              <w:spacing w:line="256" w:lineRule="auto"/>
              <w:rPr>
                <w:rFonts w:eastAsiaTheme="minorEastAsia"/>
              </w:rPr>
            </w:pPr>
          </w:p>
        </w:tc>
        <w:tc>
          <w:tcPr>
            <w:tcW w:w="4062" w:type="dxa"/>
            <w:noWrap/>
            <w:vAlign w:val="center"/>
            <w:hideMark/>
          </w:tcPr>
          <w:p w:rsidR="00233EF2" w:rsidRDefault="00233EF2">
            <w:pPr>
              <w:spacing w:line="256" w:lineRule="auto"/>
              <w:rPr>
                <w:rFonts w:eastAsiaTheme="minorEastAsia"/>
              </w:rPr>
            </w:pPr>
          </w:p>
        </w:tc>
        <w:tc>
          <w:tcPr>
            <w:tcW w:w="1580" w:type="dxa"/>
            <w:noWrap/>
            <w:vAlign w:val="bottom"/>
            <w:hideMark/>
          </w:tcPr>
          <w:p w:rsidR="00233EF2" w:rsidRDefault="00233EF2">
            <w:pPr>
              <w:spacing w:line="256" w:lineRule="auto"/>
              <w:rPr>
                <w:rFonts w:eastAsiaTheme="minorEastAsia"/>
              </w:rPr>
            </w:pPr>
          </w:p>
        </w:tc>
        <w:tc>
          <w:tcPr>
            <w:tcW w:w="1580" w:type="dxa"/>
            <w:noWrap/>
            <w:vAlign w:val="bottom"/>
            <w:hideMark/>
          </w:tcPr>
          <w:p w:rsidR="00233EF2" w:rsidRDefault="00233EF2">
            <w:pPr>
              <w:spacing w:line="256" w:lineRule="auto"/>
              <w:rPr>
                <w:rFonts w:eastAsiaTheme="minorEastAsia"/>
              </w:rPr>
            </w:pPr>
          </w:p>
        </w:tc>
        <w:tc>
          <w:tcPr>
            <w:tcW w:w="2935" w:type="dxa"/>
            <w:noWrap/>
            <w:vAlign w:val="bottom"/>
            <w:hideMark/>
          </w:tcPr>
          <w:p w:rsidR="00233EF2" w:rsidRDefault="00233EF2">
            <w:pPr>
              <w:spacing w:line="256" w:lineRule="auto"/>
              <w:rPr>
                <w:rFonts w:eastAsiaTheme="minorEastAsia"/>
              </w:rPr>
            </w:pPr>
          </w:p>
        </w:tc>
      </w:tr>
      <w:tr w:rsidR="00233EF2" w:rsidTr="00233EF2">
        <w:trPr>
          <w:trHeight w:val="264"/>
        </w:trPr>
        <w:tc>
          <w:tcPr>
            <w:tcW w:w="900" w:type="dxa"/>
            <w:noWrap/>
            <w:vAlign w:val="center"/>
            <w:hideMark/>
          </w:tcPr>
          <w:p w:rsidR="00233EF2" w:rsidRDefault="00233EF2">
            <w:pPr>
              <w:spacing w:line="256" w:lineRule="auto"/>
              <w:rPr>
                <w:rFonts w:eastAsiaTheme="minorEastAsia"/>
              </w:rPr>
            </w:pPr>
          </w:p>
        </w:tc>
        <w:tc>
          <w:tcPr>
            <w:tcW w:w="4062" w:type="dxa"/>
            <w:noWrap/>
            <w:vAlign w:val="center"/>
            <w:hideMark/>
          </w:tcPr>
          <w:p w:rsidR="00233EF2" w:rsidRDefault="00233EF2">
            <w:pPr>
              <w:spacing w:line="256" w:lineRule="auto"/>
              <w:rPr>
                <w:rFonts w:eastAsiaTheme="minorEastAsia"/>
              </w:rPr>
            </w:pPr>
          </w:p>
        </w:tc>
        <w:tc>
          <w:tcPr>
            <w:tcW w:w="1580" w:type="dxa"/>
            <w:noWrap/>
            <w:vAlign w:val="bottom"/>
            <w:hideMark/>
          </w:tcPr>
          <w:p w:rsidR="00233EF2" w:rsidRDefault="00233EF2">
            <w:pPr>
              <w:spacing w:line="256" w:lineRule="auto"/>
              <w:rPr>
                <w:rFonts w:eastAsiaTheme="minorEastAsia"/>
              </w:rPr>
            </w:pPr>
          </w:p>
        </w:tc>
        <w:tc>
          <w:tcPr>
            <w:tcW w:w="1580" w:type="dxa"/>
            <w:noWrap/>
            <w:vAlign w:val="bottom"/>
            <w:hideMark/>
          </w:tcPr>
          <w:p w:rsidR="00233EF2" w:rsidRDefault="00233EF2">
            <w:pPr>
              <w:spacing w:line="256" w:lineRule="auto"/>
              <w:rPr>
                <w:rFonts w:eastAsiaTheme="minorEastAsia"/>
              </w:rPr>
            </w:pPr>
          </w:p>
        </w:tc>
        <w:tc>
          <w:tcPr>
            <w:tcW w:w="2935" w:type="dxa"/>
            <w:noWrap/>
            <w:vAlign w:val="bottom"/>
            <w:hideMark/>
          </w:tcPr>
          <w:p w:rsidR="00233EF2" w:rsidRDefault="00233EF2">
            <w:pPr>
              <w:spacing w:line="256" w:lineRule="auto"/>
              <w:rPr>
                <w:rFonts w:eastAsiaTheme="minorEastAsia"/>
              </w:rPr>
            </w:pPr>
          </w:p>
        </w:tc>
      </w:tr>
      <w:tr w:rsidR="00233EF2" w:rsidTr="00233EF2">
        <w:trPr>
          <w:trHeight w:val="264"/>
        </w:trPr>
        <w:tc>
          <w:tcPr>
            <w:tcW w:w="900" w:type="dxa"/>
            <w:noWrap/>
            <w:vAlign w:val="center"/>
            <w:hideMark/>
          </w:tcPr>
          <w:p w:rsidR="00233EF2" w:rsidRDefault="00233EF2">
            <w:pPr>
              <w:spacing w:line="256" w:lineRule="auto"/>
              <w:rPr>
                <w:rFonts w:eastAsiaTheme="minorEastAsia"/>
              </w:rPr>
            </w:pPr>
          </w:p>
        </w:tc>
        <w:tc>
          <w:tcPr>
            <w:tcW w:w="4062" w:type="dxa"/>
            <w:noWrap/>
            <w:vAlign w:val="center"/>
            <w:hideMark/>
          </w:tcPr>
          <w:p w:rsidR="00233EF2" w:rsidRDefault="00233EF2">
            <w:pPr>
              <w:spacing w:line="256" w:lineRule="auto"/>
              <w:rPr>
                <w:rFonts w:eastAsiaTheme="minorEastAsia"/>
              </w:rPr>
            </w:pPr>
          </w:p>
        </w:tc>
        <w:tc>
          <w:tcPr>
            <w:tcW w:w="1580" w:type="dxa"/>
            <w:noWrap/>
            <w:vAlign w:val="bottom"/>
            <w:hideMark/>
          </w:tcPr>
          <w:p w:rsidR="00233EF2" w:rsidRDefault="00233EF2">
            <w:pPr>
              <w:spacing w:line="256" w:lineRule="auto"/>
              <w:rPr>
                <w:rFonts w:eastAsiaTheme="minorEastAsia"/>
              </w:rPr>
            </w:pPr>
          </w:p>
        </w:tc>
        <w:tc>
          <w:tcPr>
            <w:tcW w:w="1580" w:type="dxa"/>
            <w:noWrap/>
            <w:vAlign w:val="bottom"/>
            <w:hideMark/>
          </w:tcPr>
          <w:p w:rsidR="00233EF2" w:rsidRDefault="00233EF2">
            <w:pPr>
              <w:spacing w:line="256" w:lineRule="auto"/>
              <w:rPr>
                <w:rFonts w:eastAsiaTheme="minorEastAsia"/>
              </w:rPr>
            </w:pPr>
          </w:p>
        </w:tc>
        <w:tc>
          <w:tcPr>
            <w:tcW w:w="2935" w:type="dxa"/>
            <w:noWrap/>
            <w:vAlign w:val="bottom"/>
            <w:hideMark/>
          </w:tcPr>
          <w:p w:rsidR="00233EF2" w:rsidRDefault="00233EF2">
            <w:pPr>
              <w:spacing w:line="256" w:lineRule="auto"/>
              <w:rPr>
                <w:rFonts w:eastAsiaTheme="minorEastAsia"/>
              </w:rPr>
            </w:pPr>
          </w:p>
        </w:tc>
      </w:tr>
      <w:tr w:rsidR="00233EF2" w:rsidTr="00233EF2">
        <w:trPr>
          <w:trHeight w:val="322"/>
        </w:trPr>
        <w:tc>
          <w:tcPr>
            <w:tcW w:w="11057" w:type="dxa"/>
            <w:gridSpan w:val="5"/>
            <w:vMerge w:val="restart"/>
            <w:vAlign w:val="center"/>
            <w:hideMark/>
          </w:tcPr>
          <w:p w:rsidR="00233EF2" w:rsidRDefault="00233EF2">
            <w:pPr>
              <w:jc w:val="center"/>
              <w:rPr>
                <w:b/>
                <w:bCs/>
                <w:sz w:val="28"/>
                <w:szCs w:val="28"/>
              </w:rPr>
            </w:pPr>
            <w:r>
              <w:rPr>
                <w:b/>
                <w:bCs/>
                <w:sz w:val="28"/>
                <w:szCs w:val="28"/>
              </w:rPr>
              <w:t>Распределение иных межбюджетных трансфертов бюджету муниципального образования «Мухоршибирский район» на 2022 год и на плановый период 2023-2024 годы.</w:t>
            </w:r>
          </w:p>
        </w:tc>
      </w:tr>
      <w:tr w:rsidR="00233EF2" w:rsidTr="00233EF2">
        <w:trPr>
          <w:trHeight w:val="900"/>
        </w:trPr>
        <w:tc>
          <w:tcPr>
            <w:tcW w:w="0" w:type="auto"/>
            <w:gridSpan w:val="5"/>
            <w:vMerge/>
            <w:vAlign w:val="center"/>
            <w:hideMark/>
          </w:tcPr>
          <w:p w:rsidR="00233EF2" w:rsidRDefault="00233EF2">
            <w:pPr>
              <w:rPr>
                <w:b/>
                <w:bCs/>
                <w:sz w:val="28"/>
                <w:szCs w:val="28"/>
              </w:rPr>
            </w:pPr>
          </w:p>
        </w:tc>
      </w:tr>
      <w:tr w:rsidR="00233EF2" w:rsidTr="00233EF2">
        <w:trPr>
          <w:trHeight w:val="900"/>
        </w:trPr>
        <w:tc>
          <w:tcPr>
            <w:tcW w:w="900" w:type="dxa"/>
            <w:vAlign w:val="center"/>
            <w:hideMark/>
          </w:tcPr>
          <w:p w:rsidR="00233EF2" w:rsidRDefault="00233EF2">
            <w:pPr>
              <w:spacing w:line="256" w:lineRule="auto"/>
              <w:rPr>
                <w:rFonts w:eastAsiaTheme="minorEastAsia"/>
              </w:rPr>
            </w:pPr>
          </w:p>
        </w:tc>
        <w:tc>
          <w:tcPr>
            <w:tcW w:w="4062" w:type="dxa"/>
            <w:vAlign w:val="center"/>
            <w:hideMark/>
          </w:tcPr>
          <w:p w:rsidR="00233EF2" w:rsidRDefault="00233EF2">
            <w:pPr>
              <w:spacing w:line="256" w:lineRule="auto"/>
              <w:rPr>
                <w:rFonts w:eastAsiaTheme="minorEastAsia"/>
              </w:rPr>
            </w:pPr>
          </w:p>
        </w:tc>
        <w:tc>
          <w:tcPr>
            <w:tcW w:w="1580" w:type="dxa"/>
            <w:vAlign w:val="center"/>
            <w:hideMark/>
          </w:tcPr>
          <w:p w:rsidR="00233EF2" w:rsidRDefault="00233EF2">
            <w:pPr>
              <w:spacing w:line="256" w:lineRule="auto"/>
              <w:rPr>
                <w:rFonts w:eastAsiaTheme="minorEastAsia"/>
              </w:rPr>
            </w:pPr>
          </w:p>
        </w:tc>
        <w:tc>
          <w:tcPr>
            <w:tcW w:w="1580" w:type="dxa"/>
            <w:vAlign w:val="center"/>
            <w:hideMark/>
          </w:tcPr>
          <w:p w:rsidR="00233EF2" w:rsidRDefault="00233EF2">
            <w:pPr>
              <w:spacing w:line="256" w:lineRule="auto"/>
              <w:rPr>
                <w:rFonts w:eastAsiaTheme="minorEastAsia"/>
              </w:rPr>
            </w:pPr>
          </w:p>
        </w:tc>
        <w:tc>
          <w:tcPr>
            <w:tcW w:w="2935" w:type="dxa"/>
            <w:vAlign w:val="center"/>
            <w:hideMark/>
          </w:tcPr>
          <w:p w:rsidR="00233EF2" w:rsidRDefault="00233EF2">
            <w:pPr>
              <w:spacing w:line="256" w:lineRule="auto"/>
              <w:rPr>
                <w:rFonts w:eastAsiaTheme="minorEastAsia"/>
              </w:rPr>
            </w:pPr>
          </w:p>
        </w:tc>
      </w:tr>
      <w:tr w:rsidR="00233EF2" w:rsidTr="00233EF2">
        <w:trPr>
          <w:trHeight w:val="630"/>
        </w:trPr>
        <w:tc>
          <w:tcPr>
            <w:tcW w:w="900" w:type="dxa"/>
            <w:vAlign w:val="center"/>
            <w:hideMark/>
          </w:tcPr>
          <w:p w:rsidR="00233EF2" w:rsidRDefault="00233EF2">
            <w:pPr>
              <w:spacing w:line="256" w:lineRule="auto"/>
              <w:rPr>
                <w:rFonts w:eastAsiaTheme="minorEastAsia"/>
              </w:rPr>
            </w:pPr>
          </w:p>
        </w:tc>
        <w:tc>
          <w:tcPr>
            <w:tcW w:w="4062" w:type="dxa"/>
            <w:vAlign w:val="center"/>
            <w:hideMark/>
          </w:tcPr>
          <w:p w:rsidR="00233EF2" w:rsidRDefault="00233EF2">
            <w:pPr>
              <w:spacing w:line="256" w:lineRule="auto"/>
              <w:rPr>
                <w:rFonts w:eastAsiaTheme="minorEastAsia"/>
              </w:rPr>
            </w:pPr>
          </w:p>
        </w:tc>
        <w:tc>
          <w:tcPr>
            <w:tcW w:w="1580" w:type="dxa"/>
            <w:vAlign w:val="bottom"/>
            <w:hideMark/>
          </w:tcPr>
          <w:p w:rsidR="00233EF2" w:rsidRDefault="00233EF2">
            <w:pPr>
              <w:jc w:val="right"/>
            </w:pPr>
            <w:r>
              <w:t>(тыс. рублей)</w:t>
            </w:r>
          </w:p>
        </w:tc>
        <w:tc>
          <w:tcPr>
            <w:tcW w:w="1580" w:type="dxa"/>
            <w:vAlign w:val="bottom"/>
            <w:hideMark/>
          </w:tcPr>
          <w:p w:rsidR="00233EF2" w:rsidRDefault="00233EF2">
            <w:pPr>
              <w:spacing w:line="256" w:lineRule="auto"/>
              <w:rPr>
                <w:rFonts w:eastAsiaTheme="minorEastAsia"/>
              </w:rPr>
            </w:pPr>
          </w:p>
        </w:tc>
        <w:tc>
          <w:tcPr>
            <w:tcW w:w="2935" w:type="dxa"/>
            <w:vAlign w:val="center"/>
            <w:hideMark/>
          </w:tcPr>
          <w:p w:rsidR="00233EF2" w:rsidRDefault="00233EF2">
            <w:pPr>
              <w:spacing w:line="256" w:lineRule="auto"/>
              <w:rPr>
                <w:rFonts w:eastAsiaTheme="minorEastAsia"/>
              </w:rPr>
            </w:pPr>
          </w:p>
        </w:tc>
      </w:tr>
      <w:tr w:rsidR="00233EF2" w:rsidTr="00233EF2">
        <w:trPr>
          <w:trHeight w:val="315"/>
        </w:trPr>
        <w:tc>
          <w:tcPr>
            <w:tcW w:w="900" w:type="dxa"/>
            <w:vMerge w:val="restart"/>
            <w:tcBorders>
              <w:top w:val="single" w:sz="4" w:space="0" w:color="auto"/>
              <w:left w:val="single" w:sz="4" w:space="0" w:color="auto"/>
              <w:bottom w:val="single" w:sz="4" w:space="0" w:color="000000"/>
              <w:right w:val="single" w:sz="4" w:space="0" w:color="auto"/>
            </w:tcBorders>
            <w:noWrap/>
            <w:vAlign w:val="center"/>
            <w:hideMark/>
          </w:tcPr>
          <w:p w:rsidR="00233EF2" w:rsidRDefault="00233EF2">
            <w:pPr>
              <w:jc w:val="center"/>
              <w:rPr>
                <w:b/>
                <w:bCs/>
              </w:rPr>
            </w:pPr>
            <w:r>
              <w:rPr>
                <w:b/>
                <w:bCs/>
              </w:rPr>
              <w:t>№ п/п</w:t>
            </w:r>
          </w:p>
        </w:tc>
        <w:tc>
          <w:tcPr>
            <w:tcW w:w="4062" w:type="dxa"/>
            <w:vMerge w:val="restart"/>
            <w:tcBorders>
              <w:top w:val="single" w:sz="4" w:space="0" w:color="auto"/>
              <w:left w:val="single" w:sz="4" w:space="0" w:color="auto"/>
              <w:bottom w:val="single" w:sz="4" w:space="0" w:color="000000"/>
              <w:right w:val="single" w:sz="4" w:space="0" w:color="auto"/>
            </w:tcBorders>
            <w:noWrap/>
            <w:vAlign w:val="center"/>
            <w:hideMark/>
          </w:tcPr>
          <w:p w:rsidR="00233EF2" w:rsidRDefault="00233EF2">
            <w:pPr>
              <w:jc w:val="center"/>
              <w:rPr>
                <w:b/>
                <w:bCs/>
              </w:rPr>
            </w:pPr>
            <w:r>
              <w:rPr>
                <w:b/>
                <w:bCs/>
              </w:rPr>
              <w:t>Наименование межбюджетных трансфертов</w:t>
            </w:r>
          </w:p>
        </w:tc>
        <w:tc>
          <w:tcPr>
            <w:tcW w:w="6095" w:type="dxa"/>
            <w:gridSpan w:val="3"/>
            <w:tcBorders>
              <w:top w:val="single" w:sz="4" w:space="0" w:color="auto"/>
              <w:left w:val="nil"/>
              <w:bottom w:val="single" w:sz="4" w:space="0" w:color="auto"/>
              <w:right w:val="single" w:sz="4" w:space="0" w:color="000000"/>
            </w:tcBorders>
            <w:noWrap/>
            <w:vAlign w:val="center"/>
            <w:hideMark/>
          </w:tcPr>
          <w:p w:rsidR="00233EF2" w:rsidRDefault="00233EF2">
            <w:pPr>
              <w:jc w:val="center"/>
              <w:rPr>
                <w:b/>
                <w:bCs/>
              </w:rPr>
            </w:pPr>
            <w:r>
              <w:rPr>
                <w:b/>
                <w:bCs/>
              </w:rPr>
              <w:t>Сумма</w:t>
            </w:r>
          </w:p>
        </w:tc>
      </w:tr>
      <w:tr w:rsidR="00233EF2" w:rsidTr="00233EF2">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33EF2" w:rsidRDefault="00233EF2">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33EF2" w:rsidRDefault="00233EF2">
            <w:pPr>
              <w:rPr>
                <w:b/>
                <w:bCs/>
              </w:rPr>
            </w:pPr>
          </w:p>
        </w:tc>
        <w:tc>
          <w:tcPr>
            <w:tcW w:w="1580" w:type="dxa"/>
            <w:tcBorders>
              <w:top w:val="nil"/>
              <w:left w:val="nil"/>
              <w:bottom w:val="single" w:sz="4" w:space="0" w:color="auto"/>
              <w:right w:val="single" w:sz="4" w:space="0" w:color="auto"/>
            </w:tcBorders>
            <w:noWrap/>
            <w:vAlign w:val="center"/>
            <w:hideMark/>
          </w:tcPr>
          <w:p w:rsidR="00233EF2" w:rsidRDefault="00233EF2">
            <w:pPr>
              <w:jc w:val="center"/>
              <w:rPr>
                <w:b/>
                <w:bCs/>
              </w:rPr>
            </w:pPr>
            <w:r>
              <w:rPr>
                <w:b/>
                <w:bCs/>
              </w:rPr>
              <w:t>2022 год</w:t>
            </w:r>
          </w:p>
        </w:tc>
        <w:tc>
          <w:tcPr>
            <w:tcW w:w="1580" w:type="dxa"/>
            <w:tcBorders>
              <w:top w:val="nil"/>
              <w:left w:val="nil"/>
              <w:bottom w:val="single" w:sz="4" w:space="0" w:color="auto"/>
              <w:right w:val="single" w:sz="4" w:space="0" w:color="auto"/>
            </w:tcBorders>
            <w:noWrap/>
            <w:vAlign w:val="center"/>
            <w:hideMark/>
          </w:tcPr>
          <w:p w:rsidR="00233EF2" w:rsidRDefault="00233EF2">
            <w:pPr>
              <w:jc w:val="center"/>
              <w:rPr>
                <w:b/>
                <w:bCs/>
              </w:rPr>
            </w:pPr>
            <w:r>
              <w:rPr>
                <w:b/>
                <w:bCs/>
              </w:rPr>
              <w:t>2023 год</w:t>
            </w:r>
          </w:p>
        </w:tc>
        <w:tc>
          <w:tcPr>
            <w:tcW w:w="2935" w:type="dxa"/>
            <w:tcBorders>
              <w:top w:val="nil"/>
              <w:left w:val="nil"/>
              <w:bottom w:val="single" w:sz="4" w:space="0" w:color="auto"/>
              <w:right w:val="single" w:sz="4" w:space="0" w:color="auto"/>
            </w:tcBorders>
            <w:noWrap/>
            <w:vAlign w:val="center"/>
            <w:hideMark/>
          </w:tcPr>
          <w:p w:rsidR="00233EF2" w:rsidRDefault="00233EF2">
            <w:pPr>
              <w:jc w:val="center"/>
              <w:rPr>
                <w:b/>
                <w:bCs/>
              </w:rPr>
            </w:pPr>
            <w:r>
              <w:rPr>
                <w:b/>
                <w:bCs/>
              </w:rPr>
              <w:t>2024 год</w:t>
            </w:r>
          </w:p>
        </w:tc>
      </w:tr>
      <w:tr w:rsidR="00233EF2" w:rsidTr="00233EF2">
        <w:trPr>
          <w:trHeight w:val="570"/>
        </w:trPr>
        <w:tc>
          <w:tcPr>
            <w:tcW w:w="900" w:type="dxa"/>
            <w:tcBorders>
              <w:top w:val="nil"/>
              <w:left w:val="single" w:sz="4" w:space="0" w:color="auto"/>
              <w:bottom w:val="single" w:sz="4" w:space="0" w:color="auto"/>
              <w:right w:val="single" w:sz="4" w:space="0" w:color="auto"/>
            </w:tcBorders>
            <w:vAlign w:val="center"/>
            <w:hideMark/>
          </w:tcPr>
          <w:p w:rsidR="00233EF2" w:rsidRDefault="00233EF2">
            <w:pPr>
              <w:jc w:val="center"/>
            </w:pPr>
            <w:r>
              <w:t>1</w:t>
            </w:r>
          </w:p>
        </w:tc>
        <w:tc>
          <w:tcPr>
            <w:tcW w:w="4062" w:type="dxa"/>
            <w:tcBorders>
              <w:top w:val="nil"/>
              <w:left w:val="nil"/>
              <w:bottom w:val="single" w:sz="4" w:space="0" w:color="auto"/>
              <w:right w:val="single" w:sz="4" w:space="0" w:color="auto"/>
            </w:tcBorders>
            <w:vAlign w:val="center"/>
            <w:hideMark/>
          </w:tcPr>
          <w:p w:rsidR="00233EF2" w:rsidRDefault="00233EF2">
            <w:r>
              <w:t>Межбюджетные трансферты на осуществление части полномочий по счетной палате</w:t>
            </w:r>
          </w:p>
        </w:tc>
        <w:tc>
          <w:tcPr>
            <w:tcW w:w="1580" w:type="dxa"/>
            <w:tcBorders>
              <w:top w:val="nil"/>
              <w:left w:val="nil"/>
              <w:bottom w:val="single" w:sz="4" w:space="0" w:color="auto"/>
              <w:right w:val="single" w:sz="4" w:space="0" w:color="auto"/>
            </w:tcBorders>
            <w:vAlign w:val="center"/>
            <w:hideMark/>
          </w:tcPr>
          <w:p w:rsidR="00233EF2" w:rsidRDefault="00233EF2">
            <w:pPr>
              <w:jc w:val="center"/>
            </w:pPr>
            <w:r>
              <w:t>8,667</w:t>
            </w:r>
          </w:p>
        </w:tc>
        <w:tc>
          <w:tcPr>
            <w:tcW w:w="1580" w:type="dxa"/>
            <w:tcBorders>
              <w:top w:val="nil"/>
              <w:left w:val="nil"/>
              <w:bottom w:val="single" w:sz="4" w:space="0" w:color="auto"/>
              <w:right w:val="single" w:sz="4" w:space="0" w:color="auto"/>
            </w:tcBorders>
            <w:vAlign w:val="center"/>
            <w:hideMark/>
          </w:tcPr>
          <w:p w:rsidR="00233EF2" w:rsidRDefault="00233EF2">
            <w:pPr>
              <w:jc w:val="center"/>
            </w:pPr>
            <w:r>
              <w:t>8,667</w:t>
            </w:r>
          </w:p>
        </w:tc>
        <w:tc>
          <w:tcPr>
            <w:tcW w:w="2935" w:type="dxa"/>
            <w:tcBorders>
              <w:top w:val="nil"/>
              <w:left w:val="nil"/>
              <w:bottom w:val="single" w:sz="4" w:space="0" w:color="auto"/>
              <w:right w:val="single" w:sz="4" w:space="0" w:color="auto"/>
            </w:tcBorders>
            <w:vAlign w:val="center"/>
            <w:hideMark/>
          </w:tcPr>
          <w:p w:rsidR="00233EF2" w:rsidRDefault="00233EF2">
            <w:pPr>
              <w:jc w:val="center"/>
            </w:pPr>
            <w:r>
              <w:t>8,667</w:t>
            </w:r>
          </w:p>
        </w:tc>
      </w:tr>
      <w:tr w:rsidR="00233EF2" w:rsidTr="00233EF2">
        <w:trPr>
          <w:trHeight w:val="720"/>
        </w:trPr>
        <w:tc>
          <w:tcPr>
            <w:tcW w:w="4962" w:type="dxa"/>
            <w:gridSpan w:val="2"/>
            <w:tcBorders>
              <w:top w:val="single" w:sz="4" w:space="0" w:color="auto"/>
              <w:left w:val="single" w:sz="4" w:space="0" w:color="auto"/>
              <w:bottom w:val="single" w:sz="4" w:space="0" w:color="auto"/>
              <w:right w:val="single" w:sz="4" w:space="0" w:color="000000"/>
            </w:tcBorders>
            <w:noWrap/>
            <w:vAlign w:val="center"/>
            <w:hideMark/>
          </w:tcPr>
          <w:p w:rsidR="00233EF2" w:rsidRDefault="00233EF2">
            <w:pPr>
              <w:jc w:val="center"/>
              <w:rPr>
                <w:b/>
                <w:bCs/>
              </w:rPr>
            </w:pPr>
            <w:r>
              <w:rPr>
                <w:b/>
                <w:bCs/>
              </w:rPr>
              <w:t>ВСЕГО:</w:t>
            </w:r>
          </w:p>
        </w:tc>
        <w:tc>
          <w:tcPr>
            <w:tcW w:w="1580" w:type="dxa"/>
            <w:tcBorders>
              <w:top w:val="nil"/>
              <w:left w:val="nil"/>
              <w:bottom w:val="single" w:sz="4" w:space="0" w:color="auto"/>
              <w:right w:val="single" w:sz="4" w:space="0" w:color="auto"/>
            </w:tcBorders>
            <w:noWrap/>
            <w:vAlign w:val="center"/>
            <w:hideMark/>
          </w:tcPr>
          <w:p w:rsidR="00233EF2" w:rsidRDefault="00233EF2">
            <w:pPr>
              <w:jc w:val="center"/>
              <w:rPr>
                <w:b/>
                <w:bCs/>
              </w:rPr>
            </w:pPr>
            <w:r>
              <w:rPr>
                <w:b/>
                <w:bCs/>
              </w:rPr>
              <w:t>8,667</w:t>
            </w:r>
          </w:p>
        </w:tc>
        <w:tc>
          <w:tcPr>
            <w:tcW w:w="1580" w:type="dxa"/>
            <w:tcBorders>
              <w:top w:val="nil"/>
              <w:left w:val="nil"/>
              <w:bottom w:val="single" w:sz="4" w:space="0" w:color="auto"/>
              <w:right w:val="single" w:sz="4" w:space="0" w:color="auto"/>
            </w:tcBorders>
            <w:vAlign w:val="center"/>
            <w:hideMark/>
          </w:tcPr>
          <w:p w:rsidR="00233EF2" w:rsidRDefault="00233EF2">
            <w:pPr>
              <w:jc w:val="center"/>
            </w:pPr>
            <w:r>
              <w:t>8,667</w:t>
            </w:r>
          </w:p>
        </w:tc>
        <w:tc>
          <w:tcPr>
            <w:tcW w:w="2935" w:type="dxa"/>
            <w:tcBorders>
              <w:top w:val="nil"/>
              <w:left w:val="nil"/>
              <w:bottom w:val="single" w:sz="4" w:space="0" w:color="auto"/>
              <w:right w:val="single" w:sz="4" w:space="0" w:color="auto"/>
            </w:tcBorders>
            <w:vAlign w:val="center"/>
            <w:hideMark/>
          </w:tcPr>
          <w:p w:rsidR="00233EF2" w:rsidRDefault="00233EF2">
            <w:pPr>
              <w:jc w:val="center"/>
            </w:pPr>
            <w:r>
              <w:t>8,667</w:t>
            </w:r>
          </w:p>
        </w:tc>
      </w:tr>
    </w:tbl>
    <w:p w:rsidR="00233EF2" w:rsidRDefault="00233EF2" w:rsidP="00233EF2">
      <w:pPr>
        <w:rPr>
          <w:rFonts w:asciiTheme="minorHAnsi" w:hAnsiTheme="minorHAnsi" w:cstheme="minorBidi"/>
          <w:sz w:val="22"/>
          <w:szCs w:val="22"/>
          <w:lang w:eastAsia="en-US"/>
        </w:rPr>
      </w:pPr>
    </w:p>
    <w:p w:rsidR="00233EF2" w:rsidRPr="00233EF2" w:rsidRDefault="00233EF2">
      <w:pPr>
        <w:rPr>
          <w:lang w:val="en-US"/>
        </w:rPr>
      </w:pPr>
    </w:p>
    <w:sectPr w:rsidR="00233EF2" w:rsidRPr="00233EF2" w:rsidSect="009838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16A8F"/>
    <w:multiLevelType w:val="hybridMultilevel"/>
    <w:tmpl w:val="4656C43A"/>
    <w:lvl w:ilvl="0" w:tplc="F7B0A136">
      <w:start w:val="1"/>
      <w:numFmt w:val="decimal"/>
      <w:lvlText w:val="%1)"/>
      <w:lvlJc w:val="left"/>
      <w:pPr>
        <w:tabs>
          <w:tab w:val="num" w:pos="510"/>
        </w:tabs>
        <w:ind w:left="5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D3A4F"/>
    <w:rsid w:val="001D3A4F"/>
    <w:rsid w:val="00233EF2"/>
    <w:rsid w:val="002A3F11"/>
    <w:rsid w:val="00435138"/>
    <w:rsid w:val="0066712F"/>
    <w:rsid w:val="007F6908"/>
    <w:rsid w:val="00907CFB"/>
    <w:rsid w:val="009838AD"/>
    <w:rsid w:val="00AC736E"/>
    <w:rsid w:val="00D63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A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1D3A4F"/>
    <w:pPr>
      <w:spacing w:after="120" w:line="480" w:lineRule="auto"/>
    </w:pPr>
  </w:style>
  <w:style w:type="character" w:customStyle="1" w:styleId="20">
    <w:name w:val="Основной текст 2 Знак"/>
    <w:basedOn w:val="a0"/>
    <w:link w:val="2"/>
    <w:semiHidden/>
    <w:rsid w:val="001D3A4F"/>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1D3A4F"/>
    <w:pPr>
      <w:spacing w:after="120" w:line="480" w:lineRule="auto"/>
      <w:ind w:left="283"/>
    </w:pPr>
  </w:style>
  <w:style w:type="character" w:customStyle="1" w:styleId="22">
    <w:name w:val="Основной текст с отступом 2 Знак"/>
    <w:basedOn w:val="a0"/>
    <w:link w:val="21"/>
    <w:semiHidden/>
    <w:rsid w:val="001D3A4F"/>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uiPriority w:val="99"/>
    <w:locked/>
    <w:rsid w:val="001D3A4F"/>
    <w:rPr>
      <w:rFonts w:ascii="Arial" w:hAnsi="Arial" w:cs="Arial"/>
    </w:rPr>
  </w:style>
  <w:style w:type="paragraph" w:customStyle="1" w:styleId="ConsPlusNormal0">
    <w:name w:val="ConsPlusNormal"/>
    <w:link w:val="ConsPlusNormal"/>
    <w:uiPriority w:val="99"/>
    <w:rsid w:val="001D3A4F"/>
    <w:pPr>
      <w:widowControl w:val="0"/>
      <w:autoSpaceDE w:val="0"/>
      <w:autoSpaceDN w:val="0"/>
      <w:adjustRightInd w:val="0"/>
      <w:spacing w:after="0" w:line="240" w:lineRule="auto"/>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218053919">
      <w:bodyDiv w:val="1"/>
      <w:marLeft w:val="0"/>
      <w:marRight w:val="0"/>
      <w:marTop w:val="0"/>
      <w:marBottom w:val="0"/>
      <w:divBdr>
        <w:top w:val="none" w:sz="0" w:space="0" w:color="auto"/>
        <w:left w:val="none" w:sz="0" w:space="0" w:color="auto"/>
        <w:bottom w:val="none" w:sz="0" w:space="0" w:color="auto"/>
        <w:right w:val="none" w:sz="0" w:space="0" w:color="auto"/>
      </w:divBdr>
    </w:div>
    <w:div w:id="15627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8119</Words>
  <Characters>46282</Characters>
  <Application>Microsoft Office Word</Application>
  <DocSecurity>0</DocSecurity>
  <Lines>385</Lines>
  <Paragraphs>108</Paragraphs>
  <ScaleCrop>false</ScaleCrop>
  <Company>Krokoz™</Company>
  <LinksUpToDate>false</LinksUpToDate>
  <CharactersWithSpaces>54293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dcterms:created xsi:type="dcterms:W3CDTF">2022-02-08T13:19:00Z</dcterms:created>
  <dcterms:modified xsi:type="dcterms:W3CDTF">2023-02-01T10:27:00Z</dcterms:modified>
</cp:coreProperties>
</file>